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078C" w14:textId="77777777" w:rsidR="002C02BD" w:rsidRPr="006030CB" w:rsidRDefault="002C02BD" w:rsidP="002C02BD">
      <w:pPr>
        <w:pStyle w:val="Heading1"/>
        <w:spacing w:before="0" w:after="0" w:line="360" w:lineRule="auto"/>
        <w:contextualSpacing/>
        <w:jc w:val="center"/>
        <w:rPr>
          <w:rFonts w:asciiTheme="majorBidi" w:hAnsiTheme="majorBidi"/>
          <w:b/>
          <w:bCs/>
          <w:color w:val="auto"/>
          <w:sz w:val="24"/>
          <w:szCs w:val="24"/>
          <w:lang w:val="id-ID"/>
        </w:rPr>
      </w:pPr>
      <w:bookmarkStart w:id="0" w:name="_Toc231014029"/>
      <w:r w:rsidRPr="006030CB">
        <w:rPr>
          <w:rFonts w:asciiTheme="majorBidi" w:eastAsia="Times New Roman" w:hAnsiTheme="majorBidi"/>
          <w:b/>
          <w:color w:val="auto"/>
          <w:sz w:val="24"/>
          <w:szCs w:val="24"/>
          <w:lang w:val="id-ID"/>
        </w:rPr>
        <w:t xml:space="preserve">BAB III </w:t>
      </w:r>
      <w:r w:rsidRPr="006030CB">
        <w:rPr>
          <w:rFonts w:asciiTheme="majorBidi" w:eastAsia="Times New Roman" w:hAnsiTheme="majorBidi"/>
          <w:b/>
          <w:color w:val="auto"/>
          <w:sz w:val="24"/>
          <w:szCs w:val="24"/>
          <w:lang w:val="id-ID"/>
        </w:rPr>
        <w:br/>
        <w:t>METODOLOGI PENELITIAN</w:t>
      </w:r>
      <w:bookmarkEnd w:id="0"/>
      <w:r w:rsidRPr="006030CB">
        <w:rPr>
          <w:rFonts w:asciiTheme="majorBidi" w:hAnsiTheme="majorBidi"/>
          <w:b/>
          <w:bCs/>
          <w:color w:val="auto"/>
          <w:sz w:val="24"/>
          <w:szCs w:val="24"/>
          <w:lang w:val="id-ID"/>
        </w:rPr>
        <w:br/>
      </w:r>
    </w:p>
    <w:p w14:paraId="01F951D7" w14:textId="77777777" w:rsidR="002C02BD" w:rsidRPr="006030CB" w:rsidRDefault="002C02BD" w:rsidP="002C02BD">
      <w:pPr>
        <w:pStyle w:val="Heading1"/>
        <w:numPr>
          <w:ilvl w:val="0"/>
          <w:numId w:val="7"/>
        </w:numPr>
        <w:spacing w:before="0" w:after="0" w:line="360" w:lineRule="auto"/>
        <w:ind w:left="426" w:hanging="426"/>
        <w:contextualSpacing/>
        <w:jc w:val="both"/>
        <w:rPr>
          <w:rFonts w:asciiTheme="majorBidi" w:hAnsiTheme="majorBidi"/>
          <w:b/>
          <w:bCs/>
          <w:color w:val="auto"/>
          <w:sz w:val="24"/>
          <w:szCs w:val="24"/>
          <w:lang w:val="id-ID"/>
        </w:rPr>
      </w:pPr>
      <w:bookmarkStart w:id="1" w:name="_Toc231014030"/>
      <w:r w:rsidRPr="006030CB">
        <w:rPr>
          <w:rFonts w:asciiTheme="majorBidi" w:hAnsiTheme="majorBidi"/>
          <w:b/>
          <w:bCs/>
          <w:color w:val="auto"/>
          <w:sz w:val="24"/>
          <w:szCs w:val="24"/>
          <w:lang w:val="id-ID"/>
        </w:rPr>
        <w:t>Tempat dan Waktu Penelitian</w:t>
      </w:r>
      <w:bookmarkEnd w:id="1"/>
    </w:p>
    <w:p w14:paraId="54C55FA0" w14:textId="77777777" w:rsidR="002C02BD" w:rsidRPr="006030CB" w:rsidRDefault="002C02BD" w:rsidP="002C02BD">
      <w:pPr>
        <w:pStyle w:val="Heading2"/>
        <w:numPr>
          <w:ilvl w:val="0"/>
          <w:numId w:val="6"/>
        </w:numPr>
        <w:spacing w:before="0" w:after="0" w:line="360" w:lineRule="auto"/>
        <w:ind w:left="851" w:hanging="425"/>
        <w:rPr>
          <w:rFonts w:asciiTheme="majorBidi" w:hAnsiTheme="majorBidi"/>
          <w:b/>
          <w:bCs/>
          <w:color w:val="auto"/>
          <w:sz w:val="24"/>
          <w:szCs w:val="24"/>
          <w:lang w:val="id-ID"/>
        </w:rPr>
      </w:pPr>
      <w:bookmarkStart w:id="2" w:name="_Toc231014031"/>
      <w:r w:rsidRPr="006030CB">
        <w:rPr>
          <w:rFonts w:asciiTheme="majorBidi" w:hAnsiTheme="majorBidi"/>
          <w:b/>
          <w:bCs/>
          <w:color w:val="auto"/>
          <w:sz w:val="24"/>
          <w:szCs w:val="24"/>
          <w:lang w:val="id-ID"/>
        </w:rPr>
        <w:t>Tempat Penelitian</w:t>
      </w:r>
      <w:bookmarkEnd w:id="2"/>
      <w:r w:rsidRPr="006030CB">
        <w:rPr>
          <w:rFonts w:asciiTheme="majorBidi" w:hAnsiTheme="majorBidi"/>
          <w:b/>
          <w:bCs/>
          <w:color w:val="auto"/>
          <w:sz w:val="24"/>
          <w:szCs w:val="24"/>
          <w:lang w:val="id-ID"/>
        </w:rPr>
        <w:t xml:space="preserve"> </w:t>
      </w:r>
    </w:p>
    <w:p w14:paraId="32F251A6" w14:textId="77777777" w:rsidR="002C02BD" w:rsidRPr="006030CB" w:rsidRDefault="002C02BD" w:rsidP="002C02BD">
      <w:pPr>
        <w:pStyle w:val="ListParagraph"/>
        <w:spacing w:after="0" w:line="360" w:lineRule="auto"/>
        <w:ind w:left="851" w:hanging="425"/>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r>
      <w:r w:rsidRPr="006030CB">
        <w:rPr>
          <w:rFonts w:asciiTheme="majorBidi" w:hAnsiTheme="majorBidi" w:cstheme="majorBidi"/>
          <w:color w:val="auto"/>
          <w:sz w:val="24"/>
          <w:lang w:val="id-ID"/>
        </w:rPr>
        <w:tab/>
        <w:t>Penelitian dilaksanakan di MA Islamic Centre Bin Baz Putri Yogyakarta, sebuah lembaga pendidikan Agama Islam (PAI) berbasis pesantren yang menekankan pembinaan akidah, ibadah, dan akhlak. Lokasi: Jl. Wonosari Km 10, Dusun Karangploso, Sitimulyo, Piyungan, Bnatul, DIY</w:t>
      </w:r>
    </w:p>
    <w:p w14:paraId="15331397" w14:textId="77777777" w:rsidR="002C02BD" w:rsidRPr="006030CB" w:rsidRDefault="002C02BD" w:rsidP="002C02BD">
      <w:pPr>
        <w:pStyle w:val="Heading2"/>
        <w:numPr>
          <w:ilvl w:val="0"/>
          <w:numId w:val="6"/>
        </w:numPr>
        <w:spacing w:before="0" w:after="0" w:line="360" w:lineRule="auto"/>
        <w:ind w:left="851" w:hanging="425"/>
        <w:rPr>
          <w:rFonts w:asciiTheme="majorBidi" w:hAnsiTheme="majorBidi"/>
          <w:b/>
          <w:bCs/>
          <w:color w:val="auto"/>
          <w:sz w:val="24"/>
          <w:szCs w:val="24"/>
          <w:lang w:val="id-ID"/>
        </w:rPr>
      </w:pPr>
      <w:bookmarkStart w:id="3" w:name="_Toc231014032"/>
      <w:r w:rsidRPr="006030CB">
        <w:rPr>
          <w:rFonts w:asciiTheme="majorBidi" w:hAnsiTheme="majorBidi"/>
          <w:b/>
          <w:bCs/>
          <w:color w:val="auto"/>
          <w:sz w:val="24"/>
          <w:szCs w:val="24"/>
          <w:lang w:val="id-ID"/>
        </w:rPr>
        <w:t>Waktu Penelitian</w:t>
      </w:r>
      <w:bookmarkEnd w:id="3"/>
    </w:p>
    <w:p w14:paraId="638349DE" w14:textId="77777777" w:rsidR="002C02BD" w:rsidRPr="006030CB" w:rsidRDefault="002C02BD" w:rsidP="002C02BD">
      <w:pPr>
        <w:pStyle w:val="ListParagraph"/>
        <w:spacing w:after="0" w:line="360" w:lineRule="auto"/>
        <w:ind w:left="851" w:hanging="425"/>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r>
      <w:r w:rsidRPr="006030CB">
        <w:rPr>
          <w:rFonts w:asciiTheme="majorBidi" w:hAnsiTheme="majorBidi" w:cstheme="majorBidi"/>
          <w:color w:val="auto"/>
          <w:sz w:val="24"/>
          <w:lang w:val="id-ID"/>
        </w:rPr>
        <w:tab/>
        <w:t>Penelitian dilakukan selama rentang waktu yang telah ditetapkan peneliti, mulai dari tahap persiapan, pengumpulan data, hingga analisis data. Waktu: Januari – Maret 2026.</w:t>
      </w:r>
    </w:p>
    <w:p w14:paraId="3EB5A476" w14:textId="77777777" w:rsidR="002C02BD" w:rsidRPr="006030CB" w:rsidRDefault="002C02BD" w:rsidP="002C02BD">
      <w:pPr>
        <w:pStyle w:val="Heading2"/>
        <w:numPr>
          <w:ilvl w:val="0"/>
          <w:numId w:val="6"/>
        </w:numPr>
        <w:spacing w:before="0" w:after="0" w:line="360" w:lineRule="auto"/>
        <w:ind w:left="851" w:hanging="425"/>
        <w:rPr>
          <w:rFonts w:asciiTheme="majorBidi" w:hAnsiTheme="majorBidi"/>
          <w:b/>
          <w:bCs/>
          <w:color w:val="auto"/>
          <w:sz w:val="24"/>
          <w:szCs w:val="24"/>
          <w:lang w:val="id-ID"/>
        </w:rPr>
      </w:pPr>
      <w:bookmarkStart w:id="4" w:name="_Toc231014033"/>
      <w:r w:rsidRPr="006030CB">
        <w:rPr>
          <w:rFonts w:asciiTheme="majorBidi" w:hAnsiTheme="majorBidi"/>
          <w:b/>
          <w:bCs/>
          <w:color w:val="auto"/>
          <w:sz w:val="24"/>
          <w:szCs w:val="24"/>
          <w:lang w:val="id-ID"/>
        </w:rPr>
        <w:t>Subjek Penelitian</w:t>
      </w:r>
      <w:bookmarkEnd w:id="4"/>
    </w:p>
    <w:p w14:paraId="59732266" w14:textId="77777777" w:rsidR="002C02BD" w:rsidRPr="006030CB" w:rsidRDefault="002C02BD" w:rsidP="002C02BD">
      <w:pPr>
        <w:pStyle w:val="ListParagraph"/>
        <w:spacing w:after="0" w:line="360" w:lineRule="auto"/>
        <w:ind w:left="851" w:hanging="425"/>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r>
      <w:r w:rsidRPr="006030CB">
        <w:rPr>
          <w:rFonts w:asciiTheme="majorBidi" w:hAnsiTheme="majorBidi" w:cstheme="majorBidi"/>
          <w:color w:val="auto"/>
          <w:sz w:val="24"/>
          <w:lang w:val="id-ID"/>
        </w:rPr>
        <w:tab/>
        <w:t xml:space="preserve">Subjek dan informan penelitian dipilih secara </w:t>
      </w:r>
      <w:r w:rsidRPr="006030CB">
        <w:rPr>
          <w:rFonts w:asciiTheme="majorBidi" w:hAnsiTheme="majorBidi" w:cstheme="majorBidi"/>
          <w:i/>
          <w:iCs/>
          <w:color w:val="auto"/>
          <w:sz w:val="24"/>
          <w:lang w:val="id-ID"/>
        </w:rPr>
        <w:t>purposive sampling</w:t>
      </w:r>
      <w:r w:rsidRPr="006030CB">
        <w:rPr>
          <w:rFonts w:asciiTheme="majorBidi" w:hAnsiTheme="majorBidi" w:cstheme="majorBidi"/>
          <w:color w:val="auto"/>
          <w:sz w:val="24"/>
          <w:lang w:val="id-ID"/>
        </w:rPr>
        <w:t>, yakni metode pemilihan narasumber secara sengaja yang didasarkan pada kriteria atau pertimbangan spesifik berdasarkan relevansi dengan tujuan penelitian (Bowen, 2019, pp. 27–35). Adapun subjek penelitian ini mencakup subjek primer dan subjek sekunder.</w:t>
      </w:r>
    </w:p>
    <w:p w14:paraId="30FB9399" w14:textId="77777777" w:rsidR="002C02BD" w:rsidRPr="006030CB" w:rsidRDefault="002C02BD" w:rsidP="002C02BD">
      <w:pPr>
        <w:pStyle w:val="ListParagraph"/>
        <w:numPr>
          <w:ilvl w:val="0"/>
          <w:numId w:val="5"/>
        </w:numPr>
        <w:spacing w:after="0" w:line="360" w:lineRule="auto"/>
        <w:ind w:left="1276" w:hanging="425"/>
        <w:jc w:val="both"/>
        <w:rPr>
          <w:rFonts w:asciiTheme="majorBidi" w:hAnsiTheme="majorBidi" w:cstheme="majorBidi"/>
          <w:color w:val="auto"/>
          <w:sz w:val="24"/>
          <w:lang w:val="id-ID"/>
        </w:rPr>
      </w:pPr>
      <w:r w:rsidRPr="006030CB">
        <w:rPr>
          <w:rFonts w:asciiTheme="majorBidi" w:hAnsiTheme="majorBidi" w:cstheme="majorBidi"/>
          <w:b/>
          <w:bCs/>
          <w:color w:val="auto"/>
          <w:sz w:val="24"/>
          <w:lang w:val="id-ID"/>
        </w:rPr>
        <w:t>Subjek primer</w:t>
      </w:r>
      <w:r w:rsidRPr="006030CB">
        <w:rPr>
          <w:rFonts w:asciiTheme="majorBidi" w:hAnsiTheme="majorBidi" w:cstheme="majorBidi"/>
          <w:color w:val="auto"/>
          <w:sz w:val="24"/>
          <w:lang w:val="id-ID"/>
        </w:rPr>
        <w:t xml:space="preserve"> </w:t>
      </w:r>
    </w:p>
    <w:p w14:paraId="3E5A27AE" w14:textId="77777777" w:rsidR="002C02BD" w:rsidRPr="006030CB" w:rsidRDefault="002C02BD" w:rsidP="002C02BD">
      <w:pPr>
        <w:pStyle w:val="ListParagraph"/>
        <w:spacing w:after="0" w:line="360" w:lineRule="auto"/>
        <w:ind w:left="1276"/>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Subjek primer adalah individu yang menjadi pelaku utama dan sumber utama data dalam penelitian, karena keterlibatan langsung mereka dalam fenomena yang diteliti serta relevansinya yang tinggi terhadap fokus penelitian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approach.","author":[{"dropping-particle":"","family":"Handayani","given":"","non-dropping-particle":"","parse-names":false,"suffix":""}],"container-title":"Skripsi Pendidikan Anak Usia Dini","id":"ITEM-1","issue":"3","issued":{"date-parts":[["2020"]]},"page":"248-253","title":"Efektifitas Penggunaan Media","type":"article-journal","volume":"5"},"locator":"3","uris":["http://www.mendeley.com/documents/?uuid=409fdd95-9e70-414c-8b02-1cd3b2927b93","http://www.mendeley.com/documents/?uuid=c6aa4c8e-20da-484a-8e92-9e7b44e13479"]}],"mendeley":{"formattedCitation":"(Handayani, 2020, p. 3)","plainTextFormattedCitation":"(Handayani, 2020, p. 3)","previouslyFormattedCitation":"(Handayani, 2020, p. 3)"},"properties":{"noteIndex":0},"schema":"https://github.com/citation-style-language/schema/raw/master/csl-citation.json"}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(Handayani, 2020, p. 3)</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Dalam penelitian ini subjek primernya   adalah:</w:t>
      </w:r>
    </w:p>
    <w:p w14:paraId="23B1028C" w14:textId="77777777" w:rsidR="002C02BD" w:rsidRPr="006030CB" w:rsidRDefault="002C02BD" w:rsidP="002C02BD">
      <w:pPr>
        <w:pStyle w:val="ListParagraph"/>
        <w:numPr>
          <w:ilvl w:val="2"/>
          <w:numId w:val="4"/>
        </w:numPr>
        <w:spacing w:after="0" w:line="360" w:lineRule="auto"/>
        <w:ind w:left="1701"/>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Santriwati MA ICBB Putri</w:t>
      </w:r>
    </w:p>
    <w:p w14:paraId="58BB8183" w14:textId="77777777" w:rsidR="002C02BD" w:rsidRPr="006030CB" w:rsidRDefault="002C02BD" w:rsidP="002C02BD">
      <w:pPr>
        <w:pStyle w:val="ListParagraph"/>
        <w:numPr>
          <w:ilvl w:val="2"/>
          <w:numId w:val="4"/>
        </w:numPr>
        <w:spacing w:after="0" w:line="360" w:lineRule="auto"/>
        <w:ind w:left="1701"/>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Pengasuh/Kepala pengasuh asrama</w:t>
      </w:r>
    </w:p>
    <w:p w14:paraId="2C645176" w14:textId="77777777" w:rsidR="002C02BD" w:rsidRPr="006030CB" w:rsidRDefault="002C02BD" w:rsidP="002C02BD">
      <w:pPr>
        <w:pStyle w:val="ListParagraph"/>
        <w:numPr>
          <w:ilvl w:val="2"/>
          <w:numId w:val="4"/>
        </w:numPr>
        <w:spacing w:after="0" w:line="360" w:lineRule="auto"/>
        <w:ind w:left="1701"/>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Wakil Kepala Madrasah bidang Kurikulum</w:t>
      </w:r>
    </w:p>
    <w:p w14:paraId="1F95F1AA" w14:textId="77777777" w:rsidR="002C02BD" w:rsidRPr="006030CB" w:rsidRDefault="002C02BD" w:rsidP="002C02BD">
      <w:pPr>
        <w:pStyle w:val="ListParagraph"/>
        <w:numPr>
          <w:ilvl w:val="2"/>
          <w:numId w:val="4"/>
        </w:numPr>
        <w:spacing w:after="0" w:line="360" w:lineRule="auto"/>
        <w:ind w:left="1701"/>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Wakil Kepala Madrasah bidang Kesiswaan</w:t>
      </w:r>
    </w:p>
    <w:p w14:paraId="5664B969" w14:textId="77777777" w:rsidR="002C02BD" w:rsidRPr="006030CB" w:rsidRDefault="002C02BD" w:rsidP="002C02BD">
      <w:pPr>
        <w:pStyle w:val="ListParagraph"/>
        <w:spacing w:after="0" w:line="360" w:lineRule="auto"/>
        <w:ind w:left="1276"/>
        <w:jc w:val="both"/>
        <w:rPr>
          <w:rFonts w:asciiTheme="majorBidi" w:hAnsiTheme="majorBidi" w:cstheme="majorBidi"/>
          <w:color w:val="auto"/>
          <w:sz w:val="24"/>
          <w:lang w:val="id-ID"/>
        </w:rPr>
      </w:pPr>
    </w:p>
    <w:p w14:paraId="7129C2E3" w14:textId="77777777" w:rsidR="002C02BD" w:rsidRPr="006030CB" w:rsidRDefault="002C02BD" w:rsidP="002C02BD">
      <w:pPr>
        <w:pStyle w:val="ListParagraph"/>
        <w:spacing w:after="0" w:line="360" w:lineRule="auto"/>
        <w:ind w:left="1276"/>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 </w:t>
      </w:r>
    </w:p>
    <w:p w14:paraId="6A26852F" w14:textId="77777777" w:rsidR="002C02BD" w:rsidRPr="006030CB" w:rsidRDefault="002C02BD" w:rsidP="002C02BD">
      <w:pPr>
        <w:pStyle w:val="ListParagraph"/>
        <w:spacing w:after="0" w:line="360" w:lineRule="auto"/>
        <w:ind w:left="1276"/>
        <w:jc w:val="both"/>
        <w:rPr>
          <w:rFonts w:asciiTheme="majorBidi" w:hAnsiTheme="majorBidi" w:cstheme="majorBidi"/>
          <w:color w:val="auto"/>
          <w:sz w:val="24"/>
          <w:lang w:val="id-ID"/>
        </w:rPr>
      </w:pPr>
      <w:r w:rsidRPr="006030CB">
        <w:rPr>
          <w:rFonts w:asciiTheme="majorBidi" w:hAnsiTheme="majorBidi" w:cstheme="majorBidi"/>
          <w:b/>
          <w:bCs/>
          <w:color w:val="auto"/>
          <w:sz w:val="24"/>
          <w:lang w:val="id-ID"/>
        </w:rPr>
        <w:t>Subjek sekunder</w:t>
      </w:r>
      <w:r w:rsidRPr="006030CB">
        <w:rPr>
          <w:rFonts w:asciiTheme="majorBidi" w:hAnsiTheme="majorBidi" w:cstheme="majorBidi"/>
          <w:color w:val="auto"/>
          <w:sz w:val="24"/>
          <w:lang w:val="id-ID"/>
        </w:rPr>
        <w:t xml:space="preserve"> </w:t>
      </w:r>
    </w:p>
    <w:p w14:paraId="62D04CB1" w14:textId="77777777" w:rsidR="002C02BD" w:rsidRPr="006030CB" w:rsidRDefault="002C02BD" w:rsidP="002C02BD">
      <w:pPr>
        <w:pStyle w:val="ListParagraph"/>
        <w:spacing w:after="0" w:line="360" w:lineRule="auto"/>
        <w:ind w:left="1276"/>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Subjek sekunder adalah dokumen -dokumen  pendukung, yang keberadaannya berfungsi melengkapi dan memperkaya data penelitian, namun tidak terlibat secara langsung sebagai pelaku utama dalam fokus penelitian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approach.","author":[{"dropping-particle":"","family":"Handayani","given":"","non-dropping-particle":"","parse-names":false,"suffix":""}],"container-title":"Skripsi Pendidikan Anak Usia Dini","id":"ITEM-1","issue":"3","issued":{"date-parts":[["2020"]]},"page":"248-253","title":"Efektifitas Penggunaan Media","type":"article-journal","volume":"5"},"uris":["http://www.mendeley.com/documents/?uuid=c6aa4c8e-20da-484a-8e92-9e7b44e13479","http://www.mendeley.com/documents/?uuid=409fdd95-9e70-414c-8b02-1cd3b2927b93"]}],"mendeley":{"formattedCitation":"(Handayani, 2020)","plainTextFormattedCitation":"(Handayani, 2020)","previouslyFormattedCitation":"(Handayani, 2020)"},"properties":{"noteIndex":0},"schema":"https://github.com/citation-style-language/schema/raw/master/csl-citation.json"}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(Handayani, 2020)</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p>
    <w:p w14:paraId="6C1AFC5D" w14:textId="77777777" w:rsidR="002C02BD" w:rsidRPr="006030CB" w:rsidRDefault="002C02BD" w:rsidP="002C02BD">
      <w:pPr>
        <w:pStyle w:val="ListParagraph"/>
        <w:spacing w:after="0" w:line="360" w:lineRule="auto"/>
        <w:ind w:left="1276"/>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Dalam penelitian ini, subjek sekunder meliputi berbagai dokumen pendukung yang berkaitan dengan proses internalisasi nilai PAI, di antaranya:</w:t>
      </w:r>
    </w:p>
    <w:p w14:paraId="6250625C" w14:textId="77777777" w:rsidR="002C02BD" w:rsidRPr="006030CB" w:rsidRDefault="002C02BD" w:rsidP="002C02BD">
      <w:pPr>
        <w:pStyle w:val="ListParagraph"/>
        <w:numPr>
          <w:ilvl w:val="2"/>
          <w:numId w:val="3"/>
        </w:num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Buku panduan santriwati ICBB</w:t>
      </w:r>
    </w:p>
    <w:p w14:paraId="40DA56E3" w14:textId="77777777" w:rsidR="002C02BD" w:rsidRPr="006030CB" w:rsidRDefault="002C02BD" w:rsidP="002C02BD">
      <w:pPr>
        <w:pStyle w:val="ListParagraph"/>
        <w:numPr>
          <w:ilvl w:val="2"/>
          <w:numId w:val="3"/>
        </w:num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Tata tertib dan peraturan pondok</w:t>
      </w:r>
    </w:p>
    <w:p w14:paraId="134418C9" w14:textId="77777777" w:rsidR="002C02BD" w:rsidRPr="006030CB" w:rsidRDefault="002C02BD" w:rsidP="002C02BD">
      <w:pPr>
        <w:pStyle w:val="ListParagraph"/>
        <w:numPr>
          <w:ilvl w:val="2"/>
          <w:numId w:val="3"/>
        </w:num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lastRenderedPageBreak/>
        <w:t>Kurikulum dan perangkat pembelajaran PAI</w:t>
      </w:r>
    </w:p>
    <w:p w14:paraId="36779416" w14:textId="77777777" w:rsidR="002C02BD" w:rsidRPr="006030CB" w:rsidRDefault="002C02BD" w:rsidP="002C02BD">
      <w:pPr>
        <w:pStyle w:val="ListParagraph"/>
        <w:numPr>
          <w:ilvl w:val="2"/>
          <w:numId w:val="3"/>
        </w:num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Program kegiatan keagamaan dan pembiasaan ibadah</w:t>
      </w:r>
    </w:p>
    <w:p w14:paraId="2478EB42" w14:textId="77777777" w:rsidR="002C02BD" w:rsidRPr="006030CB" w:rsidRDefault="002C02BD" w:rsidP="002C02BD">
      <w:pPr>
        <w:pStyle w:val="ListParagraph"/>
        <w:numPr>
          <w:ilvl w:val="2"/>
          <w:numId w:val="3"/>
        </w:num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Dokumentasi kegiatan (foto dan arsip kegiatan)</w:t>
      </w:r>
    </w:p>
    <w:p w14:paraId="4DE5FF98" w14:textId="77777777" w:rsidR="002C02BD" w:rsidRPr="006030CB" w:rsidRDefault="002C02BD" w:rsidP="002C02BD">
      <w:pPr>
        <w:pStyle w:val="ListParagraph"/>
        <w:numPr>
          <w:ilvl w:val="2"/>
          <w:numId w:val="3"/>
        </w:num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Website resmi binbaz.or.id serta media informasi terkait</w:t>
      </w:r>
    </w:p>
    <w:p w14:paraId="0B8B420A" w14:textId="77777777" w:rsidR="002C02BD" w:rsidRPr="006030CB" w:rsidRDefault="002C02BD" w:rsidP="002C02BD">
      <w:pPr>
        <w:pStyle w:val="ListParagraph"/>
        <w:numPr>
          <w:ilvl w:val="2"/>
          <w:numId w:val="3"/>
        </w:num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Catatan lapangan (field notes) peneliti</w:t>
      </w:r>
    </w:p>
    <w:p w14:paraId="7871289C" w14:textId="77777777" w:rsidR="002C02BD" w:rsidRPr="006030CB" w:rsidRDefault="002C02BD" w:rsidP="002C02BD">
      <w:pPr>
        <w:pStyle w:val="ListParagraph"/>
        <w:spacing w:after="0" w:line="360" w:lineRule="auto"/>
        <w:ind w:left="1701"/>
        <w:jc w:val="both"/>
        <w:rPr>
          <w:rFonts w:asciiTheme="majorBidi" w:hAnsiTheme="majorBidi" w:cstheme="majorBidi"/>
          <w:color w:val="auto"/>
          <w:sz w:val="24"/>
          <w:lang w:val="id-ID"/>
        </w:rPr>
      </w:pPr>
    </w:p>
    <w:p w14:paraId="282FE49B" w14:textId="77777777" w:rsidR="002C02BD" w:rsidRPr="006030CB" w:rsidRDefault="002C02BD" w:rsidP="002C02BD">
      <w:pPr>
        <w:pStyle w:val="Heading1"/>
        <w:numPr>
          <w:ilvl w:val="0"/>
          <w:numId w:val="7"/>
        </w:numPr>
        <w:spacing w:before="0" w:after="0" w:line="360" w:lineRule="auto"/>
        <w:ind w:left="426" w:hanging="426"/>
        <w:contextualSpacing/>
        <w:jc w:val="both"/>
        <w:rPr>
          <w:rFonts w:asciiTheme="majorBidi" w:hAnsiTheme="majorBidi"/>
          <w:b/>
          <w:bCs/>
          <w:color w:val="auto"/>
          <w:sz w:val="24"/>
          <w:szCs w:val="24"/>
          <w:lang w:val="id-ID"/>
        </w:rPr>
      </w:pPr>
      <w:bookmarkStart w:id="5" w:name="_Toc231014034"/>
      <w:r w:rsidRPr="006030CB">
        <w:rPr>
          <w:rFonts w:asciiTheme="majorBidi" w:hAnsiTheme="majorBidi"/>
          <w:b/>
          <w:bCs/>
          <w:color w:val="auto"/>
          <w:sz w:val="24"/>
          <w:szCs w:val="24"/>
          <w:lang w:val="id-ID"/>
        </w:rPr>
        <w:t>Metode Penelitian</w:t>
      </w:r>
      <w:bookmarkEnd w:id="5"/>
      <w:r w:rsidRPr="006030CB">
        <w:rPr>
          <w:rFonts w:asciiTheme="majorBidi" w:hAnsiTheme="majorBidi"/>
          <w:b/>
          <w:bCs/>
          <w:color w:val="auto"/>
          <w:sz w:val="24"/>
          <w:szCs w:val="24"/>
          <w:lang w:val="id-ID"/>
        </w:rPr>
        <w:t xml:space="preserve"> </w:t>
      </w:r>
    </w:p>
    <w:p w14:paraId="5061D291" w14:textId="77777777" w:rsidR="002C02BD" w:rsidRPr="006030CB" w:rsidRDefault="002C02BD" w:rsidP="002C02BD">
      <w:pPr>
        <w:pStyle w:val="ListParagraph"/>
        <w:spacing w:after="0" w:line="360" w:lineRule="auto"/>
        <w:ind w:left="425" w:firstLine="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 Penelitian ini menggunakan pendekatan kualitatif. Penelitian kualitatif adalah penelitian berbasis deskripsi dan interpretasi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{"citationItems":[{"id":"ITEM-1","itemData":{"ISBN":"9786230975820","abstract":". Metode Penelitian Kuantitatif, Kualitatif dan R&amp;D. Bandun, Alfabeta.","author":[{"dropping-particle":"","family":"Arif Rachman, Yochanan","given":"Andi Ilham Samanlangi","non-dropping-particle":"","parse-names":false,"suffix":""}],"container-title":"CV Saba Jaya Publishr","edition":"Cetakan Pe","editor":[{"dropping-particle":"","family":"Bambang Ismaya","given":"","non-dropping-particle":"","parse-names":false,"suffix":""}],"id":"ITEM-1","issued":{"date-parts":[["2024"]]},"number-of-pages":"1-36","publisher":"Saba Jaya Publisher","publisher-place":"Karawang","title":"Metode Penelitian Kuantitatif, Kualitatif, dan R &amp; D","type":"book"},"locator":"29","uris":["http://www.mendeley.com/documents/?uuid=063319b0-de89-45c3-891d-e2b437578a04","http://www.mendeley.com/documents/?uuid=d1e9cb0e-4c78-4d29-82bc-37cbe032af56"]}],"mendeley":{"formattedCitation":"(Arif Rachman, Yochanan, 2024, p. 29)","plainTextFormattedCitation":"(Arif Rachman, Yochanan, 2024, p. 29)","previouslyFormattedCitation":"(Arif Rachman, Yochanan, 2024, p. 29)"},"properties":{"noteIndex":0},"schema":"https://github.com/citation-style-language/schema/raw/master/csl-citation.json"}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(Arif Rachman, Yochanan, 2024, p. 29)</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xml:space="preserve">.  Pendekatan penelitian kualitatif bertujuan untuk memahami dan mengungkap makna fenomena sosial secara mendalam berdasarkan perspektif informan, melalui pengumpulan data secara langsung dalam konteks alamiah untuk menghasilkan deskripsi dan penjelasan yang komprehensif. </w:t>
      </w:r>
      <w:r w:rsidRPr="006030CB">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{"citationItems":[{"id":"ITEM-1","itemData":{"author":[{"dropping-particle":"","family":"Saleh","given":"Sirajuddin","non-dropping-particle":"","parse-names":false,"suffix":""}],"container-title":"Analisis Data Kualitatif","edition":"Cetakan Pe","editor":[{"dropping-particle":"","family":"Upu","given":"Hamzah","non-dropping-particle":"","parse-names":false,"suffix":""}],"id":"ITEM-1","issued":{"date-parts":[["2017"]]},"number-of-pages":"1-180","publisher":"Pustaka Ramadhan","publisher-place":"Bandung","title":"Analisis Data Kualitatif","type":"book"},"uris":["http://www.mendeley.com/documents/?uuid=0f51a57b-9c31-493c-8ede-cfdf54060ac0"]}],"mendeley":{"formattedCitation":"(Saleh, 2017)","plainTextFormattedCitation":"(Saleh, 2017)","previouslyFormattedCitation":"(Saleh, 2017)"},"properties":{"noteIndex":0},"schema":"https://github.com/citation-style-language/schema/raw/master/csl-citation.json"}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(Saleh, 2017)</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w:t>
      </w:r>
      <w:r>
        <w:rPr>
          <w:rFonts w:asciiTheme="majorBidi" w:hAnsiTheme="majorBidi" w:cstheme="majorBidi"/>
          <w:color w:val="auto"/>
          <w:sz w:val="24"/>
          <w:lang w:val="id-ID"/>
        </w:rPr>
        <w:t xml:space="preserve"> </w:t>
      </w:r>
      <w:r w:rsidRPr="006030CB">
        <w:rPr>
          <w:rFonts w:asciiTheme="majorBidi" w:hAnsiTheme="majorBidi" w:cstheme="majorBidi"/>
          <w:color w:val="auto"/>
          <w:sz w:val="24"/>
          <w:lang w:val="id-ID"/>
        </w:rPr>
        <w:t>Pendekatan ini dipilih karena relevan untuk mengkaji proses internalisasi nilai-nilai Pendidikan Agama Islam (PAI) dalam pengembangan fitrah santriwati. Melalui pendekatan kualitatif, peneliti dapat memahami secara mendalam dinamika pendidikan, interaksi sosial, serta makna yang dibangun oleh subjek penelitian di lingkungan pesantren. Penelitian ini menempatkan peneliti sebagai instrumen utama yang berfokus pada proses, konteks, dan pengalaman informan guna memperoleh gambaran yang utuh dan mendalam.</w:t>
      </w:r>
    </w:p>
    <w:p w14:paraId="53D7F0B9" w14:textId="77777777" w:rsidR="002C02BD" w:rsidRPr="006030CB" w:rsidRDefault="002C02BD" w:rsidP="002C02BD">
      <w:pPr>
        <w:pStyle w:val="ListParagraph"/>
        <w:spacing w:after="0" w:line="360" w:lineRule="auto"/>
        <w:ind w:left="426" w:firstLine="708"/>
        <w:jc w:val="both"/>
        <w:rPr>
          <w:rFonts w:asciiTheme="majorBidi" w:hAnsiTheme="majorBidi" w:cstheme="majorBidi"/>
          <w:color w:val="auto"/>
          <w:sz w:val="24"/>
          <w:lang w:val="id-ID"/>
        </w:rPr>
      </w:pPr>
    </w:p>
    <w:p w14:paraId="1E3AC033" w14:textId="77777777" w:rsidR="002C02BD" w:rsidRPr="006030CB" w:rsidRDefault="002C02BD" w:rsidP="002C02BD">
      <w:pPr>
        <w:pStyle w:val="Heading1"/>
        <w:numPr>
          <w:ilvl w:val="0"/>
          <w:numId w:val="7"/>
        </w:numPr>
        <w:spacing w:before="0" w:after="0" w:line="360" w:lineRule="auto"/>
        <w:ind w:left="426" w:hanging="426"/>
        <w:contextualSpacing/>
        <w:jc w:val="both"/>
        <w:rPr>
          <w:rFonts w:asciiTheme="majorBidi" w:hAnsiTheme="majorBidi"/>
          <w:b/>
          <w:bCs/>
          <w:color w:val="auto"/>
          <w:sz w:val="24"/>
          <w:szCs w:val="24"/>
          <w:lang w:val="id-ID"/>
        </w:rPr>
      </w:pPr>
      <w:bookmarkStart w:id="6" w:name="_Toc231014035"/>
      <w:r w:rsidRPr="006030CB">
        <w:rPr>
          <w:rFonts w:asciiTheme="majorBidi" w:hAnsiTheme="majorBidi"/>
          <w:b/>
          <w:bCs/>
          <w:color w:val="auto"/>
          <w:sz w:val="24"/>
          <w:szCs w:val="24"/>
          <w:lang w:val="id-ID"/>
        </w:rPr>
        <w:t>Key Informan (informan kunci)</w:t>
      </w:r>
      <w:bookmarkEnd w:id="6"/>
    </w:p>
    <w:p w14:paraId="4EEC39F2" w14:textId="77777777" w:rsidR="002C02BD" w:rsidRPr="006030CB" w:rsidRDefault="002C02BD" w:rsidP="002C02BD">
      <w:pPr>
        <w:spacing w:after="0" w:line="360" w:lineRule="auto"/>
        <w:ind w:left="426" w:firstLine="708"/>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Informan kunci adalah individu yang memiliki pemahaman mendalam dan keterlibatan langsung terhadap topik penelitian, sehingga mampu memberikan informasi yang akurat dan komprehensif. Pemilihannya disesuaikan dengan fokus penelitian, baik dari kalangan ahli maupun pihak yang memahami kondisi lapangan </w:t>
      </w:r>
      <w:r w:rsidRPr="006030CB">
        <w:rPr>
          <w:rFonts w:asciiTheme="majorBidi" w:hAnsiTheme="majorBidi" w:cstheme="majorBidi"/>
          <w:color w:val="auto"/>
          <w:sz w:val="24"/>
          <w:lang w:val="id-ID"/>
        </w:rPr>
        <w:fldChar w:fldCharType="begin" w:fldLock="1"/>
      </w:r>
      <w:r w:rsidRPr="006030CB">
        <w:rPr>
          <w:rFonts w:asciiTheme="majorBidi" w:hAnsiTheme="majorBidi" w:cstheme="majorBidi"/>
          <w:color w:val="auto"/>
          <w:sz w:val="24"/>
          <w:lang w:val="id-ID"/>
        </w:rPr>
        <w:instrText>ADDIN CSL_CITATION {"citationItems":[{"id":"ITEM-1","itemData":{"author":[{"dropping-particle":"","family":"Rahman","given":"Jamal Habibur","non-dropping-particle":"","parse-names":false,"suffix":""}],"collection-title":"18/423626/GE/08675","id":"ITEM-1","issued":{"date-parts":[["2021"]]},"number-of-pages":"1-7","publisher-place":"Yogyakarta","title":"Informan Dalam Penelitian Kualitatif","type":"report","volume":"24"},"uris":["http://www.mendeley.com/documents/?uuid=facec113-3983-4c90-9e38-f733c7e29d91","http://www.mendeley.com/documents/?uuid=189cc4cd-f71c-42f3-945a-42b39cfb5110"]}],"mendeley":{"formattedCitation":"(Rahman, 2021)","plainTextFormattedCitation":"(Rahman, 2021)","previouslyFormattedCitation":"(Rahman, 2021)"},"properties":{"noteIndex":0},"schema":"https://github.com/citation-style-language/schema/raw/master/csl-citation.json"}</w:instrText>
      </w:r>
      <w:r w:rsidRPr="006030CB">
        <w:rPr>
          <w:rFonts w:asciiTheme="majorBidi" w:hAnsiTheme="majorBidi" w:cstheme="majorBidi"/>
          <w:color w:val="auto"/>
          <w:sz w:val="24"/>
          <w:lang w:val="id-ID"/>
        </w:rPr>
        <w:fldChar w:fldCharType="separate"/>
      </w:r>
      <w:r w:rsidRPr="006030CB">
        <w:rPr>
          <w:rFonts w:asciiTheme="majorBidi" w:hAnsiTheme="majorBidi" w:cstheme="majorBidi"/>
          <w:noProof/>
          <w:color w:val="auto"/>
          <w:sz w:val="24"/>
          <w:lang w:val="id-ID"/>
        </w:rPr>
        <w:t>(Rahman, 2021)</w:t>
      </w:r>
      <w:r w:rsidRPr="006030CB">
        <w:rPr>
          <w:rFonts w:asciiTheme="majorBidi" w:hAnsiTheme="majorBidi" w:cstheme="majorBidi"/>
          <w:color w:val="auto"/>
          <w:sz w:val="24"/>
          <w:lang w:val="id-ID"/>
        </w:rPr>
        <w:fldChar w:fldCharType="end"/>
      </w:r>
      <w:r w:rsidRPr="006030CB">
        <w:rPr>
          <w:rFonts w:asciiTheme="majorBidi" w:hAnsiTheme="majorBidi" w:cstheme="majorBidi"/>
          <w:color w:val="auto"/>
          <w:sz w:val="24"/>
          <w:lang w:val="id-ID"/>
        </w:rPr>
        <w:t>. Informan kunci dalam penelitian ini dipilih berdasarkan pertimbangan tertentu (</w:t>
      </w:r>
      <w:r w:rsidRPr="006030CB">
        <w:rPr>
          <w:rFonts w:asciiTheme="majorBidi" w:hAnsiTheme="majorBidi" w:cstheme="majorBidi"/>
          <w:i/>
          <w:iCs/>
          <w:color w:val="auto"/>
          <w:sz w:val="24"/>
          <w:lang w:val="id-ID"/>
        </w:rPr>
        <w:t>purposive</w:t>
      </w:r>
      <w:r w:rsidRPr="006030CB">
        <w:rPr>
          <w:rFonts w:asciiTheme="majorBidi" w:hAnsiTheme="majorBidi" w:cstheme="majorBidi"/>
          <w:color w:val="auto"/>
          <w:sz w:val="24"/>
          <w:lang w:val="id-ID"/>
        </w:rPr>
        <w:t>), yaitu mereka yang dianggap paling memahami proses internalisasi nilai-nilai Pendidikan Agama Islam (PAI) dalam pengembangan fitrah santriwati di lingkungan pesantren MA Islamic Centre Bin Baz Putri Yogyakarta. Adapun informan kunci dalam penelitian ini adalah sebagai berikut:</w:t>
      </w:r>
    </w:p>
    <w:p w14:paraId="5777D573" w14:textId="77777777" w:rsidR="002C02BD" w:rsidRPr="006030CB" w:rsidRDefault="002C02BD" w:rsidP="002C02BD">
      <w:pPr>
        <w:numPr>
          <w:ilvl w:val="0"/>
          <w:numId w:val="8"/>
        </w:numPr>
        <w:spacing w:after="0" w:line="360" w:lineRule="auto"/>
        <w:ind w:left="709" w:hanging="283"/>
        <w:jc w:val="both"/>
        <w:rPr>
          <w:rFonts w:asciiTheme="majorBidi" w:hAnsiTheme="majorBidi" w:cstheme="majorBidi"/>
          <w:color w:val="auto"/>
          <w:sz w:val="24"/>
          <w:lang w:val="id-ID"/>
        </w:rPr>
      </w:pPr>
      <w:r w:rsidRPr="006030CB">
        <w:rPr>
          <w:rFonts w:asciiTheme="majorBidi" w:hAnsiTheme="majorBidi" w:cstheme="majorBidi"/>
          <w:b/>
          <w:bCs/>
          <w:color w:val="auto"/>
          <w:sz w:val="24"/>
          <w:lang w:val="id-ID"/>
        </w:rPr>
        <w:t>Pengasuh/Kepala Pengasuh Asrama</w:t>
      </w:r>
    </w:p>
    <w:p w14:paraId="2B448322" w14:textId="77777777" w:rsidR="002C02BD" w:rsidRPr="006030CB" w:rsidRDefault="002C02BD" w:rsidP="002C02BD">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Pengasuh asrama merupakan informan kunci yang memiliki peran penting dalam pembinaan santriwati di luar kelas. Mereka berinteraksi secara intensif dengan santriwati dalam kehidupan sehari-hari, sehingga memiliki pemahaman mendalam terkait proses pembiasaan, pembentukan karakter, serta perkembangan fitrah santriwati dalam lingkungan pesantren. </w:t>
      </w:r>
    </w:p>
    <w:p w14:paraId="7E676778" w14:textId="77777777" w:rsidR="002C02BD" w:rsidRPr="006030CB" w:rsidRDefault="002C02BD" w:rsidP="002C02BD">
      <w:pPr>
        <w:numPr>
          <w:ilvl w:val="0"/>
          <w:numId w:val="8"/>
        </w:numPr>
        <w:spacing w:after="0" w:line="360" w:lineRule="auto"/>
        <w:ind w:left="709" w:hanging="283"/>
        <w:jc w:val="both"/>
        <w:rPr>
          <w:rFonts w:asciiTheme="majorBidi" w:hAnsiTheme="majorBidi" w:cstheme="majorBidi"/>
          <w:color w:val="auto"/>
          <w:sz w:val="24"/>
          <w:lang w:val="id-ID"/>
        </w:rPr>
      </w:pPr>
      <w:r w:rsidRPr="006030CB">
        <w:rPr>
          <w:rFonts w:asciiTheme="majorBidi" w:hAnsiTheme="majorBidi" w:cstheme="majorBidi"/>
          <w:b/>
          <w:bCs/>
          <w:color w:val="auto"/>
          <w:sz w:val="24"/>
          <w:lang w:val="id-ID"/>
        </w:rPr>
        <w:t>Wakil Kepala Madrasah Bidang Kurikulum</w:t>
      </w:r>
    </w:p>
    <w:p w14:paraId="5FF968AB" w14:textId="77777777" w:rsidR="002C02BD" w:rsidRPr="006030CB" w:rsidRDefault="002C02BD" w:rsidP="002C02BD">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lastRenderedPageBreak/>
        <w:tab/>
        <w:t xml:space="preserve">Wakil Kepala Madrasah bidang Kurikulum dipilih sebagai informan kunci karena memiliki peran dalam perencanaan dan pengembangan kurikulum, termasuk integrasi nilai-nilai PAI dalam kegiatan pembelajaran. Informasi dari informan ini penting untuk memahami kebijakan dan strategi kelembagaan dalam mendukung proses internalisasi nilai. </w:t>
      </w:r>
    </w:p>
    <w:p w14:paraId="7E314E8B" w14:textId="77777777" w:rsidR="002C02BD" w:rsidRPr="006030CB" w:rsidRDefault="002C02BD" w:rsidP="002C02BD">
      <w:pPr>
        <w:numPr>
          <w:ilvl w:val="0"/>
          <w:numId w:val="8"/>
        </w:numPr>
        <w:spacing w:after="0" w:line="360" w:lineRule="auto"/>
        <w:ind w:left="709" w:hanging="283"/>
        <w:jc w:val="both"/>
        <w:rPr>
          <w:rFonts w:asciiTheme="majorBidi" w:hAnsiTheme="majorBidi" w:cstheme="majorBidi"/>
          <w:color w:val="auto"/>
          <w:sz w:val="24"/>
          <w:lang w:val="id-ID"/>
        </w:rPr>
      </w:pPr>
      <w:r w:rsidRPr="006030CB">
        <w:rPr>
          <w:rFonts w:asciiTheme="majorBidi" w:hAnsiTheme="majorBidi" w:cstheme="majorBidi"/>
          <w:b/>
          <w:bCs/>
          <w:color w:val="auto"/>
          <w:sz w:val="24"/>
          <w:lang w:val="id-ID"/>
        </w:rPr>
        <w:t>Wakil Kepala Madrasah Bidang Kesiswaan</w:t>
      </w:r>
    </w:p>
    <w:p w14:paraId="449F3650" w14:textId="77777777" w:rsidR="002C02BD" w:rsidRDefault="002C02BD" w:rsidP="002C02BD">
      <w:pPr>
        <w:spacing w:after="0" w:line="360" w:lineRule="auto"/>
        <w:ind w:left="709"/>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Wakil Kepala Madrasah bidang Kesiswaan menjadi informan kunci karena bertanggung jawab dalam pengelolaan kegiatan kesiswaan  yang berkaitan dengan pembinaan ibadah, akhlak, serta pembiasaan nilai-nilai keislaman dalam program kegiatan santriwati dan kehidupan sehari-hari santriwati.</w:t>
      </w:r>
    </w:p>
    <w:p w14:paraId="2AF372CE" w14:textId="77777777" w:rsidR="002C02BD" w:rsidRPr="00FC7875" w:rsidRDefault="002C02BD" w:rsidP="002C02BD">
      <w:pPr>
        <w:numPr>
          <w:ilvl w:val="0"/>
          <w:numId w:val="8"/>
        </w:numPr>
        <w:spacing w:after="0" w:line="360" w:lineRule="auto"/>
        <w:ind w:left="709" w:hanging="283"/>
        <w:jc w:val="both"/>
        <w:rPr>
          <w:rFonts w:asciiTheme="majorBidi" w:hAnsiTheme="majorBidi" w:cstheme="majorBidi"/>
          <w:b/>
          <w:bCs/>
          <w:color w:val="auto"/>
          <w:sz w:val="24"/>
          <w:lang w:val="id-ID"/>
        </w:rPr>
      </w:pPr>
      <w:r w:rsidRPr="00FC7875">
        <w:rPr>
          <w:rFonts w:asciiTheme="majorBidi" w:hAnsiTheme="majorBidi" w:cstheme="majorBidi"/>
          <w:b/>
          <w:bCs/>
          <w:color w:val="auto"/>
          <w:sz w:val="24"/>
          <w:lang w:val="id-ID"/>
        </w:rPr>
        <w:t xml:space="preserve">Santriwati </w:t>
      </w:r>
    </w:p>
    <w:p w14:paraId="58881736" w14:textId="77777777" w:rsidR="002C02BD" w:rsidRPr="00FC7875" w:rsidRDefault="002C02BD" w:rsidP="002C02BD">
      <w:pPr>
        <w:spacing w:after="0" w:line="360" w:lineRule="auto"/>
        <w:ind w:left="720"/>
        <w:jc w:val="both"/>
        <w:rPr>
          <w:rFonts w:asciiTheme="majorBidi" w:hAnsiTheme="majorBidi" w:cstheme="majorBidi"/>
          <w:color w:val="auto"/>
          <w:sz w:val="24"/>
        </w:rPr>
      </w:pPr>
      <w:r>
        <w:rPr>
          <w:rFonts w:asciiTheme="majorBidi" w:hAnsiTheme="majorBidi" w:cstheme="majorBidi"/>
          <w:color w:val="auto"/>
          <w:sz w:val="24"/>
        </w:rPr>
        <w:tab/>
      </w:r>
      <w:r w:rsidRPr="00FC7875">
        <w:rPr>
          <w:rFonts w:asciiTheme="majorBidi" w:hAnsiTheme="majorBidi" w:cstheme="majorBidi"/>
          <w:color w:val="auto"/>
          <w:sz w:val="24"/>
        </w:rPr>
        <w:t xml:space="preserve">Santriwati kelas XI dan XII menjadi informan utama dalam penelitian ini karena telah lebih lama mengikuti proses internalisasi nilai-nilai Pendidikan Agama Islam (PAI), baik melalui kegiatan pembelajaran, pembinaan, maupun pembiasaan di </w:t>
      </w:r>
      <w:r>
        <w:rPr>
          <w:rFonts w:asciiTheme="majorBidi" w:hAnsiTheme="majorBidi" w:cstheme="majorBidi"/>
          <w:color w:val="auto"/>
          <w:sz w:val="24"/>
        </w:rPr>
        <w:t xml:space="preserve">kelas dan </w:t>
      </w:r>
      <w:r w:rsidRPr="00FC7875">
        <w:rPr>
          <w:rFonts w:asciiTheme="majorBidi" w:hAnsiTheme="majorBidi" w:cstheme="majorBidi"/>
          <w:color w:val="auto"/>
          <w:sz w:val="24"/>
        </w:rPr>
        <w:t>lingkungan pesantren. Dengan pengalaman tersebut, santriwati kelas XI dan XII dinilai lebih mampu memberikan informasi yang mendalam mengenai proses internalisasi nilai PAI dalam pengembangan fitrah santriwati. Jumlah populasi santriwati kelas XI dan XII sebanyak 282 santriwati yang terdiri atas 139 santriwati kelas XI dan 143 santriwati kelas XII.</w:t>
      </w:r>
    </w:p>
    <w:p w14:paraId="77EF4C4E" w14:textId="77777777" w:rsidR="002C02BD" w:rsidRPr="00FC7875" w:rsidRDefault="002C02BD" w:rsidP="002C02BD">
      <w:pPr>
        <w:spacing w:after="0" w:line="360" w:lineRule="auto"/>
        <w:ind w:left="720"/>
        <w:jc w:val="both"/>
        <w:rPr>
          <w:rFonts w:asciiTheme="majorBidi" w:hAnsiTheme="majorBidi" w:cstheme="majorBidi"/>
          <w:color w:val="auto"/>
          <w:sz w:val="24"/>
        </w:rPr>
      </w:pPr>
      <w:r>
        <w:rPr>
          <w:rFonts w:asciiTheme="majorBidi" w:hAnsiTheme="majorBidi" w:cstheme="majorBidi"/>
          <w:color w:val="auto"/>
          <w:sz w:val="24"/>
        </w:rPr>
        <w:tab/>
      </w:r>
      <w:r w:rsidRPr="00FC7875">
        <w:rPr>
          <w:rFonts w:asciiTheme="majorBidi" w:hAnsiTheme="majorBidi" w:cstheme="majorBidi"/>
          <w:color w:val="auto"/>
          <w:sz w:val="24"/>
        </w:rPr>
        <w:t xml:space="preserve">Dalam menentukan informan penelitian, peneliti menggunakan teknik </w:t>
      </w:r>
      <w:r w:rsidRPr="00EC19E1">
        <w:rPr>
          <w:rFonts w:asciiTheme="majorBidi" w:hAnsiTheme="majorBidi" w:cstheme="majorBidi"/>
          <w:i/>
          <w:iCs/>
          <w:color w:val="auto"/>
          <w:sz w:val="24"/>
        </w:rPr>
        <w:t>purposive</w:t>
      </w:r>
      <w:r w:rsidRPr="00FC7875">
        <w:rPr>
          <w:rFonts w:asciiTheme="majorBidi" w:hAnsiTheme="majorBidi" w:cstheme="majorBidi"/>
          <w:color w:val="auto"/>
          <w:sz w:val="24"/>
        </w:rPr>
        <w:t xml:space="preserve"> </w:t>
      </w:r>
      <w:r w:rsidRPr="00EC19E1">
        <w:rPr>
          <w:rFonts w:asciiTheme="majorBidi" w:hAnsiTheme="majorBidi" w:cstheme="majorBidi"/>
          <w:i/>
          <w:iCs/>
          <w:color w:val="auto"/>
          <w:sz w:val="24"/>
        </w:rPr>
        <w:t>sampling</w:t>
      </w:r>
      <w:r w:rsidRPr="00FC7875">
        <w:rPr>
          <w:rFonts w:asciiTheme="majorBidi" w:hAnsiTheme="majorBidi" w:cstheme="majorBidi"/>
          <w:color w:val="auto"/>
          <w:sz w:val="24"/>
        </w:rPr>
        <w:t xml:space="preserve">, yaitu </w:t>
      </w:r>
      <w:r w:rsidRPr="00D95754">
        <w:rPr>
          <w:rFonts w:asciiTheme="majorBidi" w:hAnsiTheme="majorBidi" w:cstheme="majorBidi"/>
          <w:color w:val="auto"/>
          <w:sz w:val="24"/>
        </w:rPr>
        <w:t>Penentuan informan dengan teknik purposive tidak didasarkan probabilitas, melainkan dipilih dengan tujuan tertentu untuk mendeskripsikan suatu masalah tertentu. Dengan perkataan lain, informan penelitian dipilih sesuai pertimbangan kelayakan atau keperluan</w:t>
      </w:r>
      <w:r>
        <w:rPr>
          <w:rFonts w:asciiTheme="majorBidi" w:hAnsiTheme="majorBidi" w:cstheme="majorBidi"/>
          <w:color w:val="auto"/>
          <w:sz w:val="24"/>
        </w:rPr>
        <w:t xml:space="preserve"> </w:t>
      </w:r>
      <w:r>
        <w:rPr>
          <w:rFonts w:asciiTheme="majorBidi" w:hAnsiTheme="majorBidi" w:cstheme="majorBidi"/>
          <w:color w:val="auto"/>
          <w:sz w:val="24"/>
        </w:rPr>
        <w:fldChar w:fldCharType="begin" w:fldLock="1"/>
      </w:r>
      <w:r>
        <w:rPr>
          <w:rFonts w:asciiTheme="majorBidi" w:hAnsiTheme="majorBidi" w:cstheme="majorBidi"/>
          <w:color w:val="auto"/>
          <w:sz w:val="24"/>
        </w:rPr>
        <w:instrText>ADDIN CSL_CITATION {"citationItems":[{"id":"ITEM-1","itemData":{"author":[{"dropping-particle":"","family":"Saleh","given":"Sirajuddin","non-dropping-particle":"","parse-names":false,"suffix":""}],"container-title":"Analisis Data Kualitatif","edition":"Cetakan Pe","editor":[{"dropping-particle":"","family":"Upu","given":"Hamzah","non-dropping-particle":"","parse-names":false,"suffix":""}],"id":"ITEM-1","issued":{"date-parts":[["2017"]]},"number-of-pages":"1-180","publisher":"Pustaka Ramadhan","publisher-place":"Bandung","title":"Analisis Data Kualitatif","type":"book"},"locator":"170","uris":["http://www.mendeley.com/documents/?uuid=0f51a57b-9c31-493c-8ede-cfdf54060ac0"]}],"mendeley":{"formattedCitation":"(Saleh, 2017, p. 170)","plainTextFormattedCitation":"(Saleh, 2017, p. 170)","previouslyFormattedCitation":"(Saleh, 2017, p. 170)"},"properties":{"noteIndex":0},"schema":"https://github.com/citation-style-language/schema/raw/master/csl-citation.json"}</w:instrText>
      </w:r>
      <w:r>
        <w:rPr>
          <w:rFonts w:asciiTheme="majorBidi" w:hAnsiTheme="majorBidi" w:cstheme="majorBidi"/>
          <w:color w:val="auto"/>
          <w:sz w:val="24"/>
        </w:rPr>
        <w:fldChar w:fldCharType="separate"/>
      </w:r>
      <w:r w:rsidRPr="00D95754">
        <w:rPr>
          <w:rFonts w:asciiTheme="majorBidi" w:hAnsiTheme="majorBidi" w:cstheme="majorBidi"/>
          <w:noProof/>
          <w:color w:val="auto"/>
          <w:sz w:val="24"/>
        </w:rPr>
        <w:t>(Saleh, 2017, p. 170)</w:t>
      </w:r>
      <w:r>
        <w:rPr>
          <w:rFonts w:asciiTheme="majorBidi" w:hAnsiTheme="majorBidi" w:cstheme="majorBidi"/>
          <w:color w:val="auto"/>
          <w:sz w:val="24"/>
        </w:rPr>
        <w:fldChar w:fldCharType="end"/>
      </w:r>
      <w:r w:rsidRPr="00EC19E1">
        <w:rPr>
          <w:rFonts w:asciiTheme="majorBidi" w:hAnsiTheme="majorBidi" w:cstheme="majorBidi"/>
          <w:color w:val="auto"/>
          <w:sz w:val="24"/>
        </w:rPr>
        <w:t>.</w:t>
      </w:r>
      <w:r>
        <w:rPr>
          <w:rFonts w:asciiTheme="majorBidi" w:hAnsiTheme="majorBidi" w:cstheme="majorBidi"/>
          <w:color w:val="auto"/>
          <w:sz w:val="24"/>
        </w:rPr>
        <w:t xml:space="preserve"> </w:t>
      </w:r>
      <w:r w:rsidRPr="00FC7875">
        <w:rPr>
          <w:rFonts w:asciiTheme="majorBidi" w:hAnsiTheme="majorBidi" w:cstheme="majorBidi"/>
          <w:color w:val="auto"/>
          <w:sz w:val="24"/>
        </w:rPr>
        <w:t>Berdasarkan teknik tersebut, peneliti memilih 28 santriwati sebagai informan penelitian dengan kriteria: (1) santriwati aktif kelas XI dan XII, (2) telah mengikuti proses pembinaan pesantren dalam kurun waktu yang cukup, (3) aktif dalam kegiatan sekolah maupun pesantren, dan (4) bersedia menjadi informan penelitian. Dari 28 informan tersebut, sebanyak 8 santriwati dipilih sebagai informan utama karena dinilai mampu memberikan data yang lebih mendalam dan kaya informasi terkait internalisasi nilai PAI dalam pengembangan fitrah santriwati.</w:t>
      </w:r>
    </w:p>
    <w:p w14:paraId="324F3670" w14:textId="77777777" w:rsidR="002C02BD" w:rsidRPr="00FC7875" w:rsidRDefault="002C02BD" w:rsidP="002C02BD">
      <w:pPr>
        <w:spacing w:after="0" w:line="360" w:lineRule="auto"/>
        <w:ind w:left="720"/>
        <w:jc w:val="both"/>
        <w:rPr>
          <w:rFonts w:asciiTheme="majorBidi" w:hAnsiTheme="majorBidi" w:cstheme="majorBidi"/>
          <w:color w:val="auto"/>
          <w:sz w:val="24"/>
        </w:rPr>
      </w:pPr>
      <w:r>
        <w:rPr>
          <w:rFonts w:asciiTheme="majorBidi" w:hAnsiTheme="majorBidi" w:cstheme="majorBidi"/>
          <w:color w:val="auto"/>
          <w:sz w:val="24"/>
        </w:rPr>
        <w:tab/>
      </w:r>
      <w:r w:rsidRPr="00FC7875">
        <w:rPr>
          <w:rFonts w:asciiTheme="majorBidi" w:hAnsiTheme="majorBidi" w:cstheme="majorBidi"/>
          <w:color w:val="auto"/>
          <w:sz w:val="24"/>
        </w:rPr>
        <w:t>Penentuan jumlah informan dalam penelitian kualitatif tidak didasarkan pada perhitungan statistik, melainkan pada pertimbangan kedalaman informasi dan ketercukupan data (</w:t>
      </w:r>
      <w:r w:rsidRPr="0035702E">
        <w:rPr>
          <w:rFonts w:asciiTheme="majorBidi" w:hAnsiTheme="majorBidi" w:cstheme="majorBidi"/>
          <w:i/>
          <w:iCs/>
          <w:color w:val="auto"/>
          <w:sz w:val="24"/>
        </w:rPr>
        <w:t>data saturation)</w:t>
      </w:r>
      <w:r w:rsidRPr="00FC7875">
        <w:rPr>
          <w:rFonts w:asciiTheme="majorBidi" w:hAnsiTheme="majorBidi" w:cstheme="majorBidi"/>
          <w:color w:val="auto"/>
          <w:sz w:val="24"/>
        </w:rPr>
        <w:t xml:space="preserve"> (Saleh, 2017). Oleh karena itu, informan yang dipilih dalam penelitian ini merupakan pihak-pihak yang dianggap paling memahami dan mengalami secara langsung proses internalisasi nilai PAI dalam pengembangan fitrah santriwati.</w:t>
      </w:r>
    </w:p>
    <w:p w14:paraId="23E821F5" w14:textId="77777777" w:rsidR="002C02BD" w:rsidRPr="006030CB" w:rsidRDefault="002C02BD" w:rsidP="002C02BD">
      <w:pPr>
        <w:rPr>
          <w:rFonts w:asciiTheme="majorBidi" w:hAnsiTheme="majorBidi" w:cstheme="majorBidi"/>
          <w:color w:val="auto"/>
          <w:sz w:val="24"/>
          <w:lang w:val="id-ID"/>
        </w:rPr>
      </w:pPr>
    </w:p>
    <w:p w14:paraId="1B6B817B" w14:textId="77777777" w:rsidR="002C02BD" w:rsidRPr="006030CB" w:rsidRDefault="002C02BD" w:rsidP="002C02BD">
      <w:pPr>
        <w:pStyle w:val="Heading1"/>
        <w:numPr>
          <w:ilvl w:val="0"/>
          <w:numId w:val="7"/>
        </w:numPr>
        <w:spacing w:before="0" w:after="0" w:line="360" w:lineRule="auto"/>
        <w:ind w:left="426" w:hanging="426"/>
        <w:contextualSpacing/>
        <w:jc w:val="both"/>
        <w:rPr>
          <w:rFonts w:asciiTheme="majorBidi" w:hAnsiTheme="majorBidi"/>
          <w:b/>
          <w:bCs/>
          <w:color w:val="auto"/>
          <w:sz w:val="24"/>
          <w:szCs w:val="24"/>
          <w:lang w:val="id-ID"/>
        </w:rPr>
      </w:pPr>
      <w:bookmarkStart w:id="7" w:name="_Toc231014036"/>
      <w:r w:rsidRPr="006030CB">
        <w:rPr>
          <w:rFonts w:asciiTheme="majorBidi" w:hAnsiTheme="majorBidi"/>
          <w:b/>
          <w:bCs/>
          <w:color w:val="auto"/>
          <w:sz w:val="24"/>
          <w:szCs w:val="24"/>
          <w:lang w:val="id-ID"/>
        </w:rPr>
        <w:lastRenderedPageBreak/>
        <w:t>Teknik Pengumpulan Data</w:t>
      </w:r>
      <w:bookmarkEnd w:id="7"/>
      <w:r w:rsidRPr="006030CB">
        <w:rPr>
          <w:rFonts w:asciiTheme="majorBidi" w:hAnsiTheme="majorBidi"/>
          <w:b/>
          <w:bCs/>
          <w:color w:val="auto"/>
          <w:sz w:val="24"/>
          <w:szCs w:val="24"/>
          <w:lang w:val="id-ID"/>
        </w:rPr>
        <w:t xml:space="preserve">  </w:t>
      </w:r>
    </w:p>
    <w:p w14:paraId="06531E7C" w14:textId="77777777" w:rsidR="002C02BD" w:rsidRPr="006030CB" w:rsidRDefault="002C02BD" w:rsidP="002C02BD">
      <w:pPr>
        <w:spacing w:after="0" w:line="360" w:lineRule="auto"/>
        <w:ind w:left="426" w:firstLine="426"/>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Teknik pengumpulan data dalam penelitian ini meliputi observasi, wawancara, dan dokumentasi. Masing-masing teknik digunakan secara saling melengkapi untuk memperoleh data yang mendalam dan valid.</w:t>
      </w:r>
    </w:p>
    <w:p w14:paraId="3DC52382" w14:textId="77777777" w:rsidR="002C02BD" w:rsidRPr="006030CB" w:rsidRDefault="002C02BD" w:rsidP="002C02BD">
      <w:pPr>
        <w:pStyle w:val="NormalWeb"/>
        <w:numPr>
          <w:ilvl w:val="0"/>
          <w:numId w:val="1"/>
        </w:numPr>
        <w:spacing w:before="0" w:beforeAutospacing="0" w:after="0" w:afterAutospacing="0" w:line="360" w:lineRule="auto"/>
        <w:contextualSpacing/>
        <w:jc w:val="both"/>
        <w:rPr>
          <w:rFonts w:asciiTheme="majorBidi" w:hAnsiTheme="majorBidi" w:cstheme="majorBidi"/>
          <w:lang w:val="id-ID"/>
        </w:rPr>
      </w:pPr>
      <w:bookmarkStart w:id="8" w:name="_Toc231014037"/>
      <w:r w:rsidRPr="006030CB">
        <w:rPr>
          <w:rStyle w:val="Heading2Char"/>
          <w:rFonts w:asciiTheme="majorBidi" w:hAnsiTheme="majorBidi"/>
          <w:b/>
          <w:bCs/>
          <w:color w:val="auto"/>
          <w:sz w:val="24"/>
          <w:szCs w:val="24"/>
          <w:lang w:val="id-ID" w:eastAsia="en-ID"/>
        </w:rPr>
        <w:t>Observasi</w:t>
      </w:r>
      <w:bookmarkEnd w:id="8"/>
      <w:r w:rsidRPr="006030CB">
        <w:rPr>
          <w:rStyle w:val="Heading2Char"/>
          <w:rFonts w:asciiTheme="majorBidi" w:hAnsiTheme="majorBidi"/>
          <w:b/>
          <w:bCs/>
          <w:color w:val="auto"/>
          <w:sz w:val="24"/>
          <w:szCs w:val="24"/>
          <w:lang w:val="id-ID" w:eastAsia="en-ID"/>
        </w:rPr>
        <w:br/>
      </w:r>
      <w:r w:rsidRPr="006030CB">
        <w:rPr>
          <w:rFonts w:asciiTheme="majorBidi" w:hAnsiTheme="majorBidi" w:cstheme="majorBidi"/>
          <w:lang w:val="id-ID"/>
        </w:rPr>
        <w:tab/>
        <w:t xml:space="preserve">Observasi adalah teknik pengumpulan data melalui pengamatan langsung </w:t>
      </w:r>
      <w:r w:rsidRPr="006030CB">
        <w:rPr>
          <w:rFonts w:asciiTheme="majorBidi" w:hAnsiTheme="majorBidi" w:cstheme="majorBidi"/>
          <w:lang w:val="id-ID"/>
        </w:rPr>
        <w:fldChar w:fldCharType="begin" w:fldLock="1"/>
      </w:r>
      <w:r w:rsidRPr="006030CB">
        <w:rPr>
          <w:rFonts w:asciiTheme="majorBidi" w:hAnsiTheme="majorBidi" w:cstheme="majorBidi"/>
          <w:lang w:val="id-ID"/>
        </w:rPr>
        <w:instrText>ADDIN CSL_CITATION {"citationItems":[{"id":"ITEM-1","itemData":{"ISBN":"9786230975820","abstract":". Metode Penelitian Kuantitatif, Kualitatif dan R&amp;D. Bandun, Alfabeta.","author":[{"dropping-particle":"","family":"Arif Rachman, Yochanan","given":"Andi Ilham Samanlangi","non-dropping-particle":"","parse-names":false,"suffix":""}],"container-title":"CV Saba Jaya Publishr","edition":"Cetakan Pe","editor":[{"dropping-particle":"","family":"Bambang Ismaya","given":"","non-dropping-particle":"","parse-names":false,"suffix":""}],"id":"ITEM-1","issued":{"date-parts":[["2024"]]},"number-of-pages":"1-36","publisher":"Saba Jaya Publisher","publisher-place":"Karawang","title":"Metode Penelitian Kuantitatif, Kualitatif, dan R &amp; D","type":"book"},"uris":["http://www.mendeley.com/documents/?uuid=d1e9cb0e-4c78-4d29-82bc-37cbe032af56","http://www.mendeley.com/documents/?uuid=063319b0-de89-45c3-891d-e2b437578a04"]}],"mendeley":{"formattedCitation":"(Arif Rachman, Yochanan, 2024)","plainTextFormattedCitation":"(Arif Rachman, Yochanan, 2024)","previouslyFormattedCitation":"(Arif Rachman, Yochanan, 2024)"},"properties":{"noteIndex":0},"schema":"https://github.com/citation-style-language/schema/raw/master/csl-citation.json"}</w:instrText>
      </w:r>
      <w:r w:rsidRPr="006030CB">
        <w:rPr>
          <w:rFonts w:asciiTheme="majorBidi" w:hAnsiTheme="majorBidi" w:cstheme="majorBidi"/>
          <w:lang w:val="id-ID"/>
        </w:rPr>
        <w:fldChar w:fldCharType="separate"/>
      </w:r>
      <w:r w:rsidRPr="006030CB">
        <w:rPr>
          <w:rFonts w:asciiTheme="majorBidi" w:hAnsiTheme="majorBidi" w:cstheme="majorBidi"/>
          <w:noProof/>
          <w:lang w:val="id-ID"/>
        </w:rPr>
        <w:t>(Arif Rachman, Yochanan, 2024)</w:t>
      </w:r>
      <w:r w:rsidRPr="006030CB">
        <w:rPr>
          <w:rFonts w:asciiTheme="majorBidi" w:hAnsiTheme="majorBidi" w:cstheme="majorBidi"/>
          <w:lang w:val="id-ID"/>
        </w:rPr>
        <w:fldChar w:fldCharType="end"/>
      </w:r>
      <w:r w:rsidRPr="006030CB">
        <w:rPr>
          <w:rFonts w:asciiTheme="majorBidi" w:hAnsiTheme="majorBidi" w:cstheme="majorBidi"/>
          <w:lang w:val="id-ID"/>
        </w:rPr>
        <w:t>. Observasi digunakan untuk mengamati proses dan fenomena yang terjadi secara nyata sehingga peneliti dapat memahami makna peristiwa secara lebih mendalam. Dalam penelitian ini, observasi dilakukan di MA Islamic Centre Bin Baz Putri Yogyakarta untuk mengamati proses internalisasi nilai PAI dalam pembelajaran, kegiatan ibadah, pembiasaan akhlak, serta interaksi santriwati di lingkungan pesantren.</w:t>
      </w:r>
    </w:p>
    <w:p w14:paraId="4EF00F5D" w14:textId="77777777" w:rsidR="002C02BD" w:rsidRPr="006030CB" w:rsidRDefault="002C02BD" w:rsidP="002C02BD">
      <w:pPr>
        <w:pStyle w:val="NormalWeb"/>
        <w:spacing w:before="0" w:beforeAutospacing="0" w:after="0" w:afterAutospacing="0" w:line="360" w:lineRule="auto"/>
        <w:ind w:left="786"/>
        <w:contextualSpacing/>
        <w:jc w:val="both"/>
        <w:rPr>
          <w:rFonts w:asciiTheme="majorBidi" w:hAnsiTheme="majorBidi" w:cstheme="majorBidi"/>
          <w:lang w:val="id-ID"/>
        </w:rPr>
      </w:pPr>
      <w:r w:rsidRPr="006030CB">
        <w:rPr>
          <w:rFonts w:asciiTheme="majorBidi" w:hAnsiTheme="majorBidi" w:cstheme="majorBidi"/>
          <w:lang w:val="id-ID"/>
        </w:rPr>
        <w:tab/>
        <w:t>Adapun pedoman observasi dalam penelitian ini disusun berdasarkan kajian teori yang relevan dalam bidang Pendidikan Agama Islam, khususnya terkait internalisasi nilai, pembelajaran PAI, dan pembentukan akhlak. Pedoman tersebut mengacu pada indikator yang dirumuskan dari literatur ilmiah serta disesuaikan dengan fokus dan rumusan masalah penelitian. Selain itu, penyusunannya juga mempertimbangkan kondisi lapangan melalui studi pendahuluan di lokasi penelitian, sehingga instrumen yang digunakan bersifat kontekstual. Dengan demikian, pedoman observasi ini disusun secara sistematis dan terarah untuk memperoleh data yang valid dan relevan dengan tujuan penelitian.</w:t>
      </w:r>
    </w:p>
    <w:p w14:paraId="6A8A3428" w14:textId="77777777" w:rsidR="002C02BD" w:rsidRPr="006030CB" w:rsidRDefault="002C02BD" w:rsidP="002C02BD">
      <w:pPr>
        <w:pStyle w:val="NormalWeb"/>
        <w:numPr>
          <w:ilvl w:val="0"/>
          <w:numId w:val="1"/>
        </w:numPr>
        <w:spacing w:before="0" w:beforeAutospacing="0" w:after="0" w:afterAutospacing="0" w:line="360" w:lineRule="auto"/>
        <w:ind w:left="850" w:hanging="357"/>
        <w:contextualSpacing/>
        <w:jc w:val="both"/>
        <w:rPr>
          <w:rStyle w:val="Heading2Char"/>
          <w:rFonts w:asciiTheme="majorBidi" w:hAnsiTheme="majorBidi"/>
          <w:b/>
          <w:bCs/>
          <w:color w:val="auto"/>
          <w:sz w:val="24"/>
          <w:szCs w:val="24"/>
          <w:lang w:val="id-ID" w:eastAsia="en-ID"/>
        </w:rPr>
      </w:pPr>
      <w:bookmarkStart w:id="9" w:name="_Toc231014038"/>
      <w:r w:rsidRPr="006030CB">
        <w:rPr>
          <w:rStyle w:val="Heading2Char"/>
          <w:rFonts w:asciiTheme="majorBidi" w:hAnsiTheme="majorBidi"/>
          <w:b/>
          <w:bCs/>
          <w:color w:val="auto"/>
          <w:sz w:val="24"/>
          <w:szCs w:val="24"/>
          <w:lang w:val="id-ID" w:eastAsia="en-ID"/>
        </w:rPr>
        <w:t>Wawancara</w:t>
      </w:r>
      <w:bookmarkEnd w:id="9"/>
    </w:p>
    <w:p w14:paraId="52FFC669" w14:textId="77777777" w:rsidR="002C02BD" w:rsidRPr="006030CB" w:rsidRDefault="002C02BD" w:rsidP="002C02BD">
      <w:pPr>
        <w:pStyle w:val="NormalWeb"/>
        <w:spacing w:line="360" w:lineRule="auto"/>
        <w:ind w:left="850"/>
        <w:contextualSpacing/>
        <w:jc w:val="both"/>
        <w:rPr>
          <w:rFonts w:asciiTheme="majorBidi" w:hAnsiTheme="majorBidi" w:cstheme="majorBidi"/>
          <w:lang w:val="id-ID"/>
        </w:rPr>
      </w:pPr>
      <w:r w:rsidRPr="006030CB">
        <w:rPr>
          <w:rFonts w:asciiTheme="majorBidi" w:hAnsiTheme="majorBidi" w:cstheme="majorBidi"/>
          <w:lang w:val="id-ID"/>
        </w:rPr>
        <w:tab/>
        <w:t xml:space="preserve">Wawancara adalah teknik pengumpulan data yang dilakukan melalui tanya jawab via interaksi tatap muka secara langsung </w:t>
      </w:r>
      <w:r w:rsidRPr="006030CB">
        <w:rPr>
          <w:rFonts w:asciiTheme="majorBidi" w:hAnsiTheme="majorBidi" w:cstheme="majorBidi"/>
          <w:lang w:val="id-ID"/>
        </w:rPr>
        <w:fldChar w:fldCharType="begin" w:fldLock="1"/>
      </w:r>
      <w:r w:rsidRPr="006030CB">
        <w:rPr>
          <w:rFonts w:asciiTheme="majorBidi" w:hAnsiTheme="majorBidi" w:cstheme="majorBidi"/>
          <w:lang w:val="id-ID"/>
        </w:rPr>
        <w:instrText>ADDIN CSL_CITATION {"citationItems":[{"id":"ITEM-1","itemData":{"ISBN":"9786230975820","abstract":". Metode Penelitian Kuantitatif, Kualitatif dan R&amp;D. Bandun, Alfabeta.","author":[{"dropping-particle":"","family":"Arif Rachman, Yochanan","given":"Andi Ilham Samanlangi","non-dropping-particle":"","parse-names":false,"suffix":""}],"container-title":"CV Saba Jaya Publishr","edition":"Cetakan Pe","editor":[{"dropping-particle":"","family":"Bambang Ismaya","given":"","non-dropping-particle":"","parse-names":false,"suffix":""}],"id":"ITEM-1","issued":{"date-parts":[["2024"]]},"number-of-pages":"1-36","publisher":"Saba Jaya Publisher","publisher-place":"Karawang","title":"Metode Penelitian Kuantitatif, Kualitatif, dan R &amp; D","type":"book"},"uris":["http://www.mendeley.com/documents/?uuid=d1e9cb0e-4c78-4d29-82bc-37cbe032af56","http://www.mendeley.com/documents/?uuid=063319b0-de89-45c3-891d-e2b437578a04"]}],"mendeley":{"formattedCitation":"(Arif Rachman, Yochanan, 2024)","plainTextFormattedCitation":"(Arif Rachman, Yochanan, 2024)","previouslyFormattedCitation":"(Arif Rachman, Yochanan, 2024)"},"properties":{"noteIndex":0},"schema":"https://github.com/citation-style-language/schema/raw/master/csl-citation.json"}</w:instrText>
      </w:r>
      <w:r w:rsidRPr="006030CB">
        <w:rPr>
          <w:rFonts w:asciiTheme="majorBidi" w:hAnsiTheme="majorBidi" w:cstheme="majorBidi"/>
          <w:lang w:val="id-ID"/>
        </w:rPr>
        <w:fldChar w:fldCharType="separate"/>
      </w:r>
      <w:r w:rsidRPr="006030CB">
        <w:rPr>
          <w:rFonts w:asciiTheme="majorBidi" w:hAnsiTheme="majorBidi" w:cstheme="majorBidi"/>
          <w:noProof/>
          <w:lang w:val="id-ID"/>
        </w:rPr>
        <w:t>(Arif Rachman, Yochanan, 2024)</w:t>
      </w:r>
      <w:r w:rsidRPr="006030CB">
        <w:rPr>
          <w:rFonts w:asciiTheme="majorBidi" w:hAnsiTheme="majorBidi" w:cstheme="majorBidi"/>
          <w:lang w:val="id-ID"/>
        </w:rPr>
        <w:fldChar w:fldCharType="end"/>
      </w:r>
      <w:r w:rsidRPr="006030CB">
        <w:rPr>
          <w:rFonts w:asciiTheme="majorBidi" w:hAnsiTheme="majorBidi" w:cstheme="majorBidi"/>
          <w:lang w:val="id-ID"/>
        </w:rPr>
        <w:t>. Wawancara dalam penelitian ini bertujuan menggali perspektif informan secara mendalam mengenai proses dan makna yang mereka alami. Dalam penelitian ini, wawancara dilakukan secara semi-terstruktur kepada ustadzah pengasuh asrama, Wakil Kepala Madrasah bidang Kurikulum dan Kesiswaan serta santriwati terpilih untuk memperoleh data tentang strategi, peran, dan respons terhadap internalisasi nilai PAI.</w:t>
      </w:r>
    </w:p>
    <w:p w14:paraId="396B88DB" w14:textId="77777777" w:rsidR="002C02BD" w:rsidRPr="006030CB" w:rsidRDefault="002C02BD" w:rsidP="002C02BD">
      <w:pPr>
        <w:pStyle w:val="NormalWeb"/>
        <w:spacing w:line="360" w:lineRule="auto"/>
        <w:ind w:left="850"/>
        <w:contextualSpacing/>
        <w:jc w:val="both"/>
        <w:rPr>
          <w:rFonts w:asciiTheme="majorBidi" w:hAnsiTheme="majorBidi" w:cstheme="majorBidi"/>
          <w:lang w:val="id-ID"/>
        </w:rPr>
      </w:pPr>
      <w:r w:rsidRPr="006030CB">
        <w:rPr>
          <w:rFonts w:asciiTheme="majorBidi" w:hAnsiTheme="majorBidi" w:cstheme="majorBidi"/>
          <w:lang w:val="id-ID"/>
        </w:rPr>
        <w:tab/>
        <w:t>Adapun pedoman wawancara yang digunakan disusun dalam bentuk daftar pertanyaan terbuka (essay) yang memungkinkan informan memberikan jawaban secara luas dan mendalam. Pedoman ini dikembangkan berdasarkan fokus dan rumusan masalah penelitian serta mengacu pada kajian teori yang relevan. Dalam pelaksanaannya, wawancara dilakukan secara fleksibel dalam bentuk tanya jawab, sehingga peneliti dapat mengajukan pertanyaan lanjutan sesuai dengan perkembangan jawaban informan. Dengan demikian, data yang diperoleh lebih kaya, mendalam, dan sesuai dengan kebutuhan penelitian.</w:t>
      </w:r>
    </w:p>
    <w:p w14:paraId="6D6E03CF" w14:textId="77777777" w:rsidR="002C02BD" w:rsidRPr="006030CB" w:rsidRDefault="002C02BD" w:rsidP="002C02BD">
      <w:pPr>
        <w:pStyle w:val="NormalWeb"/>
        <w:numPr>
          <w:ilvl w:val="0"/>
          <w:numId w:val="1"/>
        </w:numPr>
        <w:spacing w:before="0" w:beforeAutospacing="0" w:after="0" w:afterAutospacing="0" w:line="360" w:lineRule="auto"/>
        <w:ind w:left="850" w:hanging="357"/>
        <w:contextualSpacing/>
        <w:jc w:val="both"/>
        <w:rPr>
          <w:rStyle w:val="Heading2Char"/>
          <w:rFonts w:asciiTheme="majorBidi" w:hAnsiTheme="majorBidi"/>
          <w:b/>
          <w:bCs/>
          <w:color w:val="auto"/>
          <w:sz w:val="24"/>
          <w:szCs w:val="24"/>
          <w:lang w:val="id-ID" w:eastAsia="en-ID"/>
        </w:rPr>
      </w:pPr>
      <w:bookmarkStart w:id="10" w:name="_Toc231014039"/>
      <w:r w:rsidRPr="006030CB">
        <w:rPr>
          <w:rStyle w:val="Heading2Char"/>
          <w:rFonts w:asciiTheme="majorBidi" w:hAnsiTheme="majorBidi"/>
          <w:b/>
          <w:bCs/>
          <w:color w:val="auto"/>
          <w:sz w:val="24"/>
          <w:szCs w:val="24"/>
          <w:lang w:val="id-ID" w:eastAsia="en-ID"/>
        </w:rPr>
        <w:lastRenderedPageBreak/>
        <w:t>Dokumentasi</w:t>
      </w:r>
      <w:bookmarkEnd w:id="10"/>
    </w:p>
    <w:p w14:paraId="30951CA1" w14:textId="77777777" w:rsidR="002C02BD" w:rsidRPr="006030CB" w:rsidRDefault="002C02BD" w:rsidP="002C02BD">
      <w:pPr>
        <w:pStyle w:val="NormalWeb"/>
        <w:spacing w:line="360" w:lineRule="auto"/>
        <w:ind w:left="850"/>
        <w:contextualSpacing/>
        <w:jc w:val="both"/>
        <w:rPr>
          <w:rFonts w:asciiTheme="majorBidi" w:hAnsiTheme="majorBidi" w:cstheme="majorBidi"/>
          <w:lang w:val="id-ID"/>
        </w:rPr>
      </w:pPr>
      <w:r w:rsidRPr="006030CB">
        <w:rPr>
          <w:rFonts w:asciiTheme="majorBidi" w:hAnsiTheme="majorBidi" w:cstheme="majorBidi"/>
          <w:lang w:val="id-ID"/>
        </w:rPr>
        <w:tab/>
        <w:t xml:space="preserve">Dokumentasi merupakan teknik pengumpulan data yang dilakukan dengan menelaah dan mencatat data yang bersumber dari dokumen tertulis maupun arsip yang telah tersedia. Istilah dokumentasi berasal dari kata dokumen, yaitu bahan tertulis yang memuat informasi atau catatan penting. Melalui teknik ini, data diperoleh dari berbagai dokumen yang relevan dengan objek penelitian, sehingga memudahkan peneliti dalam melengkapi dan memperkuat data hasil observasi dan wawancara </w:t>
      </w:r>
      <w:r w:rsidRPr="006030CB">
        <w:rPr>
          <w:rFonts w:asciiTheme="majorBidi" w:hAnsiTheme="majorBidi" w:cstheme="majorBidi"/>
          <w:lang w:val="id-ID"/>
        </w:rPr>
        <w:fldChar w:fldCharType="begin" w:fldLock="1"/>
      </w:r>
      <w:r w:rsidRPr="006030CB">
        <w:rPr>
          <w:rFonts w:asciiTheme="majorBidi" w:hAnsiTheme="majorBidi" w:cstheme="majorBidi"/>
          <w:lang w:val="id-ID"/>
        </w:rPr>
        <w:instrText>ADDIN CSL_CITATION {"citationItems":[{"id":"ITEM-1","itemData":{"ISBN":"9786239968878","ISSN":"1098-6596","PMID":"25246403","abstract":"data kualitatif adalah data yang tidak dapat dinyatakan dalam bentuk angka tetapi dinyatakan dalam bentuk kata, kalimat, skema, atau gambar","author":[{"dropping-particle":"","family":"Sugiyono","given":"","non-dropping-particle":"","parse-names":false,"suffix":""},{"dropping-particle":"","family":"Richter","given":"Luiz Egon","non-dropping-particle":"","parse-names":false,"suffix":""},{"dropping-particle":"","family":"Carlos","given":"Augusto","non-dropping-particle":"","parse-names":false,"suffix":""},{"dropping-particle":"","family":"Beber","given":"De Menezes","non-dropping-particle":"","parse-names":false,"suffix":""},{"dropping-particle":"","family":"Hardani","given":"","non-dropping-particle":"","parse-names":false,"suffix":""},{"dropping-particle":"","family":"Auliya","given":"Nur Hikmatul","non-dropping-particle":"","parse-names":false,"suffix":""},{"dropping-particle":"","family":"Andriani","given":"Helmina","non-dropping-particle":"","parse-names":false,"suffix":""},{"dropping-particle":"","family":"Fardani","given":"Roushandy Asri","non-dropping-particle":"","parse-names":false,"suffix":""},{"dropping-particle":"","family":"Richter","given":"Luiz Egon","non-dropping-particle":"","parse-names":false,"suffix":""},{"dropping-particle":"","family":"Carlos","given":"Augusto","non-dropping-particle":"","parse-names":false,"suffix":""},{"dropping-particle":"","family":"Beber","given":"De Menezes","non-dropping-particle":"","parse-names":false,"suffix":""}],"container-title":"Metode Penelitian Kualitatif&amp;Kuantitaif","edition":"Cetakan I","editor":[{"dropping-particle":"","family":"Abadi","given":"Husnu","non-dropping-particle":"","parse-names":false,"suffix":""}],"id":"ITEM-1","issue":"1","issued":{"date-parts":[["2020"]]},"number-of-pages":"1-534","publisher":"CV. Pustaka Ilmu Editor:","publisher-place":"Yogyakarta","title":"Metode Penelitian Kuantitatif","type":"book","volume":"1"},"locator":"163","uris":["http://www.mendeley.com/documents/?uuid=1dd5738f-8cd9-4068-985a-d13217dc043c","http://www.mendeley.com/documents/?uuid=9c234b49-590a-44e7-8661-93f0f904b879"]}],"mendeley":{"formattedCitation":"(Sugiyono et al., 2020, p. 163)","plainTextFormattedCitation":"(Sugiyono et al., 2020, p. 163)","previouslyFormattedCitation":"(Sugiyono et al., 2020, p. 163)"},"properties":{"noteIndex":0},"schema":"https://github.com/citation-style-language/schema/raw/master/csl-citation.json"}</w:instrText>
      </w:r>
      <w:r w:rsidRPr="006030CB">
        <w:rPr>
          <w:rFonts w:asciiTheme="majorBidi" w:hAnsiTheme="majorBidi" w:cstheme="majorBidi"/>
          <w:lang w:val="id-ID"/>
        </w:rPr>
        <w:fldChar w:fldCharType="separate"/>
      </w:r>
      <w:r w:rsidRPr="006030CB">
        <w:rPr>
          <w:rFonts w:asciiTheme="majorBidi" w:hAnsiTheme="majorBidi" w:cstheme="majorBidi"/>
          <w:noProof/>
          <w:lang w:val="id-ID"/>
        </w:rPr>
        <w:t>(Sugiyono et al., 2020, p. 163)</w:t>
      </w:r>
      <w:r w:rsidRPr="006030CB">
        <w:rPr>
          <w:rFonts w:asciiTheme="majorBidi" w:hAnsiTheme="majorBidi" w:cstheme="majorBidi"/>
          <w:lang w:val="id-ID"/>
        </w:rPr>
        <w:fldChar w:fldCharType="end"/>
      </w:r>
      <w:r w:rsidRPr="006030CB">
        <w:rPr>
          <w:rFonts w:asciiTheme="majorBidi" w:hAnsiTheme="majorBidi" w:cstheme="majorBidi"/>
          <w:lang w:val="id-ID"/>
        </w:rPr>
        <w:t>. Dokumentasi dalam penelitian ini meliputi profil madrasah, visi dan misi, program pembinaan keagamaan, jadwal kegiatan pesantren, tata tertib santriwati, serta arsip lain yang relevan dengan internalisasi nilai PAI di MA Islamic Centre Bin Baz Putri Yogyakarta.</w:t>
      </w:r>
    </w:p>
    <w:p w14:paraId="63780CDA" w14:textId="77777777" w:rsidR="002C02BD" w:rsidRPr="006030CB" w:rsidRDefault="002C02BD" w:rsidP="002C02BD">
      <w:pPr>
        <w:pStyle w:val="NormalWeb"/>
        <w:tabs>
          <w:tab w:val="num" w:pos="993"/>
        </w:tabs>
        <w:spacing w:before="0" w:beforeAutospacing="0" w:after="0" w:afterAutospacing="0" w:line="360" w:lineRule="auto"/>
        <w:ind w:left="851" w:hanging="425"/>
        <w:jc w:val="both"/>
        <w:rPr>
          <w:rFonts w:asciiTheme="majorBidi" w:hAnsiTheme="majorBidi" w:cstheme="majorBidi"/>
          <w:lang w:val="id-ID"/>
        </w:rPr>
      </w:pPr>
    </w:p>
    <w:p w14:paraId="0F91E229" w14:textId="77777777" w:rsidR="002C02BD" w:rsidRPr="006030CB" w:rsidRDefault="002C02BD" w:rsidP="002C02BD">
      <w:pPr>
        <w:pStyle w:val="Heading1"/>
        <w:numPr>
          <w:ilvl w:val="0"/>
          <w:numId w:val="7"/>
        </w:numPr>
        <w:spacing w:before="0" w:after="0" w:line="360" w:lineRule="auto"/>
        <w:ind w:left="426" w:hanging="426"/>
        <w:contextualSpacing/>
        <w:jc w:val="both"/>
        <w:rPr>
          <w:rFonts w:asciiTheme="majorBidi" w:hAnsiTheme="majorBidi"/>
          <w:b/>
          <w:bCs/>
          <w:color w:val="auto"/>
          <w:sz w:val="24"/>
          <w:szCs w:val="24"/>
          <w:lang w:val="id-ID"/>
        </w:rPr>
      </w:pPr>
      <w:bookmarkStart w:id="11" w:name="_Toc231014040"/>
      <w:r w:rsidRPr="006030CB">
        <w:rPr>
          <w:rFonts w:asciiTheme="majorBidi" w:hAnsiTheme="majorBidi"/>
          <w:b/>
          <w:bCs/>
          <w:color w:val="auto"/>
          <w:sz w:val="24"/>
          <w:szCs w:val="24"/>
          <w:lang w:val="id-ID"/>
        </w:rPr>
        <w:t>Teknik Analisis Data</w:t>
      </w:r>
      <w:bookmarkEnd w:id="11"/>
      <w:r w:rsidRPr="006030CB">
        <w:rPr>
          <w:rFonts w:asciiTheme="majorBidi" w:hAnsiTheme="majorBidi"/>
          <w:b/>
          <w:bCs/>
          <w:color w:val="auto"/>
          <w:sz w:val="24"/>
          <w:szCs w:val="24"/>
          <w:lang w:val="id-ID"/>
        </w:rPr>
        <w:t xml:space="preserve"> </w:t>
      </w:r>
    </w:p>
    <w:p w14:paraId="6A9E0600" w14:textId="77777777" w:rsidR="002C02BD" w:rsidRPr="006030CB" w:rsidRDefault="002C02BD" w:rsidP="002C02BD">
      <w:pPr>
        <w:spacing w:after="0" w:line="360" w:lineRule="auto"/>
        <w:ind w:firstLine="426"/>
        <w:contextualSpacing/>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Dalam studi ini, metode atau teknik analisis data yang diterapkan adalah metode analisis menurut Miles, Huberman, dan Saldana. Menurut mereka tahapan analisis data dalam penelitian deskriptif kualitatif terdiri dari tiga bagian, yaitu kondensasi (pengolahan) data, penyajian data yang disajikan dalam bentuk narasi, tabel, atau bagan untuk memudahkan pemahaman, simpulan serta verifikasi (validasi)  data agar kesimpulan valid dan dapat dipertanggungjawabkan </w:t>
      </w:r>
      <w:r w:rsidRPr="006030CB">
        <w:rPr>
          <w:rFonts w:asciiTheme="majorBidi" w:hAnsiTheme="majorBidi" w:cstheme="majorBidi"/>
          <w:color w:val="auto"/>
          <w:sz w:val="24"/>
          <w:vertAlign w:val="superscript"/>
          <w:lang w:val="id-ID"/>
        </w:rPr>
        <w:fldChar w:fldCharType="begin" w:fldLock="1"/>
      </w:r>
      <w:r w:rsidRPr="006030CB">
        <w:rPr>
          <w:rFonts w:asciiTheme="majorBidi" w:hAnsiTheme="majorBidi" w:cstheme="majorBidi"/>
          <w:color w:val="auto"/>
          <w:sz w:val="24"/>
          <w:lang w:val="id-ID"/>
        </w:rPr>
        <w:instrText>ADDIN CSL_CITATION {"citationItems":[{"id":"ITEM-1","itemData":{"author":[{"dropping-particle":"","family":"Matthew B. Miles, A. Michael Huberman","given":"Johnny Saldana","non-dropping-particle":"","parse-names":false,"suffix":""}],"id":"ITEM-1","issued":{"date-parts":[["2014"]]},"number-of-pages":"1-354","publisher":"SAGE Publications","publisher-place":"California","title":"Qualitative Data Analysis","type":"book"},"locator":"12","uris":["http://www.mendeley.com/documents/?uuid=def5bddb-b6b8-4e3d-a545-cb47319837f3","http://www.mendeley.com/documents/?uuid=8b5f8e06-9d00-4cab-a456-1a2d70c32ecc"]}],"mendeley":{"formattedCitation":"(Matthew B. Miles, A. Michael Huberman, 2014, p. 12)","plainTextFormattedCitation":"(Matthew B. Miles, A. Michael Huberman, 2014, p. 12)","previouslyFormattedCitation":"(Matthew B. Miles, A. Michael Huberman, 2014, p. 12)"},"properties":{"noteIndex":0},"schema":"https://github.com/citation-style-language/schema/raw/master/csl-citation.json"}</w:instrText>
      </w:r>
      <w:r w:rsidRPr="006030CB">
        <w:rPr>
          <w:rFonts w:asciiTheme="majorBidi" w:hAnsiTheme="majorBidi" w:cstheme="majorBidi"/>
          <w:color w:val="auto"/>
          <w:sz w:val="24"/>
          <w:vertAlign w:val="superscript"/>
          <w:lang w:val="id-ID"/>
        </w:rPr>
        <w:fldChar w:fldCharType="separate"/>
      </w:r>
      <w:r w:rsidRPr="006030CB">
        <w:rPr>
          <w:rFonts w:asciiTheme="majorBidi" w:hAnsiTheme="majorBidi" w:cstheme="majorBidi"/>
          <w:bCs/>
          <w:noProof/>
          <w:color w:val="auto"/>
          <w:sz w:val="24"/>
          <w:lang w:val="id-ID"/>
        </w:rPr>
        <w:t>(Matthew B. Miles, A. Michael Huberman, 2014, p. 12)</w:t>
      </w:r>
      <w:r w:rsidRPr="006030CB">
        <w:rPr>
          <w:rFonts w:asciiTheme="majorBidi" w:hAnsiTheme="majorBidi" w:cstheme="majorBidi"/>
          <w:color w:val="auto"/>
          <w:sz w:val="24"/>
          <w:vertAlign w:val="superscript"/>
          <w:lang w:val="id-ID"/>
        </w:rPr>
        <w:fldChar w:fldCharType="end"/>
      </w:r>
      <w:r w:rsidRPr="006030CB">
        <w:rPr>
          <w:rFonts w:asciiTheme="majorBidi" w:hAnsiTheme="majorBidi" w:cstheme="majorBidi"/>
          <w:color w:val="auto"/>
          <w:sz w:val="24"/>
          <w:vertAlign w:val="superscript"/>
          <w:lang w:val="id-ID"/>
        </w:rPr>
        <w:t>.</w:t>
      </w:r>
      <w:r w:rsidRPr="006030CB">
        <w:rPr>
          <w:rFonts w:asciiTheme="majorBidi" w:hAnsiTheme="majorBidi" w:cstheme="majorBidi"/>
          <w:color w:val="auto"/>
          <w:sz w:val="24"/>
          <w:lang w:val="id-ID"/>
        </w:rPr>
        <w:t xml:space="preserve"> Skema sebagaimana gambar berikut: </w:t>
      </w:r>
    </w:p>
    <w:p w14:paraId="4B59164D" w14:textId="77777777" w:rsidR="002C02BD" w:rsidRPr="006030CB" w:rsidRDefault="002C02BD" w:rsidP="002C02BD">
      <w:pPr>
        <w:spacing w:after="0" w:line="360" w:lineRule="auto"/>
        <w:ind w:firstLine="426"/>
        <w:contextualSpacing/>
        <w:jc w:val="both"/>
        <w:rPr>
          <w:rFonts w:asciiTheme="majorBidi" w:hAnsiTheme="majorBidi" w:cstheme="majorBidi"/>
          <w:color w:val="auto"/>
          <w:sz w:val="24"/>
          <w:lang w:val="id-ID"/>
        </w:rPr>
      </w:pPr>
      <w:r w:rsidRPr="006030CB">
        <w:rPr>
          <w:rFonts w:asciiTheme="majorBidi" w:hAnsiTheme="majorBidi" w:cstheme="majorBidi"/>
          <w:noProof/>
          <w:color w:val="auto"/>
          <w:sz w:val="24"/>
          <w:lang w:val="id-ID"/>
        </w:rPr>
        <mc:AlternateContent>
          <mc:Choice Requires="wpg">
            <w:drawing>
              <wp:anchor distT="0" distB="0" distL="114300" distR="114300" simplePos="0" relativeHeight="251659264" behindDoc="0" locked="0" layoutInCell="1" allowOverlap="1" wp14:anchorId="006DDD22" wp14:editId="11C90B9D">
                <wp:simplePos x="0" y="0"/>
                <wp:positionH relativeFrom="column">
                  <wp:posOffset>525780</wp:posOffset>
                </wp:positionH>
                <wp:positionV relativeFrom="paragraph">
                  <wp:posOffset>208915</wp:posOffset>
                </wp:positionV>
                <wp:extent cx="4069080" cy="1823720"/>
                <wp:effectExtent l="0" t="76200" r="121920" b="43180"/>
                <wp:wrapNone/>
                <wp:docPr id="34192780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9080" cy="1823720"/>
                          <a:chOff x="0" y="-2"/>
                          <a:chExt cx="4986775" cy="1975170"/>
                        </a:xfrm>
                      </wpg:grpSpPr>
                      <wpg:grpSp>
                        <wpg:cNvPr id="894867498" name="Group 16"/>
                        <wpg:cNvGrpSpPr/>
                        <wpg:grpSpPr>
                          <a:xfrm>
                            <a:off x="278053" y="-2"/>
                            <a:ext cx="4708722" cy="1712619"/>
                            <a:chOff x="-77" y="-2"/>
                            <a:chExt cx="4708722" cy="1712619"/>
                          </a:xfrm>
                        </wpg:grpSpPr>
                        <wpg:grpSp>
                          <wpg:cNvPr id="1537927140" name="Group 15"/>
                          <wpg:cNvGrpSpPr/>
                          <wpg:grpSpPr>
                            <a:xfrm>
                              <a:off x="-77" y="-2"/>
                              <a:ext cx="4708722" cy="1712619"/>
                              <a:chOff x="-77" y="-2"/>
                              <a:chExt cx="4708722" cy="1712619"/>
                            </a:xfrm>
                          </wpg:grpSpPr>
                          <wps:wsp>
                            <wps:cNvPr id="1069287240" name="Text Box 2"/>
                            <wps:cNvSpPr txBox="1"/>
                            <wps:spPr>
                              <a:xfrm>
                                <a:off x="-16" y="-2"/>
                                <a:ext cx="1370711" cy="538138"/>
                              </a:xfrm>
                              <a:custGeom>
                                <a:avLst/>
                                <a:gdLst>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6035" h="532130">
                                    <a:moveTo>
                                      <a:pt x="0" y="0"/>
                                    </a:moveTo>
                                    <a:lnTo>
                                      <a:pt x="1296035" y="0"/>
                                    </a:lnTo>
                                    <a:lnTo>
                                      <a:pt x="1296035" y="532130"/>
                                    </a:lnTo>
                                    <a:lnTo>
                                      <a:pt x="0" y="532130"/>
                                    </a:lnTo>
                                    <a:lnTo>
                                      <a:pt x="0" y="0"/>
                                    </a:lnTo>
                                    <a:close/>
                                  </a:path>
                                </a:pathLst>
                              </a:custGeom>
                              <a:ln/>
                              <a:effectLst>
                                <a:outerShdw blurRad="63500" sx="102000" sy="102000" algn="c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5CCFE57A" w14:textId="77777777" w:rsidR="002C02BD" w:rsidRPr="00F73341" w:rsidRDefault="002C02BD" w:rsidP="002C02BD">
                                  <w:pPr>
                                    <w:jc w:val="center"/>
                                    <w:rPr>
                                      <w:rFonts w:asciiTheme="majorBidi" w:hAnsiTheme="majorBidi" w:cstheme="majorBidi"/>
                                      <w:sz w:val="28"/>
                                      <w:szCs w:val="28"/>
                                    </w:rPr>
                                  </w:pPr>
                                  <w:r w:rsidRPr="00F73341">
                                    <w:rPr>
                                      <w:rFonts w:asciiTheme="majorBidi" w:hAnsiTheme="majorBidi" w:cstheme="majorBidi"/>
                                      <w:sz w:val="24"/>
                                      <w:shd w:val="clear" w:color="auto" w:fill="FFFFFF"/>
                                    </w:rPr>
                                    <w:t>Pengumpulan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1575914" name="Text Box 2"/>
                            <wps:cNvSpPr txBox="1"/>
                            <wps:spPr>
                              <a:xfrm>
                                <a:off x="2889042" y="2"/>
                                <a:ext cx="1819603" cy="437271"/>
                              </a:xfrm>
                              <a:custGeom>
                                <a:avLst/>
                                <a:gdLst>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6035" h="532130">
                                    <a:moveTo>
                                      <a:pt x="0" y="0"/>
                                    </a:moveTo>
                                    <a:lnTo>
                                      <a:pt x="1296035" y="0"/>
                                    </a:lnTo>
                                    <a:lnTo>
                                      <a:pt x="1296035" y="532130"/>
                                    </a:lnTo>
                                    <a:lnTo>
                                      <a:pt x="0" y="532130"/>
                                    </a:lnTo>
                                    <a:lnTo>
                                      <a:pt x="0" y="0"/>
                                    </a:lnTo>
                                    <a:close/>
                                  </a:path>
                                </a:pathLst>
                              </a:custGeom>
                              <a:ln/>
                              <a:effectLst>
                                <a:outerShdw blurRad="63500" sx="102000" sy="102000" algn="c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F74471F" w14:textId="77777777" w:rsidR="002C02BD" w:rsidRPr="00F73341" w:rsidRDefault="002C02BD" w:rsidP="002C02BD">
                                  <w:pPr>
                                    <w:jc w:val="center"/>
                                    <w:rPr>
                                      <w:rFonts w:asciiTheme="majorBidi" w:hAnsiTheme="majorBidi" w:cstheme="majorBidi"/>
                                      <w:sz w:val="28"/>
                                      <w:szCs w:val="28"/>
                                    </w:rPr>
                                  </w:pPr>
                                  <w:r w:rsidRPr="00F73341">
                                    <w:rPr>
                                      <w:rFonts w:asciiTheme="majorBidi" w:hAnsiTheme="majorBidi" w:cstheme="majorBidi"/>
                                      <w:sz w:val="24"/>
                                      <w:shd w:val="clear" w:color="auto" w:fill="FFFFFF"/>
                                    </w:rPr>
                                    <w:t>Penyajian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8814469" name="Text Box 2"/>
                            <wps:cNvSpPr txBox="1"/>
                            <wps:spPr>
                              <a:xfrm>
                                <a:off x="2888127" y="971681"/>
                                <a:ext cx="1820390" cy="632040"/>
                              </a:xfrm>
                              <a:custGeom>
                                <a:avLst/>
                                <a:gdLst>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6035" h="532130">
                                    <a:moveTo>
                                      <a:pt x="0" y="0"/>
                                    </a:moveTo>
                                    <a:lnTo>
                                      <a:pt x="1296035" y="0"/>
                                    </a:lnTo>
                                    <a:lnTo>
                                      <a:pt x="1296035" y="532130"/>
                                    </a:lnTo>
                                    <a:lnTo>
                                      <a:pt x="0" y="532130"/>
                                    </a:lnTo>
                                    <a:lnTo>
                                      <a:pt x="0" y="0"/>
                                    </a:lnTo>
                                    <a:close/>
                                  </a:path>
                                </a:pathLst>
                              </a:custGeom>
                              <a:ln/>
                              <a:effectLst>
                                <a:outerShdw blurRad="63500" sx="102000" sy="102000" algn="c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3BA0C8C4" w14:textId="77777777" w:rsidR="002C02BD" w:rsidRPr="00F73341" w:rsidRDefault="002C02BD" w:rsidP="002C02BD">
                                  <w:pPr>
                                    <w:jc w:val="center"/>
                                    <w:rPr>
                                      <w:rFonts w:asciiTheme="majorBidi" w:hAnsiTheme="majorBidi" w:cstheme="majorBidi"/>
                                      <w:sz w:val="28"/>
                                      <w:szCs w:val="28"/>
                                    </w:rPr>
                                  </w:pPr>
                                  <w:r w:rsidRPr="00F73341">
                                    <w:rPr>
                                      <w:rFonts w:asciiTheme="majorBidi" w:hAnsiTheme="majorBidi" w:cstheme="majorBidi"/>
                                      <w:sz w:val="24"/>
                                      <w:shd w:val="clear" w:color="auto" w:fill="FFFFFF"/>
                                    </w:rPr>
                                    <w:t>Verifikasi/Penarikan</w:t>
                                  </w:r>
                                  <w:r w:rsidRPr="00F73341">
                                    <w:rPr>
                                      <w:rFonts w:asciiTheme="majorBidi" w:hAnsiTheme="majorBidi" w:cstheme="majorBidi"/>
                                      <w:sz w:val="24"/>
                                    </w:rPr>
                                    <w:br/>
                                  </w:r>
                                  <w:r w:rsidRPr="00F73341">
                                    <w:rPr>
                                      <w:rFonts w:asciiTheme="majorBidi" w:hAnsiTheme="majorBidi" w:cstheme="majorBidi"/>
                                      <w:sz w:val="24"/>
                                      <w:shd w:val="clear" w:color="auto" w:fill="FFFFFF"/>
                                    </w:rPr>
                                    <w:t>Kesimpulan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3441119" name="Text Box 2"/>
                            <wps:cNvSpPr txBox="1"/>
                            <wps:spPr>
                              <a:xfrm>
                                <a:off x="-77" y="1125976"/>
                                <a:ext cx="1296034" cy="586641"/>
                              </a:xfrm>
                              <a:custGeom>
                                <a:avLst/>
                                <a:gdLst>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 name="connsiteX0" fmla="*/ 0 w 1296035"/>
                                  <a:gd name="connsiteY0" fmla="*/ 0 h 532130"/>
                                  <a:gd name="connsiteX1" fmla="*/ 1296035 w 1296035"/>
                                  <a:gd name="connsiteY1" fmla="*/ 0 h 532130"/>
                                  <a:gd name="connsiteX2" fmla="*/ 1296035 w 1296035"/>
                                  <a:gd name="connsiteY2" fmla="*/ 532130 h 532130"/>
                                  <a:gd name="connsiteX3" fmla="*/ 0 w 1296035"/>
                                  <a:gd name="connsiteY3" fmla="*/ 532130 h 532130"/>
                                  <a:gd name="connsiteX4" fmla="*/ 0 w 1296035"/>
                                  <a:gd name="connsiteY4" fmla="*/ 0 h 5321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6035" h="532130">
                                    <a:moveTo>
                                      <a:pt x="0" y="0"/>
                                    </a:moveTo>
                                    <a:lnTo>
                                      <a:pt x="1296035" y="0"/>
                                    </a:lnTo>
                                    <a:lnTo>
                                      <a:pt x="1296035" y="532130"/>
                                    </a:lnTo>
                                    <a:lnTo>
                                      <a:pt x="0" y="532130"/>
                                    </a:lnTo>
                                    <a:lnTo>
                                      <a:pt x="0" y="0"/>
                                    </a:lnTo>
                                    <a:close/>
                                  </a:path>
                                </a:pathLst>
                              </a:custGeom>
                              <a:ln/>
                              <a:effectLst>
                                <a:outerShdw blurRad="63500" sx="102000" sy="102000" algn="c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AAC1592" w14:textId="77777777" w:rsidR="002C02BD" w:rsidRPr="00F73341" w:rsidRDefault="002C02BD" w:rsidP="002C02BD">
                                  <w:pPr>
                                    <w:jc w:val="center"/>
                                    <w:rPr>
                                      <w:rFonts w:asciiTheme="majorBidi" w:hAnsiTheme="majorBidi" w:cstheme="majorBidi"/>
                                      <w:sz w:val="28"/>
                                      <w:szCs w:val="28"/>
                                    </w:rPr>
                                  </w:pPr>
                                  <w:r>
                                    <w:rPr>
                                      <w:rFonts w:asciiTheme="majorBidi" w:hAnsiTheme="majorBidi" w:cstheme="majorBidi"/>
                                      <w:sz w:val="24"/>
                                      <w:shd w:val="clear" w:color="auto" w:fill="FFFFFF"/>
                                    </w:rPr>
                                    <w:t>Kondensasi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98835070" name="Straight Arrow Connector 5"/>
                          <wps:cNvCnPr/>
                          <wps:spPr>
                            <a:xfrm>
                              <a:off x="1370517" y="245605"/>
                              <a:ext cx="1521384" cy="304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67319664" name="Straight Arrow Connector 6"/>
                          <wps:cNvCnPr/>
                          <wps:spPr>
                            <a:xfrm>
                              <a:off x="3601974" y="437388"/>
                              <a:ext cx="0" cy="533345"/>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245153113" name="Straight Arrow Connector 7"/>
                          <wps:cNvCnPr/>
                          <wps:spPr>
                            <a:xfrm flipV="1">
                              <a:off x="1296162" y="298399"/>
                              <a:ext cx="1590261" cy="1005868"/>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401345010" name="Straight Arrow Connector 8"/>
                          <wps:cNvCnPr/>
                          <wps:spPr>
                            <a:xfrm>
                              <a:off x="1296162" y="1338682"/>
                              <a:ext cx="1590040" cy="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357026580" name="Straight Arrow Connector 9"/>
                          <wps:cNvCnPr/>
                          <wps:spPr>
                            <a:xfrm>
                              <a:off x="632003" y="538277"/>
                              <a:ext cx="0" cy="596955"/>
                            </a:xfrm>
                            <a:prstGeom prst="straightConnector1">
                              <a:avLst/>
                            </a:prstGeom>
                            <a:ln>
                              <a:headEnd type="none"/>
                              <a:tailEnd type="triangle"/>
                            </a:ln>
                          </wps:spPr>
                          <wps:style>
                            <a:lnRef idx="2">
                              <a:schemeClr val="dk1"/>
                            </a:lnRef>
                            <a:fillRef idx="0">
                              <a:schemeClr val="dk1"/>
                            </a:fillRef>
                            <a:effectRef idx="1">
                              <a:schemeClr val="dk1"/>
                            </a:effectRef>
                            <a:fontRef idx="minor">
                              <a:schemeClr val="tx1"/>
                            </a:fontRef>
                          </wps:style>
                          <wps:bodyPr/>
                        </wps:wsp>
                      </wpg:grpSp>
                      <wps:wsp>
                        <wps:cNvPr id="629404733" name="Straight Connector 11"/>
                        <wps:cNvCnPr/>
                        <wps:spPr>
                          <a:xfrm>
                            <a:off x="3877056" y="1664818"/>
                            <a:ext cx="0" cy="310350"/>
                          </a:xfrm>
                          <a:prstGeom prst="line">
                            <a:avLst/>
                          </a:prstGeom>
                          <a:ln>
                            <a:prstDash val="dash"/>
                          </a:ln>
                        </wps:spPr>
                        <wps:style>
                          <a:lnRef idx="2">
                            <a:schemeClr val="dk1"/>
                          </a:lnRef>
                          <a:fillRef idx="0">
                            <a:schemeClr val="dk1"/>
                          </a:fillRef>
                          <a:effectRef idx="1">
                            <a:schemeClr val="dk1"/>
                          </a:effectRef>
                          <a:fontRef idx="minor">
                            <a:schemeClr val="tx1"/>
                          </a:fontRef>
                        </wps:style>
                        <wps:bodyPr/>
                      </wps:wsp>
                      <wps:wsp>
                        <wps:cNvPr id="1304486092" name="Straight Connector 12"/>
                        <wps:cNvCnPr/>
                        <wps:spPr>
                          <a:xfrm flipH="1">
                            <a:off x="0" y="1972056"/>
                            <a:ext cx="3876923" cy="0"/>
                          </a:xfrm>
                          <a:prstGeom prst="line">
                            <a:avLst/>
                          </a:prstGeom>
                          <a:ln>
                            <a:prstDash val="dash"/>
                          </a:ln>
                        </wps:spPr>
                        <wps:style>
                          <a:lnRef idx="2">
                            <a:schemeClr val="dk1"/>
                          </a:lnRef>
                          <a:fillRef idx="0">
                            <a:schemeClr val="dk1"/>
                          </a:fillRef>
                          <a:effectRef idx="1">
                            <a:schemeClr val="dk1"/>
                          </a:effectRef>
                          <a:fontRef idx="minor">
                            <a:schemeClr val="tx1"/>
                          </a:fontRef>
                        </wps:style>
                        <wps:bodyPr/>
                      </wps:wsp>
                      <wps:wsp>
                        <wps:cNvPr id="387455812" name="Straight Connector 13"/>
                        <wps:cNvCnPr/>
                        <wps:spPr>
                          <a:xfrm flipV="1">
                            <a:off x="0" y="245669"/>
                            <a:ext cx="0" cy="1728747"/>
                          </a:xfrm>
                          <a:prstGeom prst="line">
                            <a:avLst/>
                          </a:prstGeom>
                          <a:ln>
                            <a:prstDash val="dash"/>
                          </a:ln>
                        </wps:spPr>
                        <wps:style>
                          <a:lnRef idx="2">
                            <a:schemeClr val="dk1"/>
                          </a:lnRef>
                          <a:fillRef idx="0">
                            <a:schemeClr val="dk1"/>
                          </a:fillRef>
                          <a:effectRef idx="1">
                            <a:schemeClr val="dk1"/>
                          </a:effectRef>
                          <a:fontRef idx="minor">
                            <a:schemeClr val="tx1"/>
                          </a:fontRef>
                        </wps:style>
                        <wps:bodyPr/>
                      </wps:wsp>
                      <wps:wsp>
                        <wps:cNvPr id="1463783702" name="Straight Arrow Connector 14"/>
                        <wps:cNvCnPr/>
                        <wps:spPr>
                          <a:xfrm>
                            <a:off x="0" y="248717"/>
                            <a:ext cx="278295" cy="0"/>
                          </a:xfrm>
                          <a:prstGeom prst="straightConnector1">
                            <a:avLst/>
                          </a:prstGeom>
                          <a:ln>
                            <a:prstDash val="dash"/>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6DDD22" id="Group 18" o:spid="_x0000_s1026" style="position:absolute;left:0;text-align:left;margin-left:41.4pt;margin-top:16.45pt;width:320.4pt;height:143.6pt;z-index:251659264;mso-width-relative:margin;mso-height-relative:margin" coordorigin="" coordsize="49867,1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">
                <v:group id="Group 16" o:spid="_x0000_s1027" style="position:absolute;left:2780;width:47087;height:17126" coordorigin="" coordsize="47087,1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">
                  <v:group id="Group 15" o:spid="_x0000_s1028" style="position:absolute;width:47086;height:17126" coordorigin="" coordsize="47087,1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">
                    <v:shape id="Text Box 2" o:spid="_x0000_s1029" style="position:absolute;width:13706;height:5381;visibility:visible;mso-wrap-style:square;v-text-anchor:top" coordsize="1296035,532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" adj="-11796480,,5400" path="m,l1296035,r,532130l,532130,,xe" fillcolor="white [3201]" strokecolor="black [3200]" strokeweight="1pt">
                      <v:stroke joinstyle="miter"/>
                      <v:shadow on="t" type="perspective" color="black" opacity="26214f" offset="0,0" matrix="66847f,,,66847f"/>
                      <v:formulas/>
                      <v:path arrowok="t" o:connecttype="custom" o:connectlocs="0,0;1370711,0;1370711,538138;0,538138;0,0" o:connectangles="0,0,0,0,0" textboxrect="0,0,1296035,532130"/>
                      <v:textbox>
                        <w:txbxContent>
                          <w:p w14:paraId="5CCFE57A" w14:textId="77777777" w:rsidR="002C02BD" w:rsidRPr="00F73341" w:rsidRDefault="002C02BD" w:rsidP="002C02BD">
                            <w:pPr>
                              <w:jc w:val="center"/>
                              <w:rPr>
                                <w:rFonts w:asciiTheme="majorBidi" w:hAnsiTheme="majorBidi" w:cstheme="majorBidi"/>
                                <w:sz w:val="28"/>
                                <w:szCs w:val="28"/>
                              </w:rPr>
                            </w:pPr>
                            <w:r w:rsidRPr="00F73341">
                              <w:rPr>
                                <w:rFonts w:asciiTheme="majorBidi" w:hAnsiTheme="majorBidi" w:cstheme="majorBidi"/>
                                <w:sz w:val="24"/>
                                <w:shd w:val="clear" w:color="auto" w:fill="FFFFFF"/>
                              </w:rPr>
                              <w:t>Pengumpulan Data</w:t>
                            </w:r>
                          </w:p>
                        </w:txbxContent>
                      </v:textbox>
                    </v:shape>
                    <v:shape id="Text Box 2" o:spid="_x0000_s1030" style="position:absolute;left:28890;width:18196;height:4372;visibility:visible;mso-wrap-style:square;v-text-anchor:top" coordsize="1296035,532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" adj="-11796480,,5400" path="m,l1296035,r,532130l,532130,,xe" fillcolor="white [3201]" strokecolor="black [3200]" strokeweight="1pt">
                      <v:stroke joinstyle="miter"/>
                      <v:shadow on="t" type="perspective" color="black" opacity="26214f" offset="0,0" matrix="66847f,,,66847f"/>
                      <v:formulas/>
                      <v:path arrowok="t" o:connecttype="custom" o:connectlocs="0,0;1819603,0;1819603,437271;0,437271;0,0" o:connectangles="0,0,0,0,0" textboxrect="0,0,1296035,532130"/>
                      <v:textbox>
                        <w:txbxContent>
                          <w:p w14:paraId="4F74471F" w14:textId="77777777" w:rsidR="002C02BD" w:rsidRPr="00F73341" w:rsidRDefault="002C02BD" w:rsidP="002C02BD">
                            <w:pPr>
                              <w:jc w:val="center"/>
                              <w:rPr>
                                <w:rFonts w:asciiTheme="majorBidi" w:hAnsiTheme="majorBidi" w:cstheme="majorBidi"/>
                                <w:sz w:val="28"/>
                                <w:szCs w:val="28"/>
                              </w:rPr>
                            </w:pPr>
                            <w:r w:rsidRPr="00F73341">
                              <w:rPr>
                                <w:rFonts w:asciiTheme="majorBidi" w:hAnsiTheme="majorBidi" w:cstheme="majorBidi"/>
                                <w:sz w:val="24"/>
                                <w:shd w:val="clear" w:color="auto" w:fill="FFFFFF"/>
                              </w:rPr>
                              <w:t>Penyajian Data</w:t>
                            </w:r>
                          </w:p>
                        </w:txbxContent>
                      </v:textbox>
                    </v:shape>
                    <v:shape id="Text Box 2" o:spid="_x0000_s1031" style="position:absolute;left:28881;top:9716;width:18204;height:6321;visibility:visible;mso-wrap-style:square;v-text-anchor:top" coordsize="1296035,532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" adj="-11796480,,5400" path="m,l1296035,r,532130l,532130,,xe" fillcolor="white [3201]" strokecolor="black [3200]" strokeweight="1pt">
                      <v:stroke joinstyle="miter"/>
                      <v:shadow on="t" type="perspective" color="black" opacity="26214f" offset="0,0" matrix="66847f,,,66847f"/>
                      <v:formulas/>
                      <v:path arrowok="t" o:connecttype="custom" o:connectlocs="0,0;1820390,0;1820390,632040;0,632040;0,0" o:connectangles="0,0,0,0,0" textboxrect="0,0,1296035,532130"/>
                      <v:textbox>
                        <w:txbxContent>
                          <w:p w14:paraId="3BA0C8C4" w14:textId="77777777" w:rsidR="002C02BD" w:rsidRPr="00F73341" w:rsidRDefault="002C02BD" w:rsidP="002C02BD">
                            <w:pPr>
                              <w:jc w:val="center"/>
                              <w:rPr>
                                <w:rFonts w:asciiTheme="majorBidi" w:hAnsiTheme="majorBidi" w:cstheme="majorBidi"/>
                                <w:sz w:val="28"/>
                                <w:szCs w:val="28"/>
                              </w:rPr>
                            </w:pPr>
                            <w:r w:rsidRPr="00F73341">
                              <w:rPr>
                                <w:rFonts w:asciiTheme="majorBidi" w:hAnsiTheme="majorBidi" w:cstheme="majorBidi"/>
                                <w:sz w:val="24"/>
                                <w:shd w:val="clear" w:color="auto" w:fill="FFFFFF"/>
                              </w:rPr>
                              <w:t>Verifikasi/Penarikan</w:t>
                            </w:r>
                            <w:r w:rsidRPr="00F73341">
                              <w:rPr>
                                <w:rFonts w:asciiTheme="majorBidi" w:hAnsiTheme="majorBidi" w:cstheme="majorBidi"/>
                                <w:sz w:val="24"/>
                              </w:rPr>
                              <w:br/>
                            </w:r>
                            <w:r w:rsidRPr="00F73341">
                              <w:rPr>
                                <w:rFonts w:asciiTheme="majorBidi" w:hAnsiTheme="majorBidi" w:cstheme="majorBidi"/>
                                <w:sz w:val="24"/>
                                <w:shd w:val="clear" w:color="auto" w:fill="FFFFFF"/>
                              </w:rPr>
                              <w:t>Kesimpulan</w:t>
                            </w:r>
                          </w:p>
                        </w:txbxContent>
                      </v:textbox>
                    </v:shape>
                    <v:shape id="Text Box 2" o:spid="_x0000_s1032" style="position:absolute;top:11259;width:12959;height:5867;visibility:visible;mso-wrap-style:square;v-text-anchor:top" coordsize="1296035,532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" adj="-11796480,,5400" path="m,l1296035,r,532130l,532130,,xe" fillcolor="white [3201]" strokecolor="black [3200]" strokeweight="1pt">
                      <v:stroke joinstyle="miter"/>
                      <v:shadow on="t" type="perspective" color="black" opacity="26214f" offset="0,0" matrix="66847f,,,66847f"/>
                      <v:formulas/>
                      <v:path arrowok="t" o:connecttype="custom" o:connectlocs="0,0;1296034,0;1296034,586641;0,586641;0,0" o:connectangles="0,0,0,0,0" textboxrect="0,0,1296035,532130"/>
                      <v:textbox>
                        <w:txbxContent>
                          <w:p w14:paraId="7AAC1592" w14:textId="77777777" w:rsidR="002C02BD" w:rsidRPr="00F73341" w:rsidRDefault="002C02BD" w:rsidP="002C02BD">
                            <w:pPr>
                              <w:jc w:val="center"/>
                              <w:rPr>
                                <w:rFonts w:asciiTheme="majorBidi" w:hAnsiTheme="majorBidi" w:cstheme="majorBidi"/>
                                <w:sz w:val="28"/>
                                <w:szCs w:val="28"/>
                              </w:rPr>
                            </w:pPr>
                            <w:r>
                              <w:rPr>
                                <w:rFonts w:asciiTheme="majorBidi" w:hAnsiTheme="majorBidi" w:cstheme="majorBidi"/>
                                <w:sz w:val="24"/>
                                <w:shd w:val="clear" w:color="auto" w:fill="FFFFFF"/>
                              </w:rPr>
                              <w:t>Kondensasi Data</w:t>
                            </w:r>
                          </w:p>
                        </w:txbxContent>
                      </v:textbox>
                    </v:shape>
                  </v:group>
                  <v:shapetype id="_x0000_t32" coordsize="21600,21600" o:spt="32" o:oned="t" path="m,l21600,21600e" filled="f">
                    <v:path arrowok="t" fillok="f" o:connecttype="none"/>
                    <o:lock v:ext="edit" shapetype="t"/>
                  </v:shapetype>
                  <v:shape id="Straight Arrow Connector 5" o:spid="_x0000_s1033" type="#_x0000_t32" style="position:absolute;left:13705;top:2456;width:15214;height: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" strokecolor="black [3200]" strokeweight="1pt">
                    <v:stroke endarrow="block" joinstyle="miter"/>
                  </v:shape>
                  <v:shape id="Straight Arrow Connector 6" o:spid="_x0000_s1034" type="#_x0000_t32" style="position:absolute;left:36019;top:4373;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" strokecolor="black [3200]" strokeweight="1pt">
                    <v:stroke startarrow="block" endarrow="block" joinstyle="miter"/>
                  </v:shape>
                  <v:shape id="Straight Arrow Connector 7" o:spid="_x0000_s1035" type="#_x0000_t32" style="position:absolute;left:12961;top:2983;width:15903;height:100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" strokecolor="black [3200]" strokeweight="1pt">
                    <v:stroke startarrow="block" endarrow="block" joinstyle="miter"/>
                  </v:shape>
                  <v:shape id="Straight Arrow Connector 8" o:spid="_x0000_s1036" type="#_x0000_t32" style="position:absolute;left:12961;top:13386;width:159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" strokecolor="black [3200]" strokeweight="1pt">
                    <v:stroke startarrow="block" endarrow="block" joinstyle="miter"/>
                  </v:shape>
                  <v:shape id="Straight Arrow Connector 9" o:spid="_x0000_s1037" type="#_x0000_t32" style="position:absolute;left:6320;top:5382;width:0;height:5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" strokecolor="black [3200]" strokeweight="1pt">
                    <v:stroke endarrow="block" joinstyle="miter"/>
                  </v:shape>
                </v:group>
                <v:line id="Straight Connector 11" o:spid="_x0000_s1038" style="position:absolute;visibility:visible;mso-wrap-style:square" from="38770,16648" to="38770,19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" strokecolor="black [3200]" strokeweight="1pt">
                  <v:stroke dashstyle="dash" joinstyle="miter"/>
                </v:line>
                <v:line id="Straight Connector 12" o:spid="_x0000_s1039" style="position:absolute;flip:x;visibility:visible;mso-wrap-style:square" from="0,19720" to="38769,1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" strokecolor="black [3200]" strokeweight="1pt">
                  <v:stroke dashstyle="dash" joinstyle="miter"/>
                </v:line>
                <v:line id="Straight Connector 13" o:spid="_x0000_s1040" style="position:absolute;flip:y;visibility:visible;mso-wrap-style:square" from="0,2456" to="0,1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" strokecolor="black [3200]" strokeweight="1pt">
                  <v:stroke dashstyle="dash" joinstyle="miter"/>
                </v:line>
                <v:shape id="Straight Arrow Connector 14" o:spid="_x0000_s1041" type="#_x0000_t32" style="position:absolute;top:2487;width:27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" strokecolor="black [3200]" strokeweight="1pt">
                  <v:stroke dashstyle="dash" endarrow="block" joinstyle="miter"/>
                </v:shape>
              </v:group>
            </w:pict>
          </mc:Fallback>
        </mc:AlternateContent>
      </w:r>
    </w:p>
    <w:p w14:paraId="33B95BD2" w14:textId="77777777" w:rsidR="002C02BD" w:rsidRPr="006030CB" w:rsidRDefault="002C02BD" w:rsidP="002C02BD">
      <w:pPr>
        <w:spacing w:after="0" w:line="360" w:lineRule="auto"/>
        <w:ind w:firstLine="426"/>
        <w:contextualSpacing/>
        <w:jc w:val="both"/>
        <w:rPr>
          <w:rFonts w:asciiTheme="majorBidi" w:hAnsiTheme="majorBidi" w:cstheme="majorBidi"/>
          <w:color w:val="auto"/>
          <w:sz w:val="24"/>
          <w:lang w:val="id-ID"/>
        </w:rPr>
      </w:pPr>
    </w:p>
    <w:p w14:paraId="69044494" w14:textId="77777777" w:rsidR="002C02BD" w:rsidRPr="006030CB" w:rsidRDefault="002C02BD" w:rsidP="002C02BD">
      <w:pPr>
        <w:spacing w:after="0" w:line="360" w:lineRule="auto"/>
        <w:ind w:firstLine="426"/>
        <w:contextualSpacing/>
        <w:jc w:val="both"/>
        <w:rPr>
          <w:rFonts w:asciiTheme="majorBidi" w:hAnsiTheme="majorBidi" w:cstheme="majorBidi"/>
          <w:color w:val="auto"/>
          <w:sz w:val="24"/>
          <w:lang w:val="id-ID"/>
        </w:rPr>
      </w:pPr>
    </w:p>
    <w:p w14:paraId="63C7D1EE" w14:textId="77777777" w:rsidR="002C02BD" w:rsidRPr="006030CB" w:rsidRDefault="002C02BD" w:rsidP="002C02BD">
      <w:pPr>
        <w:spacing w:after="0" w:line="360" w:lineRule="auto"/>
        <w:ind w:firstLine="426"/>
        <w:contextualSpacing/>
        <w:jc w:val="both"/>
        <w:rPr>
          <w:rFonts w:asciiTheme="majorBidi" w:hAnsiTheme="majorBidi" w:cstheme="majorBidi"/>
          <w:color w:val="auto"/>
          <w:sz w:val="24"/>
          <w:lang w:val="id-ID"/>
        </w:rPr>
      </w:pPr>
    </w:p>
    <w:p w14:paraId="03CD9472" w14:textId="77777777" w:rsidR="002C02BD" w:rsidRPr="006030CB" w:rsidRDefault="002C02BD" w:rsidP="002C02BD">
      <w:pPr>
        <w:spacing w:after="0" w:line="360" w:lineRule="auto"/>
        <w:ind w:firstLine="426"/>
        <w:contextualSpacing/>
        <w:jc w:val="both"/>
        <w:rPr>
          <w:rFonts w:asciiTheme="majorBidi" w:hAnsiTheme="majorBidi" w:cstheme="majorBidi"/>
          <w:color w:val="auto"/>
          <w:sz w:val="24"/>
          <w:lang w:val="id-ID"/>
        </w:rPr>
      </w:pPr>
    </w:p>
    <w:p w14:paraId="00C48BFF" w14:textId="77777777" w:rsidR="002C02BD" w:rsidRPr="006030CB" w:rsidRDefault="002C02BD" w:rsidP="002C02BD">
      <w:pPr>
        <w:spacing w:after="0" w:line="360" w:lineRule="auto"/>
        <w:ind w:firstLine="426"/>
        <w:contextualSpacing/>
        <w:jc w:val="both"/>
        <w:rPr>
          <w:rFonts w:asciiTheme="majorBidi" w:hAnsiTheme="majorBidi" w:cstheme="majorBidi"/>
          <w:color w:val="auto"/>
          <w:sz w:val="24"/>
          <w:lang w:val="id-ID"/>
        </w:rPr>
      </w:pPr>
    </w:p>
    <w:p w14:paraId="0F3B5A0E" w14:textId="77777777" w:rsidR="002C02BD" w:rsidRPr="006030CB" w:rsidRDefault="002C02BD" w:rsidP="002C02BD">
      <w:pPr>
        <w:spacing w:after="0" w:line="360" w:lineRule="auto"/>
        <w:ind w:firstLine="426"/>
        <w:contextualSpacing/>
        <w:jc w:val="both"/>
        <w:rPr>
          <w:rFonts w:asciiTheme="majorBidi" w:hAnsiTheme="majorBidi" w:cstheme="majorBidi"/>
          <w:color w:val="auto"/>
          <w:sz w:val="24"/>
          <w:lang w:val="id-ID"/>
        </w:rPr>
      </w:pPr>
    </w:p>
    <w:p w14:paraId="72FA8933" w14:textId="77777777" w:rsidR="002C02BD" w:rsidRPr="006030CB" w:rsidRDefault="002C02BD" w:rsidP="002C02BD">
      <w:pPr>
        <w:spacing w:after="0" w:line="360" w:lineRule="auto"/>
        <w:ind w:firstLine="426"/>
        <w:contextualSpacing/>
        <w:jc w:val="both"/>
        <w:rPr>
          <w:rFonts w:asciiTheme="majorBidi" w:hAnsiTheme="majorBidi" w:cstheme="majorBidi"/>
          <w:color w:val="auto"/>
          <w:sz w:val="24"/>
          <w:lang w:val="id-ID"/>
        </w:rPr>
      </w:pPr>
    </w:p>
    <w:p w14:paraId="106E6520" w14:textId="77777777" w:rsidR="002C02BD" w:rsidRPr="006030CB" w:rsidRDefault="002C02BD" w:rsidP="002C02BD">
      <w:pPr>
        <w:spacing w:after="0" w:line="360" w:lineRule="auto"/>
        <w:ind w:firstLine="426"/>
        <w:contextualSpacing/>
        <w:jc w:val="both"/>
        <w:rPr>
          <w:rFonts w:asciiTheme="majorBidi" w:hAnsiTheme="majorBidi" w:cstheme="majorBidi"/>
          <w:color w:val="auto"/>
          <w:sz w:val="24"/>
          <w:lang w:val="id-ID"/>
        </w:rPr>
      </w:pPr>
    </w:p>
    <w:p w14:paraId="762A3498" w14:textId="77777777" w:rsidR="002C02BD" w:rsidRPr="006030CB" w:rsidRDefault="002C02BD" w:rsidP="002C02BD">
      <w:pPr>
        <w:pStyle w:val="Caption"/>
        <w:jc w:val="center"/>
        <w:rPr>
          <w:rFonts w:asciiTheme="majorBidi" w:hAnsiTheme="majorBidi" w:cstheme="majorBidi"/>
          <w:b/>
          <w:bCs/>
          <w:i w:val="0"/>
          <w:iCs w:val="0"/>
          <w:color w:val="auto"/>
          <w:sz w:val="36"/>
          <w:szCs w:val="36"/>
          <w:lang w:val="id-ID"/>
        </w:rPr>
      </w:pPr>
      <w:bookmarkStart w:id="12" w:name="_Toc231013879"/>
      <w:bookmarkStart w:id="13" w:name="_Toc215265646"/>
      <w:bookmarkStart w:id="14" w:name="_Toc228035344"/>
      <w:bookmarkStart w:id="15" w:name="_Toc228035533"/>
      <w:bookmarkStart w:id="16" w:name="_Toc228052393"/>
      <w:bookmarkStart w:id="17" w:name="_Toc228075990"/>
      <w:r w:rsidRPr="006030CB">
        <w:rPr>
          <w:rFonts w:asciiTheme="majorBidi" w:hAnsiTheme="majorBidi" w:cstheme="majorBidi"/>
          <w:b/>
          <w:bCs/>
          <w:i w:val="0"/>
          <w:iCs w:val="0"/>
          <w:color w:val="auto"/>
          <w:sz w:val="24"/>
          <w:szCs w:val="24"/>
          <w:lang w:val="id-ID"/>
        </w:rPr>
        <w:t xml:space="preserve">Gambar </w:t>
      </w:r>
      <w:r w:rsidRPr="006030CB">
        <w:rPr>
          <w:rFonts w:asciiTheme="majorBidi" w:hAnsiTheme="majorBidi" w:cstheme="majorBidi"/>
          <w:b/>
          <w:bCs/>
          <w:i w:val="0"/>
          <w:iCs w:val="0"/>
          <w:color w:val="auto"/>
          <w:sz w:val="24"/>
          <w:szCs w:val="24"/>
          <w:lang w:val="id-ID"/>
        </w:rPr>
        <w:fldChar w:fldCharType="begin"/>
      </w:r>
      <w:r w:rsidRPr="006030CB">
        <w:rPr>
          <w:rFonts w:asciiTheme="majorBidi" w:hAnsiTheme="majorBidi" w:cstheme="majorBidi"/>
          <w:b/>
          <w:bCs/>
          <w:i w:val="0"/>
          <w:iCs w:val="0"/>
          <w:color w:val="auto"/>
          <w:sz w:val="24"/>
          <w:szCs w:val="24"/>
          <w:lang w:val="id-ID"/>
        </w:rPr>
        <w:instrText xml:space="preserve"> SEQ Gambar \* ARABIC </w:instrText>
      </w:r>
      <w:r w:rsidRPr="006030CB">
        <w:rPr>
          <w:rFonts w:asciiTheme="majorBidi" w:hAnsiTheme="majorBidi" w:cstheme="majorBidi"/>
          <w:b/>
          <w:bCs/>
          <w:i w:val="0"/>
          <w:iCs w:val="0"/>
          <w:color w:val="auto"/>
          <w:sz w:val="24"/>
          <w:szCs w:val="24"/>
          <w:lang w:val="id-ID"/>
        </w:rPr>
        <w:fldChar w:fldCharType="separate"/>
      </w:r>
      <w:r w:rsidRPr="006030CB">
        <w:rPr>
          <w:rFonts w:asciiTheme="majorBidi" w:hAnsiTheme="majorBidi" w:cstheme="majorBidi"/>
          <w:b/>
          <w:bCs/>
          <w:i w:val="0"/>
          <w:iCs w:val="0"/>
          <w:noProof/>
          <w:color w:val="auto"/>
          <w:sz w:val="24"/>
          <w:szCs w:val="24"/>
          <w:lang w:val="id-ID"/>
        </w:rPr>
        <w:t>3</w:t>
      </w:r>
      <w:r w:rsidRPr="006030CB">
        <w:rPr>
          <w:rFonts w:asciiTheme="majorBidi" w:hAnsiTheme="majorBidi" w:cstheme="majorBidi"/>
          <w:b/>
          <w:bCs/>
          <w:i w:val="0"/>
          <w:iCs w:val="0"/>
          <w:color w:val="auto"/>
          <w:sz w:val="24"/>
          <w:szCs w:val="24"/>
          <w:lang w:val="id-ID"/>
        </w:rPr>
        <w:fldChar w:fldCharType="end"/>
      </w:r>
      <w:r w:rsidRPr="006030CB">
        <w:rPr>
          <w:rFonts w:asciiTheme="majorBidi" w:hAnsiTheme="majorBidi" w:cstheme="majorBidi"/>
          <w:b/>
          <w:bCs/>
          <w:i w:val="0"/>
          <w:iCs w:val="0"/>
          <w:color w:val="auto"/>
          <w:sz w:val="24"/>
          <w:szCs w:val="24"/>
          <w:lang w:val="id-ID"/>
        </w:rPr>
        <w:t>. Metode Analisis Data Menurut Miles, Huberman, dan Saldana</w:t>
      </w:r>
      <w:bookmarkEnd w:id="12"/>
    </w:p>
    <w:bookmarkEnd w:id="13"/>
    <w:bookmarkEnd w:id="14"/>
    <w:bookmarkEnd w:id="15"/>
    <w:bookmarkEnd w:id="16"/>
    <w:bookmarkEnd w:id="17"/>
    <w:p w14:paraId="4C309F5B" w14:textId="77777777" w:rsidR="002C02BD" w:rsidRPr="006030CB" w:rsidRDefault="002C02BD" w:rsidP="002C02BD">
      <w:pPr>
        <w:spacing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Analisis data dalam penelitian ini menggunakan model interaktif Miles, Huberman, dan Saldana yang dilakukan secara berkelanjutan sejak pengumpulan data hingga penarikan kesimpulan. Analisis ini mencakup tiga tahap yaitu:</w:t>
      </w:r>
    </w:p>
    <w:p w14:paraId="005E54E2" w14:textId="77777777" w:rsidR="002C02BD" w:rsidRPr="006030CB" w:rsidRDefault="002C02BD" w:rsidP="002C02BD">
      <w:pPr>
        <w:pStyle w:val="ListParagraph"/>
        <w:numPr>
          <w:ilvl w:val="1"/>
          <w:numId w:val="2"/>
        </w:numPr>
        <w:spacing w:line="360" w:lineRule="auto"/>
        <w:ind w:left="284" w:firstLine="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 xml:space="preserve"> </w:t>
      </w:r>
      <w:r w:rsidRPr="006030CB">
        <w:rPr>
          <w:rFonts w:asciiTheme="majorBidi" w:hAnsiTheme="majorBidi" w:cstheme="majorBidi"/>
          <w:b/>
          <w:bCs/>
          <w:color w:val="auto"/>
          <w:sz w:val="24"/>
          <w:lang w:val="id-ID"/>
        </w:rPr>
        <w:t>Kondensasi data</w:t>
      </w:r>
      <w:r w:rsidRPr="006030CB">
        <w:rPr>
          <w:rFonts w:asciiTheme="majorBidi" w:hAnsiTheme="majorBidi" w:cstheme="majorBidi"/>
          <w:color w:val="auto"/>
          <w:sz w:val="24"/>
          <w:lang w:val="id-ID"/>
        </w:rPr>
        <w:t>, yaitu proses menyeleksi dan memfokuskan data hasil observasi, wawancara, dan dokumentasi sesuai dengan fokus penelitian, yakni internalisasi nilai akidah, ibadah, dan akhlak dalam pengembangan fitrah santriwati.</w:t>
      </w:r>
    </w:p>
    <w:p w14:paraId="3DEB0804" w14:textId="77777777" w:rsidR="002C02BD" w:rsidRPr="006030CB" w:rsidRDefault="002C02BD" w:rsidP="002C02BD">
      <w:pPr>
        <w:pStyle w:val="ListParagraph"/>
        <w:numPr>
          <w:ilvl w:val="1"/>
          <w:numId w:val="2"/>
        </w:numPr>
        <w:spacing w:line="360" w:lineRule="auto"/>
        <w:ind w:left="284" w:firstLine="0"/>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lastRenderedPageBreak/>
        <w:t xml:space="preserve"> </w:t>
      </w:r>
      <w:r w:rsidRPr="006030CB">
        <w:rPr>
          <w:rFonts w:asciiTheme="majorBidi" w:hAnsiTheme="majorBidi" w:cstheme="majorBidi"/>
          <w:b/>
          <w:bCs/>
          <w:color w:val="auto"/>
          <w:sz w:val="24"/>
          <w:lang w:val="id-ID"/>
        </w:rPr>
        <w:t>Penyajian data</w:t>
      </w:r>
      <w:r w:rsidRPr="006030CB">
        <w:rPr>
          <w:rFonts w:asciiTheme="majorBidi" w:hAnsiTheme="majorBidi" w:cstheme="majorBidi"/>
          <w:color w:val="auto"/>
          <w:sz w:val="24"/>
          <w:lang w:val="id-ID"/>
        </w:rPr>
        <w:t xml:space="preserve">, yaitu menyusun data yang telah dikondensasi dalam bentuk narasi deskriptif, serta dapat dilengkapi tabel atau bagan untuk memudahkan pemahaman dan analisis. </w:t>
      </w:r>
    </w:p>
    <w:p w14:paraId="7C9F57D8" w14:textId="77777777" w:rsidR="002C02BD" w:rsidRPr="006030CB" w:rsidRDefault="002C02BD" w:rsidP="002C02BD">
      <w:pPr>
        <w:pStyle w:val="ListParagraph"/>
        <w:numPr>
          <w:ilvl w:val="1"/>
          <w:numId w:val="2"/>
        </w:numPr>
        <w:spacing w:after="0" w:line="360" w:lineRule="auto"/>
        <w:ind w:left="284" w:firstLine="0"/>
        <w:jc w:val="both"/>
        <w:rPr>
          <w:rFonts w:asciiTheme="majorBidi" w:hAnsiTheme="majorBidi" w:cstheme="majorBidi"/>
          <w:color w:val="auto"/>
          <w:sz w:val="24"/>
          <w:lang w:val="id-ID"/>
        </w:rPr>
      </w:pPr>
      <w:r w:rsidRPr="006030CB">
        <w:rPr>
          <w:rFonts w:asciiTheme="majorBidi" w:hAnsiTheme="majorBidi" w:cstheme="majorBidi"/>
          <w:b/>
          <w:bCs/>
          <w:color w:val="auto"/>
          <w:sz w:val="24"/>
          <w:lang w:val="id-ID"/>
        </w:rPr>
        <w:t>Penarikan kesimpulan dan verifikasi</w:t>
      </w:r>
      <w:r w:rsidRPr="006030CB">
        <w:rPr>
          <w:rFonts w:asciiTheme="majorBidi" w:hAnsiTheme="majorBidi" w:cstheme="majorBidi"/>
          <w:color w:val="auto"/>
          <w:sz w:val="24"/>
          <w:lang w:val="id-ID"/>
        </w:rPr>
        <w:t>, yaitu merumuskan kesimpulan berdasarkan temuan penelitian yang kemudian diverifikasi melalui triangulasi sumber dan teknik agar hasil penelitian valid dan dapat dipertanggungjawabkan.</w:t>
      </w:r>
    </w:p>
    <w:p w14:paraId="07F9F242" w14:textId="77777777" w:rsidR="002C02BD" w:rsidRPr="006030CB" w:rsidRDefault="002C02BD" w:rsidP="002C02BD">
      <w:pPr>
        <w:pStyle w:val="ListParagraph"/>
        <w:spacing w:after="0" w:line="360" w:lineRule="auto"/>
        <w:ind w:left="284"/>
        <w:jc w:val="both"/>
        <w:rPr>
          <w:rFonts w:asciiTheme="majorBidi" w:hAnsiTheme="majorBidi" w:cstheme="majorBidi"/>
          <w:color w:val="auto"/>
          <w:sz w:val="24"/>
          <w:lang w:val="id-ID"/>
        </w:rPr>
      </w:pPr>
    </w:p>
    <w:p w14:paraId="1ACF79F6" w14:textId="77777777" w:rsidR="002C02BD" w:rsidRPr="006030CB" w:rsidRDefault="002C02BD" w:rsidP="002C02BD">
      <w:pPr>
        <w:pStyle w:val="Heading1"/>
        <w:numPr>
          <w:ilvl w:val="0"/>
          <w:numId w:val="7"/>
        </w:numPr>
        <w:spacing w:before="0" w:after="0" w:line="360" w:lineRule="auto"/>
        <w:ind w:left="426" w:hanging="426"/>
        <w:contextualSpacing/>
        <w:jc w:val="both"/>
        <w:rPr>
          <w:rFonts w:asciiTheme="majorBidi" w:hAnsiTheme="majorBidi"/>
          <w:b/>
          <w:bCs/>
          <w:color w:val="auto"/>
          <w:sz w:val="24"/>
          <w:szCs w:val="24"/>
          <w:lang w:val="id-ID"/>
        </w:rPr>
      </w:pPr>
      <w:bookmarkStart w:id="18" w:name="_Toc231014041"/>
      <w:r w:rsidRPr="006030CB">
        <w:rPr>
          <w:rFonts w:asciiTheme="majorBidi" w:hAnsiTheme="majorBidi"/>
          <w:b/>
          <w:bCs/>
          <w:color w:val="auto"/>
          <w:sz w:val="24"/>
          <w:szCs w:val="24"/>
          <w:lang w:val="id-ID"/>
        </w:rPr>
        <w:t>Deskriptif Interpretatif</w:t>
      </w:r>
      <w:bookmarkEnd w:id="18"/>
      <w:r w:rsidRPr="006030CB">
        <w:rPr>
          <w:rFonts w:asciiTheme="majorBidi" w:hAnsiTheme="majorBidi"/>
          <w:b/>
          <w:bCs/>
          <w:color w:val="auto"/>
          <w:sz w:val="24"/>
          <w:szCs w:val="24"/>
          <w:lang w:val="id-ID"/>
        </w:rPr>
        <w:t xml:space="preserve"> </w:t>
      </w:r>
    </w:p>
    <w:p w14:paraId="24869DBF" w14:textId="77777777" w:rsidR="002C02BD" w:rsidRPr="006030CB" w:rsidRDefault="002C02BD" w:rsidP="002C02BD">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 xml:space="preserve">Pendekatan deskriptif interpretatif dalam penelitian ini digunakan untuk menggambarkan serta menafsirkan secara mendalam fenomena yang diteliti, yaitu proses internalisasi nilai-nilai Pendidikan Agama Islam (PAI) dalam pengembangan fitrah santriwati di MA Islamic Centre Bin Baz Putri Yogyakarta. Pendekatan ini tidak hanya berfokus pada penyajian data secara deskriptif, tetapi juga menekankan pada upaya memahami makna di balik data berdasarkan perspektif informan serta konteks sosial yang melingkupinya. </w:t>
      </w:r>
    </w:p>
    <w:p w14:paraId="5B5E77E2" w14:textId="77777777" w:rsidR="002C02BD" w:rsidRPr="006030CB" w:rsidRDefault="002C02BD" w:rsidP="002C02BD">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Secara deskriptif, peneliti menyajikan data yang diperoleh dari hasil observasi, wawancara, dan dokumentasi dalam bentuk uraian naratif yang sistematis, faktual, dan sesuai dengan kondisi yang terjadi di lapangan. Data tersebut mencakup berbagai aktivitas pembelajaran, pembinaan ibadah, pembiasaan akhlak, serta interaksi sosial santriwati dalam lingkungan pesantren. Penyajian data dilakukan secara runtut untuk memberikan gambaran yang jelas mengenai realitas proses internalisasi nilai PAI yang berlangsung.</w:t>
      </w:r>
    </w:p>
    <w:p w14:paraId="522A0E97" w14:textId="77777777" w:rsidR="002C02BD" w:rsidRPr="006030CB" w:rsidRDefault="002C02BD" w:rsidP="002C02BD">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Sementara itu, secara interpretatif, peneliti melakukan penafsiran terhadap data dengan cara mengaitkan temuan di lapangan dengan teori-teori yang relevan, baik dari perspektif pendidikan Islam maupun teori pendidikan Barat yang telah dikaji pada bagian tinjauan teoritis. Proses interpretasi ini bertujuan untuk menemukan makna, pola, serta hubungan antar fenomena yang muncul, sehingga dapat memberikan pemahaman yang lebih mendalam mengenai bagaimana nilai-nilai PAI diinternalisasikan dalam diri santriwati dan bagaimana hal tersebut berkontribusi terhadap pengembangan fitrah mereka.</w:t>
      </w:r>
    </w:p>
    <w:p w14:paraId="327E8981" w14:textId="77777777" w:rsidR="002C02BD" w:rsidRDefault="002C02BD" w:rsidP="002C02BD">
      <w:pPr>
        <w:spacing w:after="0" w:line="360" w:lineRule="auto"/>
        <w:jc w:val="both"/>
        <w:rPr>
          <w:rFonts w:asciiTheme="majorBidi" w:hAnsiTheme="majorBidi" w:cstheme="majorBidi"/>
          <w:color w:val="auto"/>
          <w:sz w:val="24"/>
          <w:lang w:val="id-ID"/>
        </w:rPr>
      </w:pPr>
      <w:r w:rsidRPr="006030CB">
        <w:rPr>
          <w:rFonts w:asciiTheme="majorBidi" w:hAnsiTheme="majorBidi" w:cstheme="majorBidi"/>
          <w:color w:val="auto"/>
          <w:sz w:val="24"/>
          <w:lang w:val="id-ID"/>
        </w:rPr>
        <w:tab/>
        <w:t>Melalui pendekatan deskriptif interpretatif, penelitian ini diharapkan tidak hanya menghasilkan gambaran empiris (nyata) mengenai praktik pendidikan di pesantren, tetapi juga memberikan analisis yang bermakna serta relevan secara teoritis. Dengan demikian, hasil penelitian dapat memberikan kontribusi terhadap pengembangan kajian Pendidikan Agama Islam, khususnya dalam memahami proses internalisasi nilai dan pembinaan fitrah dalam konteks pendidikan berbasis pesantren.</w:t>
      </w:r>
    </w:p>
    <w:p w14:paraId="3B6DDAC0" w14:textId="77777777" w:rsidR="002C02BD" w:rsidRDefault="002C02BD" w:rsidP="002C02BD">
      <w:pPr>
        <w:spacing w:after="0" w:line="360" w:lineRule="auto"/>
        <w:jc w:val="both"/>
        <w:rPr>
          <w:rFonts w:asciiTheme="majorBidi" w:hAnsiTheme="majorBidi" w:cstheme="majorBidi"/>
          <w:color w:val="auto"/>
          <w:sz w:val="24"/>
          <w:lang w:val="id-ID"/>
        </w:rPr>
      </w:pPr>
      <w:r>
        <w:rPr>
          <w:rFonts w:asciiTheme="majorBidi" w:hAnsiTheme="majorBidi" w:cstheme="majorBidi"/>
          <w:color w:val="auto"/>
          <w:sz w:val="24"/>
          <w:lang w:val="id-ID"/>
        </w:rPr>
        <w:tab/>
      </w:r>
      <w:r w:rsidRPr="009D3D16">
        <w:rPr>
          <w:rFonts w:asciiTheme="majorBidi" w:hAnsiTheme="majorBidi" w:cstheme="majorBidi"/>
          <w:color w:val="auto"/>
          <w:sz w:val="24"/>
          <w:lang w:val="id-ID"/>
        </w:rPr>
        <w:t xml:space="preserve">Teknik pemeriksaan keabsahan data dalam penelitian ini dilakukan melalui triangulasi metode dan triangulasi sumber guna memperoleh data yang valid, akurat, dan dapat dipercaya. Triangulasi metode dilakukan dengan cara membandingkan data yang diperoleh melalui beberapa teknik pengumpulan data, yaitu observasi, wawancara, dan dokumentasi, sehingga data yang diperoleh dapat saling melengkapi dan menguatkan. Sementara itu, triangulasi </w:t>
      </w:r>
      <w:r w:rsidRPr="009D3D16">
        <w:rPr>
          <w:rFonts w:asciiTheme="majorBidi" w:hAnsiTheme="majorBidi" w:cstheme="majorBidi"/>
          <w:color w:val="auto"/>
          <w:sz w:val="24"/>
          <w:lang w:val="id-ID"/>
        </w:rPr>
        <w:lastRenderedPageBreak/>
        <w:t>sumber dilakukan dengan membandingkan informasi yang diperoleh dari berbagai sumber penelitian</w:t>
      </w:r>
      <w:r>
        <w:rPr>
          <w:rFonts w:asciiTheme="majorBidi" w:hAnsiTheme="majorBidi" w:cstheme="majorBidi"/>
          <w:color w:val="auto"/>
          <w:sz w:val="24"/>
          <w:lang w:val="id-ID"/>
        </w:rPr>
        <w:t xml:space="preserve"> </w:t>
      </w:r>
      <w:r>
        <w:rPr>
          <w:rFonts w:asciiTheme="majorBidi" w:hAnsiTheme="majorBidi" w:cstheme="majorBidi"/>
          <w:color w:val="auto"/>
          <w:sz w:val="24"/>
          <w:lang w:val="id-ID"/>
        </w:rPr>
        <w:fldChar w:fldCharType="begin" w:fldLock="1"/>
      </w:r>
      <w:r>
        <w:rPr>
          <w:rFonts w:asciiTheme="majorBidi" w:hAnsiTheme="majorBidi" w:cstheme="majorBidi"/>
          <w:color w:val="auto"/>
          <w:sz w:val="24"/>
          <w:lang w:val="id-ID"/>
        </w:rPr>
        <w:instrText>ADDIN CSL_CITATION {"citationItems":[{"id":"ITEM-1","itemData":{"author":[{"dropping-particle":"","family":"Saleh","given":"Sirajuddin","non-dropping-particle":"","parse-names":false,"suffix":""}],"container-title":"Analisis Data Kualitatif","edition":"Cetakan Pe","editor":[{"dropping-particle":"","family":"Upu","given":"Hamzah","non-dropping-particle":"","parse-names":false,"suffix":""}],"id":"ITEM-1","issued":{"date-parts":[["2017"]]},"number-of-pages":"1-180","publisher":"Pustaka Ramadhan","publisher-place":"Bandung","title":"Analisis Data Kualitatif","type":"book"},"locator":"173","uris":["http://www.mendeley.com/documents/?uuid=0f51a57b-9c31-493c-8ede-cfdf54060ac0"]}],"mendeley":{"formattedCitation":"(Saleh, 2017, p. 173)","plainTextFormattedCitation":"(Saleh, 2017, p. 173)","previouslyFormattedCitation":"(Saleh, 2017, p. 173)"},"properties":{"noteIndex":0},"schema":"https://github.com/citation-style-language/schema/raw/master/csl-citation.json"}</w:instrText>
      </w:r>
      <w:r>
        <w:rPr>
          <w:rFonts w:asciiTheme="majorBidi" w:hAnsiTheme="majorBidi" w:cstheme="majorBidi"/>
          <w:color w:val="auto"/>
          <w:sz w:val="24"/>
          <w:lang w:val="id-ID"/>
        </w:rPr>
        <w:fldChar w:fldCharType="separate"/>
      </w:r>
      <w:r w:rsidRPr="00115998">
        <w:rPr>
          <w:rFonts w:asciiTheme="majorBidi" w:hAnsiTheme="majorBidi" w:cstheme="majorBidi"/>
          <w:noProof/>
          <w:color w:val="auto"/>
          <w:sz w:val="24"/>
          <w:lang w:val="id-ID"/>
        </w:rPr>
        <w:t>(Saleh, 2017, p. 173)</w:t>
      </w:r>
      <w:r>
        <w:rPr>
          <w:rFonts w:asciiTheme="majorBidi" w:hAnsiTheme="majorBidi" w:cstheme="majorBidi"/>
          <w:color w:val="auto"/>
          <w:sz w:val="24"/>
          <w:lang w:val="id-ID"/>
        </w:rPr>
        <w:fldChar w:fldCharType="end"/>
      </w:r>
      <w:r w:rsidRPr="009D3D16">
        <w:rPr>
          <w:rFonts w:asciiTheme="majorBidi" w:hAnsiTheme="majorBidi" w:cstheme="majorBidi"/>
          <w:color w:val="auto"/>
          <w:sz w:val="24"/>
          <w:lang w:val="id-ID"/>
        </w:rPr>
        <w:t>, seperti pengasuh asrama, Wakil Kepala Madrasah bidang Kurikulum, Wakil Kepala Madrasah bidang Kesiswaan, serta santriwati kelas XI dan XII Madrasah Aliyah Islamic Centre Bin Baz Putri Yogyakarta. Melalui teknik ini, peneliti dapat menelaah kesesuaian data mengenai proses internalisasi nilai Pendidikan Agama Islam (PAI) dalam pengembangan fitrah santriwati dari berbagai sudut pandang sehingga data yang diperoleh tidak bersifat subjektif. Selain itu, peneliti juga melakukan pengamatan secara teliti, mendalam, dan berkesinambungan terhadap aktivitas pembelajaran, pembinaan, dan pembiasaan nilai-nilai PAI di lingkungan pesantren agar diperoleh pemahaman yang utuh mengenai fenomena yang diteliti. Dengan demikian, penggunaan triangulasi metode dan triangulasi sumber diharapkan mampu meningkatkan tingkat kredibilitas dan keabsahan data penelitian.</w:t>
      </w:r>
    </w:p>
    <w:p w14:paraId="4959EA02" w14:textId="77777777" w:rsidR="00BF62E0" w:rsidRPr="002C02BD" w:rsidRDefault="00BF62E0">
      <w:pPr>
        <w:rPr>
          <w:lang w:val="id-ID"/>
        </w:rPr>
      </w:pPr>
    </w:p>
    <w:sectPr w:rsidR="00BF62E0" w:rsidRPr="002C02BD" w:rsidSect="00A60A41">
      <w:pgSz w:w="11907" w:h="1871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717"/>
    <w:multiLevelType w:val="hybridMultilevel"/>
    <w:tmpl w:val="3AAC3E68"/>
    <w:lvl w:ilvl="0" w:tplc="FFFFFFFF">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2F7371"/>
    <w:multiLevelType w:val="multilevel"/>
    <w:tmpl w:val="27E02C2A"/>
    <w:lvl w:ilvl="0">
      <w:start w:val="1"/>
      <w:numFmt w:val="bullet"/>
      <w:lvlText w:val=""/>
      <w:lvlJc w:val="left"/>
      <w:pPr>
        <w:tabs>
          <w:tab w:val="num" w:pos="720"/>
        </w:tabs>
        <w:ind w:left="720" w:hanging="360"/>
      </w:pPr>
      <w:rPr>
        <w:rFonts w:ascii="Wingdings" w:hAnsi="Wingdings" w:hint="default"/>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8400D"/>
    <w:multiLevelType w:val="hybridMultilevel"/>
    <w:tmpl w:val="9F983396"/>
    <w:lvl w:ilvl="0" w:tplc="7AAC7666">
      <w:start w:val="1"/>
      <w:numFmt w:val="lowerLetter"/>
      <w:lvlText w:val="%1."/>
      <w:lvlJc w:val="left"/>
      <w:pPr>
        <w:ind w:left="1571" w:hanging="360"/>
      </w:pPr>
      <w:rPr>
        <w:b/>
        <w:bCs/>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 w15:restartNumberingAfterBreak="0">
    <w:nsid w:val="26037CB8"/>
    <w:multiLevelType w:val="multilevel"/>
    <w:tmpl w:val="088C5878"/>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A6E5B00"/>
    <w:multiLevelType w:val="hybridMultilevel"/>
    <w:tmpl w:val="AACE41FC"/>
    <w:lvl w:ilvl="0" w:tplc="FFFFFFFF">
      <w:start w:val="1"/>
      <w:numFmt w:val="decimal"/>
      <w:lvlText w:val="%1."/>
      <w:lvlJc w:val="left"/>
      <w:pPr>
        <w:ind w:left="720" w:hanging="360"/>
      </w:pPr>
    </w:lvl>
    <w:lvl w:ilvl="1" w:tplc="DC74CD7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2B64B8"/>
    <w:multiLevelType w:val="multilevel"/>
    <w:tmpl w:val="38F8D70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2182E"/>
    <w:multiLevelType w:val="hybridMultilevel"/>
    <w:tmpl w:val="90DA8216"/>
    <w:lvl w:ilvl="0" w:tplc="F6527072">
      <w:start w:val="1"/>
      <w:numFmt w:val="decimal"/>
      <w:lvlText w:val="%1."/>
      <w:lvlJc w:val="left"/>
      <w:pPr>
        <w:ind w:left="786" w:hanging="360"/>
      </w:pPr>
      <w:rPr>
        <w:b/>
        <w:bCs/>
        <w:color w:val="auto"/>
      </w:rPr>
    </w:lvl>
    <w:lvl w:ilvl="1" w:tplc="1D465E32">
      <w:start w:val="1"/>
      <w:numFmt w:val="bullet"/>
      <w:lvlText w:val="-"/>
      <w:lvlJc w:val="left"/>
      <w:pPr>
        <w:ind w:left="1506" w:hanging="360"/>
      </w:pPr>
      <w:rPr>
        <w:rFonts w:ascii="Times New Roman" w:eastAsia="Calibri" w:hAnsi="Times New Roman" w:cs="Times New Roman"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98A64BD"/>
    <w:multiLevelType w:val="hybridMultilevel"/>
    <w:tmpl w:val="EF948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3036227">
    <w:abstractNumId w:val="6"/>
  </w:num>
  <w:num w:numId="2" w16cid:durableId="1506021042">
    <w:abstractNumId w:val="4"/>
  </w:num>
  <w:num w:numId="3" w16cid:durableId="1411082277">
    <w:abstractNumId w:val="3"/>
  </w:num>
  <w:num w:numId="4" w16cid:durableId="110167716">
    <w:abstractNumId w:val="1"/>
  </w:num>
  <w:num w:numId="5" w16cid:durableId="348718257">
    <w:abstractNumId w:val="2"/>
  </w:num>
  <w:num w:numId="6" w16cid:durableId="2040740640">
    <w:abstractNumId w:val="7"/>
  </w:num>
  <w:num w:numId="7" w16cid:durableId="676200813">
    <w:abstractNumId w:val="0"/>
  </w:num>
  <w:num w:numId="8" w16cid:durableId="1412386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BD"/>
    <w:rsid w:val="00220A1B"/>
    <w:rsid w:val="002C02BD"/>
    <w:rsid w:val="002D3F00"/>
    <w:rsid w:val="003D591D"/>
    <w:rsid w:val="00605F30"/>
    <w:rsid w:val="009758E0"/>
    <w:rsid w:val="00A60A41"/>
    <w:rsid w:val="00B615AD"/>
    <w:rsid w:val="00BC47F1"/>
    <w:rsid w:val="00BF5A58"/>
    <w:rsid w:val="00BF62E0"/>
    <w:rsid w:val="00D12348"/>
    <w:rsid w:val="00E138B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131B"/>
  <w15:chartTrackingRefBased/>
  <w15:docId w15:val="{5690BD4E-48F6-4A85-8C6D-55AAA859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2BD"/>
    <w:rPr>
      <w:rFonts w:ascii="Calibri" w:eastAsia="Calibri" w:hAnsi="Calibri" w:cs="Calibri"/>
      <w:color w:val="000000"/>
      <w:szCs w:val="24"/>
      <w:lang w:eastAsia="en-ID"/>
    </w:rPr>
  </w:style>
  <w:style w:type="paragraph" w:styleId="Heading1">
    <w:name w:val="heading 1"/>
    <w:basedOn w:val="Normal"/>
    <w:next w:val="Normal"/>
    <w:link w:val="Heading1Char"/>
    <w:uiPriority w:val="9"/>
    <w:qFormat/>
    <w:rsid w:val="002C02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02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02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02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02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0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2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02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2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02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02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0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2BD"/>
    <w:rPr>
      <w:rFonts w:eastAsiaTheme="majorEastAsia" w:cstheme="majorBidi"/>
      <w:color w:val="272727" w:themeColor="text1" w:themeTint="D8"/>
    </w:rPr>
  </w:style>
  <w:style w:type="paragraph" w:styleId="Title">
    <w:name w:val="Title"/>
    <w:basedOn w:val="Normal"/>
    <w:next w:val="Normal"/>
    <w:link w:val="TitleChar"/>
    <w:uiPriority w:val="10"/>
    <w:qFormat/>
    <w:rsid w:val="002C0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2BD"/>
    <w:pPr>
      <w:spacing w:before="160"/>
      <w:jc w:val="center"/>
    </w:pPr>
    <w:rPr>
      <w:i/>
      <w:iCs/>
      <w:color w:val="404040" w:themeColor="text1" w:themeTint="BF"/>
    </w:rPr>
  </w:style>
  <w:style w:type="character" w:customStyle="1" w:styleId="QuoteChar">
    <w:name w:val="Quote Char"/>
    <w:basedOn w:val="DefaultParagraphFont"/>
    <w:link w:val="Quote"/>
    <w:uiPriority w:val="29"/>
    <w:rsid w:val="002C02BD"/>
    <w:rPr>
      <w:i/>
      <w:iCs/>
      <w:color w:val="404040" w:themeColor="text1" w:themeTint="BF"/>
    </w:rPr>
  </w:style>
  <w:style w:type="paragraph" w:styleId="ListParagraph">
    <w:name w:val="List Paragraph"/>
    <w:basedOn w:val="Normal"/>
    <w:uiPriority w:val="34"/>
    <w:qFormat/>
    <w:rsid w:val="002C02BD"/>
    <w:pPr>
      <w:ind w:left="720"/>
      <w:contextualSpacing/>
    </w:pPr>
  </w:style>
  <w:style w:type="character" w:styleId="IntenseEmphasis">
    <w:name w:val="Intense Emphasis"/>
    <w:basedOn w:val="DefaultParagraphFont"/>
    <w:uiPriority w:val="21"/>
    <w:qFormat/>
    <w:rsid w:val="002C02BD"/>
    <w:rPr>
      <w:i/>
      <w:iCs/>
      <w:color w:val="2F5496" w:themeColor="accent1" w:themeShade="BF"/>
    </w:rPr>
  </w:style>
  <w:style w:type="paragraph" w:styleId="IntenseQuote">
    <w:name w:val="Intense Quote"/>
    <w:basedOn w:val="Normal"/>
    <w:next w:val="Normal"/>
    <w:link w:val="IntenseQuoteChar"/>
    <w:uiPriority w:val="30"/>
    <w:qFormat/>
    <w:rsid w:val="002C0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02BD"/>
    <w:rPr>
      <w:i/>
      <w:iCs/>
      <w:color w:val="2F5496" w:themeColor="accent1" w:themeShade="BF"/>
    </w:rPr>
  </w:style>
  <w:style w:type="character" w:styleId="IntenseReference">
    <w:name w:val="Intense Reference"/>
    <w:basedOn w:val="DefaultParagraphFont"/>
    <w:uiPriority w:val="32"/>
    <w:qFormat/>
    <w:rsid w:val="002C02BD"/>
    <w:rPr>
      <w:b/>
      <w:bCs/>
      <w:smallCaps/>
      <w:color w:val="2F5496" w:themeColor="accent1" w:themeShade="BF"/>
      <w:spacing w:val="5"/>
    </w:rPr>
  </w:style>
  <w:style w:type="paragraph" w:styleId="NormalWeb">
    <w:name w:val="Normal (Web)"/>
    <w:basedOn w:val="Normal"/>
    <w:uiPriority w:val="99"/>
    <w:unhideWhenUsed/>
    <w:rsid w:val="002C02BD"/>
    <w:pPr>
      <w:spacing w:before="100" w:beforeAutospacing="1" w:after="100" w:afterAutospacing="1" w:line="240" w:lineRule="auto"/>
    </w:pPr>
    <w:rPr>
      <w:rFonts w:ascii="Times New Roman" w:eastAsia="Times New Roman" w:hAnsi="Times New Roman" w:cs="Times New Roman"/>
      <w:color w:val="auto"/>
      <w:kern w:val="0"/>
      <w:sz w:val="24"/>
      <w:lang w:val="en-US" w:eastAsia="en-US"/>
      <w14:ligatures w14:val="none"/>
    </w:rPr>
  </w:style>
  <w:style w:type="paragraph" w:styleId="Caption">
    <w:name w:val="caption"/>
    <w:basedOn w:val="Normal"/>
    <w:next w:val="Normal"/>
    <w:uiPriority w:val="35"/>
    <w:unhideWhenUsed/>
    <w:qFormat/>
    <w:rsid w:val="002C02B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4559</Words>
  <Characters>25990</Characters>
  <Application>Microsoft Office Word</Application>
  <DocSecurity>0</DocSecurity>
  <Lines>216</Lines>
  <Paragraphs>60</Paragraphs>
  <ScaleCrop>false</ScaleCrop>
  <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Binbaz Putri</dc:creator>
  <cp:keywords/>
  <dc:description/>
  <cp:lastModifiedBy>Binbaz Putri</cp:lastModifiedBy>
  <cp:revision>1</cp:revision>
  <dcterms:created xsi:type="dcterms:W3CDTF">2026-06-10T10:11:00Z</dcterms:created>
  <dcterms:modified xsi:type="dcterms:W3CDTF">2026-06-10T10:11:00Z</dcterms:modified>
</cp:coreProperties>
</file>