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E5696" w14:textId="77777777" w:rsidR="00F51136" w:rsidRDefault="00F51136" w:rsidP="00F51136">
      <w:pPr>
        <w:rPr>
          <w:rFonts w:ascii="Times New Roman" w:hAnsi="Times New Roman" w:cs="Times New Roman"/>
          <w:b/>
          <w:color w:val="000000" w:themeColor="text1"/>
          <w:sz w:val="24"/>
          <w:szCs w:val="24"/>
          <w:lang w:val="id-ID"/>
        </w:rPr>
      </w:pPr>
    </w:p>
    <w:p w14:paraId="543CD2BF" w14:textId="658C7EFF" w:rsidR="00F51136" w:rsidRPr="00F51136" w:rsidRDefault="00F51136" w:rsidP="00F51136">
      <w:pPr>
        <w:tabs>
          <w:tab w:val="center" w:pos="3969"/>
        </w:tabs>
        <w:rPr>
          <w:rFonts w:ascii="Times New Roman" w:hAnsi="Times New Roman" w:cs="Times New Roman"/>
          <w:sz w:val="24"/>
          <w:szCs w:val="24"/>
          <w:lang w:val="id-ID"/>
        </w:rPr>
        <w:sectPr w:rsidR="00F51136" w:rsidRPr="00F51136">
          <w:pgSz w:w="11907" w:h="16839"/>
          <w:pgMar w:top="2268" w:right="1701" w:bottom="1701" w:left="2268" w:header="709" w:footer="709" w:gutter="0"/>
          <w:pgNumType w:start="1"/>
          <w:cols w:space="720"/>
        </w:sectPr>
      </w:pPr>
      <w:r>
        <w:rPr>
          <w:rFonts w:ascii="Times New Roman" w:hAnsi="Times New Roman" w:cs="Times New Roman"/>
          <w:sz w:val="24"/>
          <w:szCs w:val="24"/>
          <w:lang w:val="id-ID"/>
        </w:rPr>
        <w:tab/>
      </w:r>
    </w:p>
    <w:p w14:paraId="3C6DDBCE" w14:textId="77777777" w:rsidR="00F51136" w:rsidRDefault="00F51136" w:rsidP="00F51136">
      <w:pPr>
        <w:spacing w:line="36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lastRenderedPageBreak/>
        <w:t>BAB I</w:t>
      </w:r>
    </w:p>
    <w:p w14:paraId="5D962F52" w14:textId="77777777" w:rsidR="00F51136" w:rsidRDefault="00F51136" w:rsidP="00F51136">
      <w:pPr>
        <w:spacing w:line="360" w:lineRule="auto"/>
        <w:jc w:val="center"/>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PENDAHULUAN</w:t>
      </w:r>
    </w:p>
    <w:p w14:paraId="65A2538C" w14:textId="77777777" w:rsidR="00F51136" w:rsidRDefault="00F51136" w:rsidP="00F51136">
      <w:pPr>
        <w:spacing w:line="360" w:lineRule="auto"/>
        <w:rPr>
          <w:rFonts w:ascii="Times New Roman" w:hAnsi="Times New Roman" w:cs="Times New Roman"/>
          <w:b/>
          <w:color w:val="000000" w:themeColor="text1"/>
          <w:sz w:val="24"/>
          <w:szCs w:val="24"/>
          <w:lang w:val="id-ID"/>
        </w:rPr>
      </w:pPr>
    </w:p>
    <w:p w14:paraId="1F6C1E3E" w14:textId="77777777" w:rsidR="00F51136" w:rsidRDefault="00F51136" w:rsidP="00F51136">
      <w:pPr>
        <w:pStyle w:val="ListParagraph"/>
        <w:numPr>
          <w:ilvl w:val="0"/>
          <w:numId w:val="1"/>
        </w:numPr>
        <w:spacing w:line="360" w:lineRule="auto"/>
        <w:ind w:left="284" w:hanging="284"/>
        <w:rPr>
          <w:rFonts w:ascii="Times New Roman" w:hAnsi="Times New Roman" w:cs="Times New Roman"/>
          <w:b/>
          <w:color w:val="000000" w:themeColor="text1"/>
          <w:sz w:val="24"/>
          <w:szCs w:val="24"/>
          <w:lang w:val="id-ID"/>
        </w:rPr>
      </w:pPr>
      <w:r>
        <w:rPr>
          <w:rFonts w:ascii="Times New Roman" w:hAnsi="Times New Roman" w:cs="Times New Roman"/>
          <w:b/>
          <w:color w:val="000000" w:themeColor="text1"/>
          <w:sz w:val="24"/>
          <w:szCs w:val="24"/>
          <w:lang w:val="id-ID"/>
        </w:rPr>
        <w:t xml:space="preserve"> Latar Belakang</w:t>
      </w:r>
    </w:p>
    <w:p w14:paraId="11D0F815"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bookmarkStart w:id="0" w:name="_Hlk191319592"/>
      <w:bookmarkStart w:id="1" w:name="_Hlk191968236"/>
      <w:proofErr w:type="spellStart"/>
      <w:r>
        <w:rPr>
          <w:rFonts w:ascii="Times New Roman" w:hAnsi="Times New Roman" w:cs="Times New Roman"/>
          <w:i/>
          <w:iCs/>
          <w:sz w:val="24"/>
          <w:szCs w:val="24"/>
        </w:rPr>
        <w:t>Akhla</w:t>
      </w:r>
      <w:proofErr w:type="spellEnd"/>
      <w:r>
        <w:rPr>
          <w:rFonts w:ascii="Times New Roman" w:hAnsi="Times New Roman" w:cs="Times New Roman"/>
          <w:i/>
          <w:iCs/>
          <w:sz w:val="24"/>
          <w:szCs w:val="24"/>
          <w:lang w:val="id-ID"/>
        </w:rPr>
        <w:t>k</w:t>
      </w:r>
      <w:r>
        <w:rPr>
          <w:rFonts w:ascii="Times New Roman" w:hAnsi="Times New Roman" w:cs="Times New Roman"/>
          <w:i/>
          <w:iCs/>
          <w:sz w:val="24"/>
          <w:szCs w:val="24"/>
        </w:rPr>
        <w:t xml:space="preserve">ul </w:t>
      </w:r>
      <w:proofErr w:type="spellStart"/>
      <w:r>
        <w:rPr>
          <w:rFonts w:ascii="Times New Roman" w:hAnsi="Times New Roman" w:cs="Times New Roman"/>
          <w:i/>
          <w:iCs/>
          <w:sz w:val="24"/>
          <w:szCs w:val="24"/>
        </w:rPr>
        <w:t>karimah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ditanamkan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dini</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luhur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negatif</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makhluk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pekerti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bookmarkEnd w:id="0"/>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bookmarkStart w:id="2" w:name="_Hlk199880095"/>
      <w:bookmarkEnd w:id="1"/>
      <w:proofErr w:type="spellStart"/>
      <w:r>
        <w:rPr>
          <w:rFonts w:ascii="Times New Roman" w:hAnsi="Times New Roman" w:cs="Times New Roman"/>
          <w:i/>
          <w:iCs/>
          <w:sz w:val="24"/>
          <w:szCs w:val="24"/>
        </w:rPr>
        <w:t>Akhla</w:t>
      </w:r>
      <w:proofErr w:type="spellEnd"/>
      <w:r>
        <w:rPr>
          <w:rFonts w:ascii="Times New Roman" w:hAnsi="Times New Roman" w:cs="Times New Roman"/>
          <w:i/>
          <w:iCs/>
          <w:sz w:val="24"/>
          <w:szCs w:val="24"/>
          <w:lang w:val="id-ID"/>
        </w:rPr>
        <w:t>k</w:t>
      </w:r>
      <w:r>
        <w:rPr>
          <w:rFonts w:ascii="Times New Roman" w:hAnsi="Times New Roman" w:cs="Times New Roman"/>
          <w:i/>
          <w:iCs/>
          <w:sz w:val="24"/>
          <w:szCs w:val="24"/>
        </w:rPr>
        <w:t xml:space="preserve">ul </w:t>
      </w:r>
      <w:proofErr w:type="spellStart"/>
      <w:r>
        <w:rPr>
          <w:rFonts w:ascii="Times New Roman" w:hAnsi="Times New Roman" w:cs="Times New Roman"/>
          <w:i/>
          <w:iCs/>
          <w:sz w:val="24"/>
          <w:szCs w:val="24"/>
        </w:rPr>
        <w:t>karimah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terpuji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berlandaskan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ajaran</w:t>
      </w:r>
      <w:proofErr w:type="spellEnd"/>
      <w:r>
        <w:rPr>
          <w:rFonts w:ascii="Times New Roman" w:hAnsi="Times New Roman" w:cs="Times New Roman"/>
          <w:sz w:val="24"/>
          <w:szCs w:val="24"/>
        </w:rPr>
        <w:t xml:space="preserve"> Islam,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a</w:t>
      </w:r>
      <w:r>
        <w:rPr>
          <w:rFonts w:ascii="Times New Roman" w:hAnsi="Times New Roman" w:cs="Times New Roman"/>
          <w:sz w:val="24"/>
          <w:szCs w:val="24"/>
        </w:rPr>
        <w:t xml:space="preserve">l-Qur'an dan </w:t>
      </w:r>
      <w:r>
        <w:rPr>
          <w:rFonts w:ascii="Times New Roman" w:hAnsi="Times New Roman" w:cs="Times New Roman"/>
          <w:sz w:val="24"/>
          <w:szCs w:val="24"/>
          <w:lang w:val="id-ID"/>
        </w:rPr>
        <w:t>a</w:t>
      </w:r>
      <w:r>
        <w:rPr>
          <w:rFonts w:ascii="Times New Roman" w:hAnsi="Times New Roman" w:cs="Times New Roman"/>
          <w:sz w:val="24"/>
          <w:szCs w:val="24"/>
        </w:rPr>
        <w:t>s-Sunnah. Nilai-</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sifat-sifat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terpuji</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w:t>
      </w:r>
      <w:r>
        <w:rPr>
          <w:rFonts w:ascii="Times New Roman" w:hAnsi="Times New Roman" w:cs="Times New Roman"/>
          <w:i/>
          <w:iCs/>
          <w:sz w:val="24"/>
          <w:szCs w:val="24"/>
          <w:lang w:val="id-ID"/>
        </w:rPr>
        <w:t>m</w:t>
      </w:r>
      <w:proofErr w:type="spellStart"/>
      <w:r>
        <w:rPr>
          <w:rFonts w:ascii="Times New Roman" w:hAnsi="Times New Roman" w:cs="Times New Roman"/>
          <w:i/>
          <w:iCs/>
          <w:sz w:val="24"/>
          <w:szCs w:val="24"/>
        </w:rPr>
        <w:t>ahmudah</w:t>
      </w:r>
      <w:proofErr w:type="spellEnd"/>
      <w:r>
        <w:rPr>
          <w:rFonts w:ascii="Times New Roman" w:hAnsi="Times New Roman" w:cs="Times New Roman"/>
          <w:sz w:val="24"/>
          <w:szCs w:val="24"/>
          <w:lang w:val="id-ID"/>
        </w:rPr>
        <w:t xml:space="preserve">). </w:t>
      </w:r>
      <w:bookmarkEnd w:id="2"/>
      <w:r>
        <w:rPr>
          <w:rStyle w:val="FootnoteReference"/>
          <w:rFonts w:ascii="Times New Roman" w:hAnsi="Times New Roman" w:cs="Times New Roman"/>
          <w:sz w:val="24"/>
          <w:szCs w:val="24"/>
          <w:lang w:val="id-ID"/>
        </w:rPr>
        <w:footnoteReference w:id="1"/>
      </w:r>
    </w:p>
    <w:p w14:paraId="18CA0304" w14:textId="77777777" w:rsidR="00F51136" w:rsidRDefault="00F51136" w:rsidP="00F51136">
      <w:pPr>
        <w:pStyle w:val="ListParagraph"/>
        <w:spacing w:line="360" w:lineRule="auto"/>
        <w:ind w:left="284" w:firstLine="850"/>
        <w:jc w:val="both"/>
        <w:rPr>
          <w:rFonts w:ascii="Times New Roman" w:hAnsi="Times New Roman" w:cs="Times New Roman"/>
          <w:color w:val="000000"/>
          <w:sz w:val="24"/>
          <w:szCs w:val="24"/>
          <w:lang w:val="id-ID"/>
        </w:rPr>
      </w:pPr>
      <w:r>
        <w:rPr>
          <w:rFonts w:ascii="Times New Roman" w:hAnsi="Times New Roman" w:cs="Times New Roman"/>
          <w:color w:val="000000"/>
          <w:sz w:val="24"/>
          <w:szCs w:val="24"/>
          <w:lang w:val="id-ID"/>
        </w:rPr>
        <w:t>Dalam aktivitas sehari-hari, akhlak memiliki peran penting dalam membimbing perilaku seseorang. Pendidikan menjadi aspek yang sangat krusial dan tidak dapat diabaikan dalam kehidupan manusia, karena melalui pendidikan itulah akhlak seseorang dapat dibentuk dan dikembangkan.</w:t>
      </w:r>
      <w:r>
        <w:rPr>
          <w:rStyle w:val="FootnoteReference"/>
          <w:rFonts w:ascii="Times New Roman" w:hAnsi="Times New Roman" w:cs="Times New Roman"/>
          <w:color w:val="000000"/>
          <w:sz w:val="24"/>
          <w:szCs w:val="24"/>
          <w:lang w:val="id-ID"/>
        </w:rPr>
        <w:footnoteReference w:id="2"/>
      </w:r>
      <w:r>
        <w:rPr>
          <w:rFonts w:ascii="Times New Roman" w:hAnsi="Times New Roman" w:cs="Times New Roman"/>
          <w:color w:val="000000"/>
          <w:sz w:val="24"/>
          <w:szCs w:val="24"/>
          <w:lang w:val="id-ID"/>
        </w:rPr>
        <w:t xml:space="preserve"> </w:t>
      </w:r>
      <w:r>
        <w:rPr>
          <w:rFonts w:ascii="Times New Roman" w:hAnsi="Times New Roman" w:cs="Times New Roman"/>
          <w:color w:val="000000" w:themeColor="text1"/>
          <w:sz w:val="24"/>
          <w:szCs w:val="24"/>
          <w:lang w:val="id-ID"/>
        </w:rPr>
        <w:t>Oleh karena itu, setiap guru perlu mempersiapkan metode pembelajaran dengan baik guna mencapai keberhasilan dalam proses mengajar.</w:t>
      </w:r>
      <w:r>
        <w:rPr>
          <w:rStyle w:val="FootnoteReference"/>
          <w:rFonts w:ascii="Times New Roman" w:hAnsi="Times New Roman" w:cs="Times New Roman"/>
          <w:color w:val="000000" w:themeColor="text1"/>
          <w:sz w:val="24"/>
          <w:szCs w:val="24"/>
          <w:lang w:val="id-ID"/>
        </w:rPr>
        <w:footnoteReference w:id="3"/>
      </w:r>
      <w:r>
        <w:rPr>
          <w:rFonts w:ascii="Times New Roman" w:hAnsi="Times New Roman" w:cs="Times New Roman"/>
          <w:color w:val="000000" w:themeColor="text1"/>
          <w:sz w:val="24"/>
          <w:szCs w:val="24"/>
          <w:lang w:val="id-ID"/>
        </w:rPr>
        <w:t xml:space="preserve"> Sehebat apa pun tujuan pendidikan tanpa didukung oleh metode yang tepat pencapaiannya akan sulit.</w:t>
      </w:r>
    </w:p>
    <w:p w14:paraId="18E26B93" w14:textId="77777777" w:rsidR="00F51136" w:rsidRDefault="00F51136" w:rsidP="00F51136">
      <w:pPr>
        <w:pStyle w:val="ListParagraph"/>
        <w:spacing w:line="36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Dari hasil observasi, peneliti menemukan bahwa proses pembelajaran di Madrasah Salafiyah Ula Jamilurrahman masih didominasi oleh metode tradisional, seperti ceramah dan menghafal, di mana guru menjadi pusat pembelajaran tanpa melibatkan siswa secara aktif. Indikator pencapaian siswa hanya dari kemampuan mereka dalam menghafal doa-doa serta adab dalam kehidupan sehari-hari. Namun, realita di lapangan menunjukkan bahwa pengamalan nilai-nilai tersebut belum sepenuhnya tercermin dalam sikap dan perilaku siswa di Madrasah Salafiyah Ula Jamilurrahman putri.</w:t>
      </w:r>
    </w:p>
    <w:p w14:paraId="4145A5F1" w14:textId="77777777" w:rsidR="00F51136" w:rsidRDefault="00F51136" w:rsidP="00F51136">
      <w:pPr>
        <w:pStyle w:val="ListParagraph"/>
        <w:spacing w:line="36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Penelitian ini berfokus pada siswa kelas IVA dan IVB di Madrasah Salafiyah Ula Jamilurrahman putri, karena siswa kelas IV berada pada tahap perkembangan di mana pembentukan akhlak dan kebiasaan baik masih sangat </w:t>
      </w:r>
      <w:r>
        <w:rPr>
          <w:rFonts w:ascii="Times New Roman" w:hAnsi="Times New Roman" w:cs="Times New Roman"/>
          <w:i/>
          <w:iCs/>
          <w:color w:val="000000" w:themeColor="text1"/>
          <w:sz w:val="24"/>
          <w:szCs w:val="24"/>
          <w:lang w:val="id-ID"/>
        </w:rPr>
        <w:t>fleksibel.</w:t>
      </w:r>
      <w:r>
        <w:rPr>
          <w:rFonts w:ascii="Times New Roman" w:hAnsi="Times New Roman" w:cs="Times New Roman"/>
          <w:color w:val="000000" w:themeColor="text1"/>
          <w:sz w:val="24"/>
          <w:szCs w:val="24"/>
          <w:lang w:val="id-ID"/>
        </w:rPr>
        <w:t xml:space="preserve"> Pada usia ini, mereka </w:t>
      </w:r>
      <w:r>
        <w:rPr>
          <w:rFonts w:ascii="Times New Roman" w:hAnsi="Times New Roman" w:cs="Times New Roman"/>
          <w:color w:val="000000" w:themeColor="text1"/>
          <w:sz w:val="24"/>
          <w:szCs w:val="24"/>
          <w:lang w:val="id-ID"/>
        </w:rPr>
        <w:lastRenderedPageBreak/>
        <w:t xml:space="preserve">lebih mudah diarahkan dan dibentuk dalam menerapkan nilai-nilai </w:t>
      </w:r>
      <w:r>
        <w:rPr>
          <w:rFonts w:ascii="Times New Roman" w:hAnsi="Times New Roman" w:cs="Times New Roman"/>
          <w:i/>
          <w:iCs/>
          <w:color w:val="000000" w:themeColor="text1"/>
          <w:sz w:val="24"/>
          <w:szCs w:val="24"/>
          <w:lang w:val="id-ID"/>
        </w:rPr>
        <w:t>akhlakul karimah</w:t>
      </w:r>
      <w:r>
        <w:rPr>
          <w:rFonts w:ascii="Times New Roman" w:hAnsi="Times New Roman" w:cs="Times New Roman"/>
          <w:color w:val="000000" w:themeColor="text1"/>
          <w:sz w:val="24"/>
          <w:szCs w:val="24"/>
          <w:lang w:val="id-ID"/>
        </w:rPr>
        <w:t xml:space="preserve">, dengan mempertimbangkan pentingnya pembiasaan adab dalam kehidupan sehari-hari sebagai bagian dari pembentukan karakter masa depan. </w:t>
      </w:r>
    </w:p>
    <w:p w14:paraId="27FBE997" w14:textId="77777777" w:rsidR="00F51136" w:rsidRDefault="00F51136" w:rsidP="00F51136">
      <w:pPr>
        <w:pStyle w:val="ListParagraph"/>
        <w:spacing w:line="36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Masalah yang mendasari penelitian ini berkaitan dengan beberapa hal berikut: Kurangnya pemahaman dan penerapan </w:t>
      </w:r>
      <w:r>
        <w:rPr>
          <w:rFonts w:ascii="Times New Roman" w:hAnsi="Times New Roman" w:cs="Times New Roman"/>
          <w:i/>
          <w:iCs/>
          <w:color w:val="000000" w:themeColor="text1"/>
          <w:sz w:val="24"/>
          <w:szCs w:val="24"/>
          <w:lang w:val="id-ID"/>
        </w:rPr>
        <w:t>akhlakul karimah</w:t>
      </w:r>
      <w:r>
        <w:rPr>
          <w:rFonts w:ascii="Times New Roman" w:hAnsi="Times New Roman" w:cs="Times New Roman"/>
          <w:color w:val="000000" w:themeColor="text1"/>
          <w:sz w:val="24"/>
          <w:szCs w:val="24"/>
          <w:lang w:val="id-ID"/>
        </w:rPr>
        <w:t xml:space="preserve"> pada siswa kelas IV di Madrasah Salafiyah Ula Jamilurrahman putri, metode pembelajaran yang kurang efektif, kurangnya keteladanan dalam pembelajaran, dan tantangan lingkungan. Akibatnya, muncul berbagai perilaku kurang sesuai, seperti belum mandiri dalam melaksanakan sholat lima waktu, makan sambil berdiri, makan dan minum tanpa menyebut nama Allah, tidak membiasakan memberi salam, sering memotong pembicaraan ketika guru menjelaskan pelajaran, kurang peduli terhadap kebersihan lingkungan sekitar, serta masih banyak peserta didik yang tidak mencerminkan perilaku atau sikap sopan santun yang baik terhadap ustadzah maupun sesama teman-temannya, beberapa masih ada peserta didik yang tidak meminta izin kepada ustadzah pada saat ia masuk ruang kelas, pada saat betutur kata beberapa ada juga peserta didik enggan menggunakan bahasa yang baik (santun).</w:t>
      </w:r>
    </w:p>
    <w:p w14:paraId="063D13EF" w14:textId="77777777" w:rsidR="00F51136" w:rsidRDefault="00F51136" w:rsidP="00F51136">
      <w:pPr>
        <w:pStyle w:val="ListParagraph"/>
        <w:spacing w:line="36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Dengan demikian peneliti bermaksud meneliti penerapan metode </w:t>
      </w:r>
      <w:r>
        <w:rPr>
          <w:rFonts w:ascii="Times New Roman" w:hAnsi="Times New Roman" w:cs="Times New Roman"/>
          <w:i/>
          <w:iCs/>
          <w:color w:val="000000" w:themeColor="text1"/>
          <w:sz w:val="24"/>
          <w:szCs w:val="24"/>
          <w:lang w:val="id-ID"/>
        </w:rPr>
        <w:t>role playing</w:t>
      </w:r>
      <w:r>
        <w:rPr>
          <w:rFonts w:ascii="Times New Roman" w:hAnsi="Times New Roman" w:cs="Times New Roman"/>
          <w:color w:val="000000" w:themeColor="text1"/>
          <w:sz w:val="24"/>
          <w:szCs w:val="24"/>
          <w:lang w:val="id-ID"/>
        </w:rPr>
        <w:t xml:space="preserve"> pada mata pelajaran Aqidah Akhlak untuk menanamkan </w:t>
      </w:r>
      <w:r>
        <w:rPr>
          <w:rFonts w:ascii="Times New Roman" w:hAnsi="Times New Roman" w:cs="Times New Roman"/>
          <w:i/>
          <w:iCs/>
          <w:color w:val="000000" w:themeColor="text1"/>
          <w:sz w:val="24"/>
          <w:szCs w:val="24"/>
          <w:lang w:val="id-ID"/>
        </w:rPr>
        <w:t>akhlakul karimah</w:t>
      </w:r>
      <w:r>
        <w:rPr>
          <w:rFonts w:ascii="Times New Roman" w:hAnsi="Times New Roman" w:cs="Times New Roman"/>
          <w:color w:val="000000" w:themeColor="text1"/>
          <w:sz w:val="24"/>
          <w:szCs w:val="24"/>
          <w:lang w:val="id-ID"/>
        </w:rPr>
        <w:t xml:space="preserve"> pada siswa kelas IV Madrasah Salafiyah Ula Jamilurrahman putri. Metode ini dinilai efektif, untuk menumbuhkan rasa tanggung jawab siswa untuk mengamalkan ilmu pengetahuannya, terutama bagi siswa tingkat dasar yang cenderung aktif dan lebih mudah memahami pembelajaran melalui praktik langsung.</w:t>
      </w:r>
      <w:r>
        <w:rPr>
          <w:rStyle w:val="FootnoteReference"/>
          <w:rFonts w:ascii="Times New Roman" w:hAnsi="Times New Roman" w:cs="Times New Roman"/>
          <w:color w:val="000000" w:themeColor="text1"/>
          <w:sz w:val="24"/>
          <w:szCs w:val="24"/>
          <w:lang w:val="id-ID"/>
        </w:rPr>
        <w:footnoteReference w:id="4"/>
      </w:r>
    </w:p>
    <w:p w14:paraId="703275A3" w14:textId="77777777" w:rsidR="00F51136" w:rsidRDefault="00F51136" w:rsidP="00F51136">
      <w:pPr>
        <w:pStyle w:val="ListParagraph"/>
        <w:spacing w:line="36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Dengan fokus pada siswa kelas IV, penelitian ini dapat memberikan gambaran yang lebih jelas tentang bagaimana metode pembelajaran yang tepat dapat diterapkan untuk membentuk akhlak yang baik sejak dini. Penelitian ini berfokus pada mata pelajaran Aqidah Akhlak karena mata pelajaran ini menuntun siswa untuk menjadi insan yang memiliki karakter mulia.</w:t>
      </w:r>
    </w:p>
    <w:p w14:paraId="5AD7E8CC" w14:textId="77777777" w:rsidR="00F51136" w:rsidRDefault="00F51136" w:rsidP="00F51136">
      <w:pPr>
        <w:pStyle w:val="ListParagraph"/>
        <w:spacing w:line="36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Hal baru yang akan diperoleh dari penerapan metode </w:t>
      </w:r>
      <w:r>
        <w:rPr>
          <w:rFonts w:ascii="Times New Roman" w:hAnsi="Times New Roman" w:cs="Times New Roman"/>
          <w:i/>
          <w:iCs/>
          <w:sz w:val="24"/>
          <w:szCs w:val="24"/>
          <w:lang w:val="id-ID"/>
        </w:rPr>
        <w:t>role play</w:t>
      </w:r>
      <w:r>
        <w:rPr>
          <w:rFonts w:ascii="Times New Roman" w:hAnsi="Times New Roman" w:cs="Times New Roman"/>
          <w:sz w:val="24"/>
          <w:szCs w:val="24"/>
          <w:lang w:val="id-ID"/>
        </w:rPr>
        <w:t xml:space="preserve"> ini yaitu: Penerapan konkret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dalam konteks pembelajaran Aqidah Akhlak, dan penelitian tentang implementasi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di Madrasah Salafiyah Ula Jamilurrahman. Kebanyakan penelitian tentang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lebih banyak digunakan dalam pembelajaran sains, keterampilan, atau fikih. Penelitian ini akan menunjukkan bagaimana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bisa diterapkan dalam pembelajaran nilai-</w:t>
      </w:r>
      <w:r>
        <w:rPr>
          <w:rFonts w:ascii="Times New Roman" w:hAnsi="Times New Roman" w:cs="Times New Roman"/>
          <w:sz w:val="24"/>
          <w:szCs w:val="24"/>
          <w:lang w:val="id-ID"/>
        </w:rPr>
        <w:lastRenderedPageBreak/>
        <w:t xml:space="preserve">nilai aqidah akhlak, serta efektivitas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dalam menanamkan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Adanya Inovasi dalam penggunaan metode</w:t>
      </w:r>
      <w:r>
        <w:rPr>
          <w:rFonts w:ascii="Times New Roman" w:hAnsi="Times New Roman" w:cs="Times New Roman"/>
          <w:i/>
          <w:iCs/>
          <w:sz w:val="24"/>
          <w:szCs w:val="24"/>
          <w:lang w:val="id-ID"/>
        </w:rPr>
        <w:t xml:space="preserve"> role playing </w:t>
      </w:r>
      <w:r>
        <w:rPr>
          <w:rFonts w:ascii="Times New Roman" w:hAnsi="Times New Roman" w:cs="Times New Roman"/>
          <w:sz w:val="24"/>
          <w:szCs w:val="24"/>
          <w:lang w:val="id-ID"/>
        </w:rPr>
        <w:t xml:space="preserve">pada mata pelajaran Aqidah Akhlak, merupakan pendekatan berbasis pengalaman langsung untuk membentuk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pada siswa, dan sebagai pengembangan panduan praktis bagi guru dalam mengajarkan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secara lebih interaktif.</w:t>
      </w:r>
    </w:p>
    <w:p w14:paraId="280ABA3F" w14:textId="77777777" w:rsidR="00F51136" w:rsidRDefault="00F51136" w:rsidP="00F51136">
      <w:pPr>
        <w:pStyle w:val="ListParagraph"/>
        <w:spacing w:line="36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Berdasarkan permasalahan yang telah diidentifikasi dengan demikian peneliti bermaksud mencoba menerapkan pendekatan pembelajaran melalui metode </w:t>
      </w:r>
      <w:r>
        <w:rPr>
          <w:rFonts w:ascii="Times New Roman" w:hAnsi="Times New Roman" w:cs="Times New Roman"/>
          <w:i/>
          <w:iCs/>
          <w:color w:val="000000" w:themeColor="text1"/>
          <w:sz w:val="24"/>
          <w:szCs w:val="24"/>
          <w:lang w:val="id-ID"/>
        </w:rPr>
        <w:t>role playing</w:t>
      </w:r>
      <w:r>
        <w:rPr>
          <w:rFonts w:ascii="Times New Roman" w:hAnsi="Times New Roman" w:cs="Times New Roman"/>
          <w:color w:val="000000" w:themeColor="text1"/>
          <w:sz w:val="24"/>
          <w:szCs w:val="24"/>
          <w:lang w:val="id-ID"/>
        </w:rPr>
        <w:t xml:space="preserve"> dalam mata pelajaran Aqidah Akhlak pada siswa kelas IVA dan IVB di Madrasah Salafiyah Ula Jamilurrahman putri, di Desa Wirokerten, Banguntapan, Bantul. Dengan mengambil tema “Adab dalam Berbicara”. </w:t>
      </w:r>
    </w:p>
    <w:p w14:paraId="3E97B816" w14:textId="77777777" w:rsidR="00F51136" w:rsidRDefault="00F51136" w:rsidP="00F51136">
      <w:pPr>
        <w:pStyle w:val="ListParagraph"/>
        <w:spacing w:line="360" w:lineRule="auto"/>
        <w:ind w:left="284" w:firstLine="850"/>
        <w:jc w:val="both"/>
        <w:rPr>
          <w:rFonts w:ascii="Times New Roman" w:hAnsi="Times New Roman" w:cs="Times New Roman"/>
          <w:color w:val="000000" w:themeColor="text1"/>
          <w:sz w:val="24"/>
          <w:szCs w:val="24"/>
          <w:lang w:val="id-ID"/>
        </w:rPr>
      </w:pPr>
    </w:p>
    <w:p w14:paraId="5D7DFC7B" w14:textId="77777777" w:rsidR="00F51136" w:rsidRDefault="00F51136" w:rsidP="00F51136">
      <w:pPr>
        <w:pStyle w:val="ListParagraph"/>
        <w:numPr>
          <w:ilvl w:val="0"/>
          <w:numId w:val="1"/>
        </w:numPr>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Rumusan Masalah</w:t>
      </w:r>
    </w:p>
    <w:p w14:paraId="454BE861" w14:textId="77777777" w:rsidR="00F51136" w:rsidRDefault="00F51136" w:rsidP="00F51136">
      <w:pPr>
        <w:pStyle w:val="ListParagraph"/>
        <w:spacing w:line="360" w:lineRule="auto"/>
        <w:ind w:left="284" w:firstLine="85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Munculnya rumusan ini karena adanya kebutuhan untuk mengetahui bagaimana metode </w:t>
      </w:r>
      <w:r>
        <w:rPr>
          <w:rFonts w:ascii="Times New Roman" w:eastAsia="Times New Roman" w:hAnsi="Times New Roman" w:cs="Times New Roman"/>
          <w:i/>
          <w:iCs/>
          <w:sz w:val="24"/>
          <w:szCs w:val="24"/>
          <w:lang w:val="id-ID"/>
        </w:rPr>
        <w:t>role playing</w:t>
      </w:r>
      <w:r>
        <w:rPr>
          <w:rFonts w:ascii="Times New Roman" w:eastAsia="Times New Roman" w:hAnsi="Times New Roman" w:cs="Times New Roman"/>
          <w:sz w:val="24"/>
          <w:szCs w:val="24"/>
          <w:lang w:val="id-ID"/>
        </w:rPr>
        <w:t xml:space="preserve"> diimplementasikan. </w:t>
      </w:r>
      <w:proofErr w:type="spellStart"/>
      <w:r>
        <w:rPr>
          <w:rFonts w:ascii="Times New Roman" w:eastAsia="Times New Roman" w:hAnsi="Times New Roman" w:cs="Times New Roman"/>
          <w:sz w:val="24"/>
          <w:szCs w:val="24"/>
        </w:rPr>
        <w:t>Untuk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memperoleh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jawaban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yang </w:t>
      </w:r>
      <w:proofErr w:type="spellStart"/>
      <w:r>
        <w:rPr>
          <w:rFonts w:ascii="Times New Roman" w:eastAsia="Times New Roman" w:hAnsi="Times New Roman" w:cs="Times New Roman"/>
          <w:sz w:val="24"/>
          <w:szCs w:val="24"/>
        </w:rPr>
        <w:t>diteliti</w:t>
      </w:r>
      <w:proofErr w:type="spellEnd"/>
      <w:r>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penulis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merumuskan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permasalahan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sebagai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berikut</w:t>
      </w:r>
      <w:proofErr w:type="spellEnd"/>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5"/>
      </w:r>
    </w:p>
    <w:p w14:paraId="0C1EA815" w14:textId="77777777" w:rsidR="00F51136" w:rsidRDefault="00F51136" w:rsidP="00F51136">
      <w:pPr>
        <w:pStyle w:val="ListParagraph"/>
        <w:numPr>
          <w:ilvl w:val="0"/>
          <w:numId w:val="2"/>
        </w:numPr>
        <w:spacing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Bagaimana implementasi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dalam pembelajaran Aqidah Akhlak untuk menanamkan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di kelas IV Madrasah Salafiyah Ula Jamilurrahman putri?</w:t>
      </w:r>
    </w:p>
    <w:p w14:paraId="0F22F51D" w14:textId="77777777" w:rsidR="00F51136" w:rsidRDefault="00F51136" w:rsidP="00F51136">
      <w:pPr>
        <w:pStyle w:val="ListParagraph"/>
        <w:numPr>
          <w:ilvl w:val="0"/>
          <w:numId w:val="2"/>
        </w:numPr>
        <w:spacing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 saja faktor yang mendukung keberhasilan penanaman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melalui pembelajaran Aqidah Akhlak dengan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di kelas IV Madrasah Salafiyah Ula Jamilurrahman putri?</w:t>
      </w:r>
    </w:p>
    <w:p w14:paraId="4B2217F3" w14:textId="77777777" w:rsidR="00F51136" w:rsidRDefault="00F51136" w:rsidP="00F51136">
      <w:pPr>
        <w:pStyle w:val="ListParagraph"/>
        <w:numPr>
          <w:ilvl w:val="0"/>
          <w:numId w:val="2"/>
        </w:numPr>
        <w:spacing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 saja kendala yang dihadapi dalam proses penanaman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melalui pembelajaran Aqidah Akhlak dengan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di kelas IV Madrasah Salafiyah Ula Jamilurrahman putri, serta bagaimana solusinya putri?</w:t>
      </w:r>
    </w:p>
    <w:p w14:paraId="75FDAAE1" w14:textId="77777777" w:rsidR="00F51136" w:rsidRDefault="00F51136" w:rsidP="00F51136">
      <w:pPr>
        <w:pStyle w:val="ListParagraph"/>
        <w:spacing w:line="360" w:lineRule="auto"/>
        <w:ind w:left="709"/>
        <w:jc w:val="both"/>
        <w:rPr>
          <w:rFonts w:ascii="Times New Roman" w:hAnsi="Times New Roman" w:cs="Times New Roman"/>
          <w:sz w:val="24"/>
          <w:szCs w:val="24"/>
          <w:lang w:val="id-ID"/>
        </w:rPr>
      </w:pPr>
    </w:p>
    <w:p w14:paraId="1F915F45" w14:textId="77777777" w:rsidR="00F51136" w:rsidRDefault="00F51136" w:rsidP="00F51136">
      <w:pPr>
        <w:pStyle w:val="ListParagraph"/>
        <w:numPr>
          <w:ilvl w:val="0"/>
          <w:numId w:val="1"/>
        </w:numPr>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Tujuan Penelitian</w:t>
      </w:r>
    </w:p>
    <w:p w14:paraId="27009257" w14:textId="77777777" w:rsidR="00F51136" w:rsidRDefault="00F51136" w:rsidP="00F51136">
      <w:pPr>
        <w:spacing w:line="360" w:lineRule="auto"/>
        <w:ind w:left="284" w:firstLine="85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Maksud dari penelitian ini yaitu ingin meneliti bagaimna penggunaan metode </w:t>
      </w:r>
      <w:r>
        <w:rPr>
          <w:rFonts w:ascii="Times New Roman" w:hAnsi="Times New Roman" w:cs="Times New Roman"/>
          <w:i/>
          <w:iCs/>
          <w:color w:val="000000" w:themeColor="text1"/>
          <w:sz w:val="24"/>
          <w:szCs w:val="24"/>
          <w:lang w:val="id-ID"/>
        </w:rPr>
        <w:t>role playing</w:t>
      </w:r>
      <w:r>
        <w:rPr>
          <w:rFonts w:ascii="Times New Roman" w:hAnsi="Times New Roman" w:cs="Times New Roman"/>
          <w:color w:val="000000" w:themeColor="text1"/>
          <w:sz w:val="24"/>
          <w:szCs w:val="24"/>
          <w:lang w:val="id-ID"/>
        </w:rPr>
        <w:t xml:space="preserve"> dalam mengajarkan aqidah akhlak dapat membantu membentuk karakter baik pada siswa. Penelitian ini dilakukan karena adanya kebutuhan untuk meningkatkan </w:t>
      </w:r>
      <w:r>
        <w:rPr>
          <w:rFonts w:ascii="Times New Roman" w:hAnsi="Times New Roman" w:cs="Times New Roman"/>
          <w:i/>
          <w:iCs/>
          <w:color w:val="000000" w:themeColor="text1"/>
          <w:sz w:val="24"/>
          <w:szCs w:val="24"/>
          <w:lang w:val="id-ID"/>
        </w:rPr>
        <w:t>akhlakul karimah</w:t>
      </w:r>
      <w:r>
        <w:rPr>
          <w:rFonts w:ascii="Times New Roman" w:hAnsi="Times New Roman" w:cs="Times New Roman"/>
          <w:color w:val="000000" w:themeColor="text1"/>
          <w:sz w:val="24"/>
          <w:szCs w:val="24"/>
          <w:lang w:val="id-ID"/>
        </w:rPr>
        <w:t xml:space="preserve"> pada siswa kelas IV Madrasah Salafiyah Ula Jamilurrahman putri. </w:t>
      </w:r>
      <w:r>
        <w:rPr>
          <w:rFonts w:ascii="Times New Roman" w:hAnsi="Times New Roman" w:cs="Times New Roman"/>
          <w:color w:val="000000" w:themeColor="text1"/>
          <w:sz w:val="24"/>
          <w:szCs w:val="24"/>
          <w:lang w:val="id-ID"/>
        </w:rPr>
        <w:lastRenderedPageBreak/>
        <w:t>Mengacu pada latar belakang serta rumusan masalah yang telah disampaikan, peneliti merumuskan beberapa tujuan penelitian sebagai berikut:</w:t>
      </w:r>
      <w:r>
        <w:rPr>
          <w:rStyle w:val="FootnoteReference"/>
          <w:rFonts w:ascii="Times New Roman" w:hAnsi="Times New Roman" w:cs="Times New Roman"/>
          <w:color w:val="000000" w:themeColor="text1"/>
          <w:sz w:val="24"/>
          <w:szCs w:val="24"/>
          <w:lang w:val="id-ID"/>
        </w:rPr>
        <w:footnoteReference w:id="6"/>
      </w:r>
    </w:p>
    <w:p w14:paraId="5BFAD6E4" w14:textId="77777777" w:rsidR="00F51136" w:rsidRDefault="00F51136" w:rsidP="00F51136">
      <w:pPr>
        <w:pStyle w:val="ListParagraph"/>
        <w:numPr>
          <w:ilvl w:val="0"/>
          <w:numId w:val="3"/>
        </w:numPr>
        <w:spacing w:line="360" w:lineRule="auto"/>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Menjelaskan implementasi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dalam pembelajaran aqidah akhlak untuk menanamkan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di kelas IV Madrasah Salafiyah Ula Jamilurrahman putri.</w:t>
      </w:r>
    </w:p>
    <w:p w14:paraId="4112C703" w14:textId="77777777" w:rsidR="00F51136" w:rsidRDefault="00F51136" w:rsidP="00F51136">
      <w:pPr>
        <w:pStyle w:val="ListParagraph"/>
        <w:numPr>
          <w:ilvl w:val="0"/>
          <w:numId w:val="3"/>
        </w:numPr>
        <w:spacing w:line="360" w:lineRule="auto"/>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Mengidentifikasi faktor-faktor yang mendukung keberhasilan penanaman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melalui pembelajaran aqidah akhlak dengan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di kelas IV Madrasah Salafiyah Ula Jamilurrahman putri.</w:t>
      </w:r>
    </w:p>
    <w:p w14:paraId="0869A44C" w14:textId="77777777" w:rsidR="00F51136" w:rsidRDefault="00F51136" w:rsidP="00F51136">
      <w:pPr>
        <w:pStyle w:val="ListParagraph"/>
        <w:numPr>
          <w:ilvl w:val="0"/>
          <w:numId w:val="3"/>
        </w:numPr>
        <w:spacing w:line="360" w:lineRule="auto"/>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Menganalisis kendala dalam proses penanaman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melalui pembelajaran aqidah akhlak dengan 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di kelas IV Madrasah Salafiyah Ula Jamilurrahman serta mencari solusi yang tepat putri.</w:t>
      </w:r>
    </w:p>
    <w:p w14:paraId="57D0A1CB" w14:textId="77777777" w:rsidR="00F51136" w:rsidRDefault="00F51136" w:rsidP="00F51136">
      <w:pPr>
        <w:pStyle w:val="ListParagraph"/>
        <w:spacing w:line="360" w:lineRule="auto"/>
        <w:ind w:left="284"/>
        <w:jc w:val="both"/>
        <w:rPr>
          <w:rFonts w:ascii="Times New Roman" w:hAnsi="Times New Roman" w:cs="Times New Roman"/>
          <w:sz w:val="24"/>
          <w:szCs w:val="24"/>
          <w:lang w:val="id-ID"/>
        </w:rPr>
      </w:pPr>
    </w:p>
    <w:p w14:paraId="79DBCCB2" w14:textId="77777777" w:rsidR="00F51136" w:rsidRDefault="00F51136" w:rsidP="00F51136">
      <w:pPr>
        <w:pStyle w:val="ListParagraph"/>
        <w:numPr>
          <w:ilvl w:val="0"/>
          <w:numId w:val="1"/>
        </w:numPr>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Manfaat Penelitian</w:t>
      </w:r>
    </w:p>
    <w:p w14:paraId="0048D4B6" w14:textId="77777777" w:rsidR="00F51136" w:rsidRDefault="00F51136" w:rsidP="00F51136">
      <w:pPr>
        <w:pStyle w:val="ListParagraph"/>
        <w:spacing w:line="360" w:lineRule="auto"/>
        <w:ind w:left="284" w:firstLine="567"/>
        <w:jc w:val="both"/>
        <w:rPr>
          <w:rFonts w:ascii="Times New Roman" w:hAnsi="Times New Roman" w:cs="Times New Roman"/>
          <w:sz w:val="24"/>
          <w:szCs w:val="24"/>
          <w:lang w:val="id-ID"/>
        </w:rPr>
      </w:pPr>
      <w:r>
        <w:rPr>
          <w:rFonts w:ascii="Times New Roman" w:hAnsi="Times New Roman" w:cs="Times New Roman"/>
          <w:sz w:val="24"/>
          <w:szCs w:val="24"/>
          <w:lang w:val="id-ID"/>
        </w:rPr>
        <w:t>Manfaat penelitian merupakan manfaat yang diperoleh dari penelitian ketika tujuan penelitian ini tercapai. Manfaat yang dapat kita temukan ketika tujuan penelitian ini tercapai dapat dibagi menjadi dua, yaitu manfaat teoritis dan manfaat praktis.</w:t>
      </w:r>
      <w:r>
        <w:rPr>
          <w:rStyle w:val="FootnoteReference"/>
          <w:rFonts w:ascii="Times New Roman" w:hAnsi="Times New Roman" w:cs="Times New Roman"/>
          <w:sz w:val="24"/>
          <w:szCs w:val="24"/>
          <w:lang w:val="id-ID"/>
        </w:rPr>
        <w:footnoteReference w:id="7"/>
      </w:r>
      <w:r>
        <w:rPr>
          <w:rFonts w:ascii="Times New Roman" w:hAnsi="Times New Roman" w:cs="Times New Roman"/>
          <w:sz w:val="24"/>
          <w:szCs w:val="24"/>
          <w:lang w:val="id-ID"/>
        </w:rPr>
        <w:t xml:space="preserve"> Berikut adalah manfaat yang diharapkan dari penelitian ini:</w:t>
      </w:r>
    </w:p>
    <w:p w14:paraId="0514E9F7" w14:textId="77777777" w:rsidR="00F51136" w:rsidRDefault="00F51136" w:rsidP="00F51136">
      <w:pPr>
        <w:pStyle w:val="ListParagraph"/>
        <w:numPr>
          <w:ilvl w:val="0"/>
          <w:numId w:val="4"/>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Manfaat Teoritis.</w:t>
      </w:r>
    </w:p>
    <w:p w14:paraId="0E6063C7" w14:textId="77777777" w:rsidR="00F51136" w:rsidRDefault="00F51136" w:rsidP="00F51136">
      <w:pPr>
        <w:pStyle w:val="ListParagraph"/>
        <w:spacing w:line="36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Manfaat teoritis adalah manfaat yang berhubungan dengan pengembangan</w:t>
      </w:r>
    </w:p>
    <w:p w14:paraId="22E0903D" w14:textId="77777777" w:rsidR="00F51136" w:rsidRDefault="00F51136" w:rsidP="00F51136">
      <w:pPr>
        <w:pStyle w:val="ListParagraph"/>
        <w:spacing w:line="36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ilmu pengetahuan, yang sifatnya untuk jangka panjang.</w:t>
      </w:r>
      <w:r>
        <w:rPr>
          <w:rStyle w:val="FootnoteReference"/>
          <w:rFonts w:ascii="Times New Roman" w:hAnsi="Times New Roman" w:cs="Times New Roman"/>
          <w:sz w:val="24"/>
          <w:szCs w:val="24"/>
          <w:lang w:val="id-ID"/>
        </w:rPr>
        <w:footnoteReference w:id="8"/>
      </w:r>
      <w:r>
        <w:rPr>
          <w:rFonts w:ascii="Times New Roman" w:hAnsi="Times New Roman" w:cs="Times New Roman"/>
          <w:sz w:val="24"/>
          <w:szCs w:val="24"/>
          <w:lang w:val="id-ID"/>
        </w:rPr>
        <w:t xml:space="preserve"> Manfaat teoritis dalam penelitian ini diantaranya: Memberikan wawasan bagi guru dan siswa dalam meningkatkan kualitas proses pembelajaran, dan mendorong peningkatan aktivitas dan kreativitas guru dalam penguasaan pengetahuan serta keterampilan.</w:t>
      </w:r>
    </w:p>
    <w:p w14:paraId="1C0A37A3" w14:textId="77777777" w:rsidR="00F51136" w:rsidRDefault="00F51136" w:rsidP="00F51136">
      <w:pPr>
        <w:pStyle w:val="ListParagraph"/>
        <w:numPr>
          <w:ilvl w:val="0"/>
          <w:numId w:val="4"/>
        </w:numPr>
        <w:spacing w:line="360" w:lineRule="auto"/>
        <w:ind w:hanging="436"/>
        <w:jc w:val="both"/>
        <w:rPr>
          <w:rFonts w:ascii="Times New Roman" w:hAnsi="Times New Roman" w:cs="Times New Roman"/>
          <w:sz w:val="24"/>
          <w:szCs w:val="24"/>
          <w:lang w:val="id-ID"/>
        </w:rPr>
      </w:pPr>
      <w:r>
        <w:rPr>
          <w:rFonts w:ascii="Times New Roman" w:hAnsi="Times New Roman" w:cs="Times New Roman"/>
          <w:sz w:val="24"/>
          <w:szCs w:val="24"/>
          <w:lang w:val="id-ID"/>
        </w:rPr>
        <w:t>Manfaat Praktis.</w:t>
      </w:r>
    </w:p>
    <w:p w14:paraId="4F051E46" w14:textId="77777777" w:rsidR="00F51136" w:rsidRDefault="00F51136" w:rsidP="00F51136">
      <w:pPr>
        <w:pStyle w:val="ListParagraph"/>
        <w:spacing w:line="360" w:lineRule="auto"/>
        <w:ind w:left="644"/>
        <w:jc w:val="both"/>
        <w:rPr>
          <w:rFonts w:ascii="Times New Roman" w:hAnsi="Times New Roman" w:cs="Times New Roman"/>
          <w:sz w:val="24"/>
          <w:szCs w:val="24"/>
          <w:lang w:val="id-ID"/>
        </w:rPr>
      </w:pPr>
      <w:r>
        <w:rPr>
          <w:rFonts w:ascii="Times New Roman" w:hAnsi="Times New Roman" w:cs="Times New Roman"/>
          <w:sz w:val="24"/>
          <w:szCs w:val="24"/>
          <w:lang w:val="id-ID"/>
        </w:rPr>
        <w:t>Manfaat praktis adalah manfaat yang dapat diperoleh langsung dari hasil penelitian, baik oleh peneliti maupun pembaca, yang secara umum berkaitan dengan upaya dalam menyelesaikan suatu permasalahan.</w:t>
      </w:r>
      <w:r>
        <w:rPr>
          <w:rStyle w:val="FootnoteReference"/>
          <w:rFonts w:ascii="Times New Roman" w:hAnsi="Times New Roman" w:cs="Times New Roman"/>
          <w:sz w:val="24"/>
          <w:szCs w:val="24"/>
          <w:lang w:val="id-ID"/>
        </w:rPr>
        <w:footnoteReference w:id="9"/>
      </w:r>
      <w:r>
        <w:rPr>
          <w:rFonts w:ascii="Times New Roman" w:hAnsi="Times New Roman" w:cs="Times New Roman"/>
          <w:sz w:val="24"/>
          <w:szCs w:val="24"/>
          <w:lang w:val="id-ID"/>
        </w:rPr>
        <w:t xml:space="preserve"> Manfaat praktis dari penelitian inj adalah:</w:t>
      </w:r>
    </w:p>
    <w:p w14:paraId="12675284" w14:textId="77777777" w:rsidR="00F51136" w:rsidRDefault="00F51136" w:rsidP="00F51136">
      <w:pPr>
        <w:pStyle w:val="ListParagraph"/>
        <w:numPr>
          <w:ilvl w:val="1"/>
          <w:numId w:val="4"/>
        </w:numPr>
        <w:spacing w:line="360" w:lineRule="auto"/>
        <w:ind w:left="1134"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Memperluas wawasan guru dalam menerapkan strategi pembelajaran yang bervariasi untuk meningkatkan hasil belajar siswa.</w:t>
      </w:r>
    </w:p>
    <w:p w14:paraId="20D53D1D" w14:textId="77777777" w:rsidR="00F51136" w:rsidRDefault="00F51136" w:rsidP="00F51136">
      <w:pPr>
        <w:pStyle w:val="ListParagraph"/>
        <w:numPr>
          <w:ilvl w:val="1"/>
          <w:numId w:val="4"/>
        </w:numPr>
        <w:spacing w:line="360" w:lineRule="auto"/>
        <w:ind w:left="1134"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lastRenderedPageBreak/>
        <w:t>Membantu perkembangan sekolah melalui peningkatan kualitas dan kompetensi guru.</w:t>
      </w:r>
    </w:p>
    <w:p w14:paraId="2F964CFD" w14:textId="77777777" w:rsidR="00F51136" w:rsidRDefault="00F51136" w:rsidP="00F51136">
      <w:pPr>
        <w:pStyle w:val="ListParagraph"/>
        <w:numPr>
          <w:ilvl w:val="1"/>
          <w:numId w:val="4"/>
        </w:numPr>
        <w:spacing w:line="360" w:lineRule="auto"/>
        <w:ind w:left="1134"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Memberikan informasi kepada orang tua mengenai hasil belajar anak mereka yang bersekolah di Madrasah Salafiyah Ula Jamilurrahman putri.</w:t>
      </w:r>
    </w:p>
    <w:p w14:paraId="34145C61" w14:textId="77777777" w:rsidR="00F51136" w:rsidRDefault="00F51136" w:rsidP="00F51136">
      <w:pPr>
        <w:pStyle w:val="ListParagraph"/>
        <w:numPr>
          <w:ilvl w:val="1"/>
          <w:numId w:val="4"/>
        </w:numPr>
        <w:spacing w:line="360" w:lineRule="auto"/>
        <w:ind w:left="1134" w:hanging="425"/>
        <w:jc w:val="both"/>
        <w:rPr>
          <w:rFonts w:ascii="Times New Roman" w:hAnsi="Times New Roman" w:cs="Times New Roman"/>
          <w:b/>
          <w:bCs/>
          <w:sz w:val="24"/>
          <w:szCs w:val="24"/>
          <w:lang w:val="id-ID"/>
        </w:rPr>
      </w:pPr>
      <w:r>
        <w:rPr>
          <w:rFonts w:ascii="Times New Roman" w:hAnsi="Times New Roman" w:cs="Times New Roman"/>
          <w:sz w:val="24"/>
          <w:szCs w:val="24"/>
          <w:lang w:val="id-ID"/>
        </w:rPr>
        <w:t>Memberikan kontribusi positif bagi sekolah dalam meningkatkan mutu pembelajaran guna membimbing peserta didik menuju hasil yang diharapkan</w:t>
      </w:r>
    </w:p>
    <w:p w14:paraId="0C28C03F" w14:textId="77777777" w:rsidR="00F51136" w:rsidRDefault="00F51136" w:rsidP="00F51136">
      <w:pPr>
        <w:pStyle w:val="ListParagraph"/>
        <w:spacing w:line="360" w:lineRule="auto"/>
        <w:ind w:left="1134"/>
        <w:jc w:val="both"/>
        <w:rPr>
          <w:rFonts w:ascii="Times New Roman" w:hAnsi="Times New Roman" w:cs="Times New Roman"/>
          <w:b/>
          <w:bCs/>
          <w:sz w:val="24"/>
          <w:szCs w:val="24"/>
          <w:lang w:val="id-ID"/>
        </w:rPr>
      </w:pPr>
    </w:p>
    <w:p w14:paraId="1263DD8C" w14:textId="77777777" w:rsidR="00F51136" w:rsidRDefault="00F51136" w:rsidP="00F51136">
      <w:pPr>
        <w:pStyle w:val="ListParagraph"/>
        <w:numPr>
          <w:ilvl w:val="0"/>
          <w:numId w:val="1"/>
        </w:numPr>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Kajian Relevan</w:t>
      </w:r>
    </w:p>
    <w:p w14:paraId="1C37013A" w14:textId="77777777" w:rsidR="00F51136" w:rsidRDefault="00F51136" w:rsidP="00F51136">
      <w:pPr>
        <w:pStyle w:val="ListParagraph"/>
        <w:tabs>
          <w:tab w:val="left" w:pos="851"/>
        </w:tabs>
        <w:spacing w:line="36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lang w:val="id-ID"/>
        </w:rPr>
        <w:t>Berdasarkan latar belakang yang telah diuraikan, penelitian ini memiliki beberapa relevansi penting dalam konteks pendidikan Islam, pembelajaran aqidah akhlak, serta pembentukan karakter siswa. Berikut adalah kajian relevansinya.</w:t>
      </w:r>
    </w:p>
    <w:p w14:paraId="0536DED9" w14:textId="77777777" w:rsidR="00F51136" w:rsidRDefault="00F51136" w:rsidP="00F51136">
      <w:pPr>
        <w:pStyle w:val="ListParagraph"/>
        <w:numPr>
          <w:ilvl w:val="3"/>
          <w:numId w:val="4"/>
        </w:numPr>
        <w:spacing w:line="360" w:lineRule="auto"/>
        <w:ind w:left="567" w:hanging="283"/>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Jurnal yang ditulis oleh N. Kholidah pada tahun 2023, Volume 2 (2), halaman 79-88, berjudul "Meningkatkan Hasil Belajar Aqidah Akhlak Melalui Metode Demonstrasi Pada Siswa Kelas II Madrasah Ibtidaiyah Amanah". Penelitian ini merupakan penelitian tindakan kelas dengan subjek sebanyak 17 siswa kelas II MI Amanah. Metode analisis data yang digunakan adalah analisis deskriptif kualitatif, di mana data disajikan dalam bentuk narasi untuk menjelaskan temuan penelitian. Hasil penelitian menunjukkan bahwa penggunaan metode demonstrasi dalam pembelajaran berdampak positif, ditandai dengan peningkatan persentase hasil belajar siswa setelah diberikan tindakan.</w:t>
      </w:r>
      <w:r>
        <w:rPr>
          <w:rStyle w:val="FootnoteReference"/>
          <w:rFonts w:ascii="Times New Roman" w:hAnsi="Times New Roman" w:cs="Times New Roman"/>
          <w:sz w:val="24"/>
          <w:szCs w:val="24"/>
          <w:lang w:val="id-ID"/>
        </w:rPr>
        <w:footnoteReference w:id="10"/>
      </w:r>
    </w:p>
    <w:p w14:paraId="250FD6F7"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Kesamaan antara penelitian ini dengan penelitian yang akan dilakukan oleh peneliti terletak pada:</w:t>
      </w:r>
    </w:p>
    <w:p w14:paraId="6BB69B0B" w14:textId="77777777" w:rsidR="00F51136" w:rsidRDefault="00F51136" w:rsidP="00F51136">
      <w:pPr>
        <w:pStyle w:val="ListParagraph"/>
        <w:numPr>
          <w:ilvl w:val="4"/>
          <w:numId w:val="4"/>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Mata pelajaran yang dikaji.</w:t>
      </w:r>
    </w:p>
    <w:p w14:paraId="5766E29D"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Penelitian ini sama-sama mengkaji mata pelajaran aqidah akhlak sebagai bahan pembelajaran untuk meningkatkan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pada siswa.</w:t>
      </w:r>
    </w:p>
    <w:p w14:paraId="21109759" w14:textId="77777777" w:rsidR="00F51136" w:rsidRDefault="00F51136" w:rsidP="00F51136">
      <w:pPr>
        <w:pStyle w:val="ListParagraph"/>
        <w:numPr>
          <w:ilvl w:val="4"/>
          <w:numId w:val="4"/>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Jenjang pendidikan dan tingkat audiens.</w:t>
      </w:r>
    </w:p>
    <w:p w14:paraId="148B03E8"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menjadikan siswa Madrasah Ibtidaiyah.</w:t>
      </w:r>
    </w:p>
    <w:p w14:paraId="34219534" w14:textId="77777777" w:rsidR="00F51136" w:rsidRDefault="00F51136" w:rsidP="00F51136">
      <w:pPr>
        <w:pStyle w:val="ListParagraph"/>
        <w:numPr>
          <w:ilvl w:val="4"/>
          <w:numId w:val="4"/>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Metode penelitian yang digunakan.</w:t>
      </w:r>
    </w:p>
    <w:p w14:paraId="0765AF08"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Metode penelitian yang digunakan dari kedua penelitian ini adalah metode deskriptif kualitatif.</w:t>
      </w:r>
    </w:p>
    <w:p w14:paraId="62F86FCA" w14:textId="77777777" w:rsidR="00F51136" w:rsidRDefault="00F51136" w:rsidP="00F51136">
      <w:pPr>
        <w:pStyle w:val="ListParagraph"/>
        <w:spacing w:line="360" w:lineRule="auto"/>
        <w:ind w:left="1134" w:firstLine="11"/>
        <w:jc w:val="both"/>
        <w:rPr>
          <w:rFonts w:ascii="Times New Roman" w:hAnsi="Times New Roman" w:cs="Times New Roman"/>
          <w:sz w:val="24"/>
          <w:szCs w:val="24"/>
          <w:lang w:val="id-ID"/>
        </w:rPr>
      </w:pPr>
      <w:r>
        <w:rPr>
          <w:rFonts w:ascii="Times New Roman" w:hAnsi="Times New Roman" w:cs="Times New Roman"/>
          <w:sz w:val="24"/>
          <w:szCs w:val="24"/>
          <w:lang w:val="id-ID"/>
        </w:rPr>
        <w:t>Sedangkan perbedaan dari kedua penelitian ini adalah:</w:t>
      </w:r>
    </w:p>
    <w:p w14:paraId="6FE586D3" w14:textId="77777777" w:rsidR="00F51136" w:rsidRDefault="00F51136" w:rsidP="00F51136">
      <w:pPr>
        <w:pStyle w:val="ListParagraph"/>
        <w:numPr>
          <w:ilvl w:val="0"/>
          <w:numId w:val="5"/>
        </w:numPr>
        <w:spacing w:line="36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lang w:val="id-ID"/>
        </w:rPr>
        <w:t>Materi yang dikaji.</w:t>
      </w:r>
    </w:p>
    <w:p w14:paraId="537242D0"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Materi yang dikaji oleh peneliti pertama adalah Asmaul Husna, sedangkan materi yang dikaji oleh peneliti kedua yaitu ateri Adab dalam Berbicara.</w:t>
      </w:r>
    </w:p>
    <w:p w14:paraId="617A10A2" w14:textId="77777777" w:rsidR="00F51136" w:rsidRDefault="00F51136" w:rsidP="00F51136">
      <w:pPr>
        <w:pStyle w:val="ListParagraph"/>
        <w:numPr>
          <w:ilvl w:val="0"/>
          <w:numId w:val="5"/>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Capaian yang diharapkan.</w:t>
      </w:r>
    </w:p>
    <w:p w14:paraId="22DD0659"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pembelajaran yang diharapkan tercapai pada peneliti pertama adalah ketuntasan KKM, sedangkan hasil capaian yang diharapkan oleh peneliti kedua adalah siswa memiliki </w:t>
      </w:r>
      <w:r>
        <w:rPr>
          <w:rFonts w:ascii="Times New Roman" w:hAnsi="Times New Roman" w:cs="Times New Roman"/>
          <w:i/>
          <w:iCs/>
          <w:sz w:val="24"/>
          <w:szCs w:val="24"/>
          <w:lang w:val="id-ID"/>
        </w:rPr>
        <w:t>akhlakul karimah.</w:t>
      </w:r>
    </w:p>
    <w:p w14:paraId="1449429A" w14:textId="77777777" w:rsidR="00F51136" w:rsidRDefault="00F51136" w:rsidP="00F51136">
      <w:pPr>
        <w:pStyle w:val="ListParagraph"/>
        <w:numPr>
          <w:ilvl w:val="0"/>
          <w:numId w:val="5"/>
        </w:numPr>
        <w:spacing w:line="36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lang w:val="id-ID"/>
        </w:rPr>
        <w:t>Jumlah audiens.</w:t>
      </w:r>
    </w:p>
    <w:p w14:paraId="598CBF3F"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Jumlah audiens pada peneliti pertama sebanyak 17 siswa, sedangkan pada peneliti kedua sebnayak 52 siswa.</w:t>
      </w:r>
    </w:p>
    <w:p w14:paraId="0791C1A9" w14:textId="77777777" w:rsidR="00F51136" w:rsidRDefault="00F51136" w:rsidP="00F51136">
      <w:pPr>
        <w:pStyle w:val="ListParagraph"/>
        <w:numPr>
          <w:ilvl w:val="0"/>
          <w:numId w:val="5"/>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Metode pembelajaranMetode.</w:t>
      </w:r>
    </w:p>
    <w:p w14:paraId="7DBF27D7"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pembelajaran yang dipakai oleh peneliti pertama menggunakan metode demonstrasi, sedangkan peneliti kedua menggunakan metode </w:t>
      </w:r>
      <w:r>
        <w:rPr>
          <w:rFonts w:ascii="Times New Roman" w:hAnsi="Times New Roman" w:cs="Times New Roman"/>
          <w:i/>
          <w:iCs/>
          <w:sz w:val="24"/>
          <w:szCs w:val="24"/>
          <w:lang w:val="id-ID"/>
        </w:rPr>
        <w:t>role playing.</w:t>
      </w:r>
    </w:p>
    <w:p w14:paraId="29684CD5" w14:textId="77777777" w:rsidR="00F51136" w:rsidRDefault="00F51136" w:rsidP="00F51136">
      <w:pPr>
        <w:pStyle w:val="ListParagraph"/>
        <w:numPr>
          <w:ilvl w:val="3"/>
          <w:numId w:val="4"/>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Jurnal ilmiyah yang ditulis oleh Ety Kusmiati, Dede Kusnadi, dan Latipah tahun 2023, volume (1) (2), halaman 154-169 berjudul “Peningkatan Hasil Belajar dalam Mata Pelajaran Aqidah Akhlak Dengan Menggunakan Metode Demonstrasi”.</w:t>
      </w:r>
      <w:r>
        <w:rPr>
          <w:rFonts w:ascii="Times New Roman" w:hAnsi="Times New Roman" w:cs="Times New Roman"/>
          <w:b/>
          <w:bCs/>
          <w:sz w:val="24"/>
          <w:szCs w:val="24"/>
          <w:lang w:val="id-ID"/>
        </w:rPr>
        <w:t xml:space="preserve"> </w:t>
      </w:r>
      <w:r>
        <w:rPr>
          <w:rFonts w:ascii="Times New Roman" w:hAnsi="Times New Roman" w:cs="Times New Roman"/>
          <w:sz w:val="24"/>
          <w:szCs w:val="24"/>
          <w:lang w:val="id-ID"/>
        </w:rPr>
        <w:t>Penelitian ini bertujuan untuk menggambarkan penerapan metode demonstrasi dalam pembelajaran aqidah akhlak serta menganalisis pengaruhnya terhadap hasil belajar siswa di kelas 3A SDIT An-Nisa Karawang. Penelitian ini menggunakan metode kualitatif deskriptif.</w:t>
      </w:r>
      <w:r>
        <w:rPr>
          <w:rStyle w:val="FootnoteReference"/>
          <w:rFonts w:ascii="Times New Roman" w:hAnsi="Times New Roman" w:cs="Times New Roman"/>
          <w:sz w:val="24"/>
          <w:szCs w:val="24"/>
          <w:lang w:val="id-ID"/>
        </w:rPr>
        <w:footnoteReference w:id="11"/>
      </w:r>
    </w:p>
    <w:p w14:paraId="2158463F" w14:textId="77777777" w:rsidR="00F51136" w:rsidRDefault="00F51136" w:rsidP="00F51136">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 xml:space="preserve">Dalam pelaksanaannya, penelitian ini menerapkan metode demonstrasi pada mata pelajaran aqidah akhlak dengan memanfaatkan alat peraga berupa </w:t>
      </w:r>
      <w:r>
        <w:rPr>
          <w:rFonts w:ascii="Times New Roman" w:hAnsi="Times New Roman" w:cs="Times New Roman"/>
          <w:i/>
          <w:iCs/>
          <w:sz w:val="24"/>
          <w:szCs w:val="24"/>
          <w:lang w:val="id-ID"/>
        </w:rPr>
        <w:t>puzzle</w:t>
      </w:r>
      <w:r>
        <w:rPr>
          <w:rFonts w:ascii="Times New Roman" w:hAnsi="Times New Roman" w:cs="Times New Roman"/>
          <w:sz w:val="24"/>
          <w:szCs w:val="24"/>
          <w:lang w:val="id-ID"/>
        </w:rPr>
        <w:t xml:space="preserve">. Tujuannya adalah untuk menunjukkan suatu proses, situasi, kejadian, tahapan dalam melakukan suatu kegiatan, atau objek tertentu yang sedang dipelajari. Hasil dari penerapan metode demonstrasi dengan menggunakan media </w:t>
      </w:r>
      <w:r>
        <w:rPr>
          <w:rFonts w:ascii="Times New Roman" w:hAnsi="Times New Roman" w:cs="Times New Roman"/>
          <w:i/>
          <w:iCs/>
          <w:sz w:val="24"/>
          <w:szCs w:val="24"/>
          <w:lang w:val="id-ID"/>
        </w:rPr>
        <w:t>puzzle</w:t>
      </w:r>
      <w:r>
        <w:rPr>
          <w:rFonts w:ascii="Times New Roman" w:hAnsi="Times New Roman" w:cs="Times New Roman"/>
          <w:sz w:val="24"/>
          <w:szCs w:val="24"/>
          <w:lang w:val="id-ID"/>
        </w:rPr>
        <w:t xml:space="preserve"> geometri menunjukkan adanya peningkatan hasil belajar siswa pada mata pelajaran Aqidah Akhlak, khususnya dalam mengenal nama-nama malaikat beserta tugasnya.</w:t>
      </w:r>
      <w:r>
        <w:rPr>
          <w:rStyle w:val="FootnoteReference"/>
          <w:rFonts w:ascii="Times New Roman" w:hAnsi="Times New Roman" w:cs="Times New Roman"/>
          <w:sz w:val="24"/>
          <w:szCs w:val="24"/>
          <w:lang w:val="id-ID"/>
        </w:rPr>
        <w:footnoteReference w:id="12"/>
      </w:r>
    </w:p>
    <w:p w14:paraId="528BA192"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Kesamaan antara penelitian ini dengan penelitian yang akan dilakukan oleh peneliti terletak pada:</w:t>
      </w:r>
    </w:p>
    <w:p w14:paraId="51C25134" w14:textId="77777777" w:rsidR="00F51136" w:rsidRDefault="00F51136" w:rsidP="00F51136">
      <w:pPr>
        <w:pStyle w:val="ListParagraph"/>
        <w:numPr>
          <w:ilvl w:val="0"/>
          <w:numId w:val="6"/>
        </w:numPr>
        <w:spacing w:line="36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lang w:val="id-ID"/>
        </w:rPr>
        <w:t>Jenjang pendidikan.</w:t>
      </w:r>
    </w:p>
    <w:p w14:paraId="26B218B3"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melakukan penelitian di tingkat Sekolah dasar.</w:t>
      </w:r>
    </w:p>
    <w:p w14:paraId="196A5895" w14:textId="77777777" w:rsidR="00F51136" w:rsidRDefault="00F51136" w:rsidP="00F51136">
      <w:pPr>
        <w:pStyle w:val="ListParagraph"/>
        <w:numPr>
          <w:ilvl w:val="0"/>
          <w:numId w:val="6"/>
        </w:numPr>
        <w:spacing w:line="36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lang w:val="id-ID"/>
        </w:rPr>
        <w:t>Metode yang digunakan.</w:t>
      </w:r>
    </w:p>
    <w:p w14:paraId="1FD4FF88"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Metode yang digunakan dari kedua penelitian ini yaitu metode deskriptif kualitatif.</w:t>
      </w:r>
    </w:p>
    <w:p w14:paraId="495BCF1C" w14:textId="77777777" w:rsidR="00F51136" w:rsidRDefault="00F51136" w:rsidP="00F51136">
      <w:pPr>
        <w:pStyle w:val="ListParagraph"/>
        <w:numPr>
          <w:ilvl w:val="0"/>
          <w:numId w:val="6"/>
        </w:numPr>
        <w:tabs>
          <w:tab w:val="left" w:pos="993"/>
        </w:tabs>
        <w:spacing w:line="36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Fokus penelitian.</w:t>
      </w:r>
    </w:p>
    <w:p w14:paraId="622542AE" w14:textId="77777777" w:rsidR="00F51136" w:rsidRDefault="00F51136" w:rsidP="00F51136">
      <w:pPr>
        <w:pStyle w:val="ListParagraph"/>
        <w:tabs>
          <w:tab w:val="left" w:pos="851"/>
        </w:tabs>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berfokus pada mata pelajaran Aqidah Akhlak.</w:t>
      </w:r>
    </w:p>
    <w:p w14:paraId="4A7C016D" w14:textId="77777777" w:rsidR="00F51136" w:rsidRDefault="00F51136" w:rsidP="00F51136">
      <w:pPr>
        <w:pStyle w:val="ListParagraph"/>
        <w:spacing w:line="36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ab/>
      </w:r>
      <w:r>
        <w:rPr>
          <w:rFonts w:ascii="Times New Roman" w:hAnsi="Times New Roman" w:cs="Times New Roman"/>
          <w:sz w:val="24"/>
          <w:szCs w:val="24"/>
          <w:lang w:val="id-ID"/>
        </w:rPr>
        <w:tab/>
        <w:t>Sedangkan perbedaan dari kedua penelitian ini adalah:</w:t>
      </w:r>
    </w:p>
    <w:p w14:paraId="124F81E0" w14:textId="77777777" w:rsidR="00F51136" w:rsidRDefault="00F51136" w:rsidP="00F51136">
      <w:pPr>
        <w:pStyle w:val="ListParagraph"/>
        <w:numPr>
          <w:ilvl w:val="0"/>
          <w:numId w:val="7"/>
        </w:numPr>
        <w:spacing w:line="36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lang w:val="id-ID"/>
        </w:rPr>
        <w:t>Tingkat audiens dan lembaga.</w:t>
      </w:r>
    </w:p>
    <w:p w14:paraId="0F362899"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Penelitian yang dilakukan oleh peneliti pertama berfokus pada kelas III, sementara peneliti kedua meneliti kelas IV. Peneliti pertama melaksanakan penelitiannya di SDIT, sedangkan peneliti kedua melakukan penelitian di Madrasah Salafiyah Ula.</w:t>
      </w:r>
    </w:p>
    <w:p w14:paraId="2BC02E3B" w14:textId="77777777" w:rsidR="00F51136" w:rsidRDefault="00F51136" w:rsidP="00F51136">
      <w:pPr>
        <w:pStyle w:val="ListParagraph"/>
        <w:numPr>
          <w:ilvl w:val="0"/>
          <w:numId w:val="7"/>
        </w:numPr>
        <w:spacing w:line="36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lang w:val="id-ID"/>
        </w:rPr>
        <w:t>Lingkup penelitian.</w:t>
      </w:r>
    </w:p>
    <w:p w14:paraId="06BA4D34"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Pada peneliti pertamma lingkup penelitiannya pada kelas IIIA dengan jumlah 10 siswa, sedangkan pada peneliti kedua lingkup penelitiannya pada kelas IVA dan IVB dengan jumlah 52 siswa.</w:t>
      </w:r>
    </w:p>
    <w:p w14:paraId="3430671C" w14:textId="77777777" w:rsidR="00F51136" w:rsidRDefault="00F51136" w:rsidP="00F51136">
      <w:pPr>
        <w:pStyle w:val="ListParagraph"/>
        <w:numPr>
          <w:ilvl w:val="0"/>
          <w:numId w:val="7"/>
        </w:numPr>
        <w:spacing w:line="36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lang w:val="id-ID"/>
        </w:rPr>
        <w:t>Metode pembelajaran.</w:t>
      </w:r>
    </w:p>
    <w:p w14:paraId="3FF05EE2"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Peneliti pertama menggunakan metode pembelajaran demonstrasi dengan alat peraga berupa</w:t>
      </w:r>
      <w:r>
        <w:rPr>
          <w:rFonts w:ascii="Times New Roman" w:hAnsi="Times New Roman" w:cs="Times New Roman"/>
          <w:i/>
          <w:iCs/>
          <w:sz w:val="24"/>
          <w:szCs w:val="24"/>
          <w:lang w:val="id-ID"/>
        </w:rPr>
        <w:t xml:space="preserve"> puzzle</w:t>
      </w:r>
      <w:r>
        <w:rPr>
          <w:rFonts w:ascii="Times New Roman" w:hAnsi="Times New Roman" w:cs="Times New Roman"/>
          <w:sz w:val="24"/>
          <w:szCs w:val="24"/>
          <w:lang w:val="id-ID"/>
        </w:rPr>
        <w:t xml:space="preserve">, sedangkan peneliti kedua menerapkan metode simulasi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dengan melibatkan siswa untuk bermain peran.</w:t>
      </w:r>
    </w:p>
    <w:p w14:paraId="0374E969" w14:textId="77777777" w:rsidR="00F51136" w:rsidRDefault="00F51136" w:rsidP="00F51136">
      <w:pPr>
        <w:pStyle w:val="ListParagraph"/>
        <w:numPr>
          <w:ilvl w:val="0"/>
          <w:numId w:val="7"/>
        </w:numPr>
        <w:spacing w:line="360" w:lineRule="auto"/>
        <w:ind w:left="993" w:hanging="425"/>
        <w:jc w:val="both"/>
        <w:rPr>
          <w:rFonts w:ascii="Times New Roman" w:hAnsi="Times New Roman" w:cs="Times New Roman"/>
          <w:sz w:val="24"/>
          <w:szCs w:val="24"/>
          <w:lang w:val="id-ID"/>
        </w:rPr>
      </w:pPr>
      <w:r>
        <w:rPr>
          <w:rFonts w:ascii="Times New Roman" w:hAnsi="Times New Roman" w:cs="Times New Roman"/>
          <w:sz w:val="24"/>
          <w:szCs w:val="24"/>
          <w:lang w:val="id-ID"/>
        </w:rPr>
        <w:t>Capaian yang diharapkan.</w:t>
      </w:r>
    </w:p>
    <w:p w14:paraId="372B0470"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pembelajaran aqidah akhlak yang diharapkan tercapai pada peneliti pertama adalah ketuntasan KKM, sedangkan hasil capaian yang diharapkan oleh peneliti kedua adalah siswa memiliki </w:t>
      </w:r>
      <w:r>
        <w:rPr>
          <w:rFonts w:ascii="Times New Roman" w:hAnsi="Times New Roman" w:cs="Times New Roman"/>
          <w:i/>
          <w:iCs/>
          <w:sz w:val="24"/>
          <w:szCs w:val="24"/>
          <w:lang w:val="id-ID"/>
        </w:rPr>
        <w:t>akhlakul karimah.</w:t>
      </w:r>
    </w:p>
    <w:p w14:paraId="0856055F" w14:textId="77777777" w:rsidR="00F51136" w:rsidRDefault="00F51136" w:rsidP="00F51136">
      <w:pPr>
        <w:pStyle w:val="ListParagraph"/>
        <w:numPr>
          <w:ilvl w:val="0"/>
          <w:numId w:val="4"/>
        </w:numPr>
        <w:spacing w:line="360" w:lineRule="auto"/>
        <w:ind w:left="567" w:hanging="283"/>
        <w:jc w:val="both"/>
        <w:rPr>
          <w:rFonts w:ascii="Times New Roman" w:hAnsi="Times New Roman" w:cs="Times New Roman"/>
          <w:b/>
          <w:bCs/>
          <w:sz w:val="24"/>
          <w:szCs w:val="24"/>
          <w:lang w:val="id-ID"/>
        </w:rPr>
      </w:pPr>
      <w:r>
        <w:rPr>
          <w:rFonts w:ascii="Times New Roman" w:hAnsi="Times New Roman" w:cs="Times New Roman"/>
          <w:sz w:val="24"/>
          <w:szCs w:val="24"/>
          <w:lang w:val="id-ID"/>
        </w:rPr>
        <w:t xml:space="preserve">Jurnal ilmiyah yang disusun oleh Fernanda Rahmadika Putra, Ali Imron, dan Djum Djum Noor Benty, tahun 2020, Volume 3, halaman 182-191 berjudul “Implementasi Pendidikan Karakter Sopan Santun Melalui Pembelajaran Akidah Akhlak”. Penelitian ini bertujuan untuk menjadikan pribadi individu kedalam arah yang jauh lebih baik yakni tingkah laku yang mulia. </w:t>
      </w:r>
    </w:p>
    <w:p w14:paraId="6718C854"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Dalam penerapannya penelitian ini menggunakan pendekatan kualitatif, dengan menggunakan jenis penelitian studi kasus deskriptif, penelitian ini dilakukan di MI Sunan Kalijogo Malang dengan menggunakan teknik pengumpulan data berupa observasi, wawancara, dan dokumentasi. Metode pembelajaran yang digunakan yakni metode ceramah, tanya jawab, demonstrasi dan pembiasaan. Hasil dari penerapan metode ini perilaku sopan santun peserta didik di MI Sunan Kalijogo Malang sudah baik dan sudah ada pembentukan tinggal menambah.</w:t>
      </w:r>
      <w:r>
        <w:rPr>
          <w:rStyle w:val="FootnoteReference"/>
          <w:rFonts w:ascii="Times New Roman" w:hAnsi="Times New Roman" w:cs="Times New Roman"/>
          <w:sz w:val="24"/>
          <w:szCs w:val="24"/>
          <w:lang w:val="id-ID"/>
        </w:rPr>
        <w:footnoteReference w:id="13"/>
      </w:r>
    </w:p>
    <w:p w14:paraId="3CCA2EE9"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Kesamaan antara penelitian ini dengan penelitian yang akan dilakukan oleh peneliti adalah:</w:t>
      </w:r>
    </w:p>
    <w:p w14:paraId="337665CE" w14:textId="77777777" w:rsidR="00F51136" w:rsidRDefault="00F51136" w:rsidP="00F51136">
      <w:pPr>
        <w:pStyle w:val="ListParagraph"/>
        <w:numPr>
          <w:ilvl w:val="1"/>
          <w:numId w:val="2"/>
        </w:numPr>
        <w:spacing w:line="360" w:lineRule="auto"/>
        <w:ind w:left="993" w:hanging="426"/>
        <w:jc w:val="both"/>
        <w:rPr>
          <w:rFonts w:ascii="Times New Roman" w:hAnsi="Times New Roman" w:cs="Times New Roman"/>
          <w:b/>
          <w:bCs/>
          <w:sz w:val="24"/>
          <w:szCs w:val="24"/>
          <w:lang w:val="id-ID"/>
        </w:rPr>
      </w:pPr>
      <w:r>
        <w:rPr>
          <w:rFonts w:ascii="Times New Roman" w:hAnsi="Times New Roman" w:cs="Times New Roman"/>
          <w:sz w:val="24"/>
          <w:szCs w:val="24"/>
          <w:lang w:val="id-ID"/>
        </w:rPr>
        <w:t>Jenjang pendidikan.</w:t>
      </w:r>
    </w:p>
    <w:p w14:paraId="602C5C69"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meneliti di jenjang pendidkan MI.</w:t>
      </w:r>
    </w:p>
    <w:p w14:paraId="20E21A6A" w14:textId="77777777" w:rsidR="00F51136" w:rsidRDefault="00F51136" w:rsidP="00F51136">
      <w:pPr>
        <w:pStyle w:val="ListParagraph"/>
        <w:numPr>
          <w:ilvl w:val="1"/>
          <w:numId w:val="2"/>
        </w:numPr>
        <w:spacing w:line="360" w:lineRule="auto"/>
        <w:ind w:left="993" w:hanging="426"/>
        <w:jc w:val="both"/>
        <w:rPr>
          <w:rFonts w:ascii="Times New Roman" w:hAnsi="Times New Roman" w:cs="Times New Roman"/>
          <w:b/>
          <w:bCs/>
          <w:sz w:val="24"/>
          <w:szCs w:val="24"/>
          <w:lang w:val="id-ID"/>
        </w:rPr>
      </w:pPr>
      <w:r>
        <w:rPr>
          <w:rFonts w:ascii="Times New Roman" w:hAnsi="Times New Roman" w:cs="Times New Roman"/>
          <w:sz w:val="24"/>
          <w:szCs w:val="24"/>
          <w:lang w:val="id-ID"/>
        </w:rPr>
        <w:t>Metode yang digunakan.</w:t>
      </w:r>
    </w:p>
    <w:p w14:paraId="1D1C0810"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menggunakan metode kualitatif deskriptif.</w:t>
      </w:r>
    </w:p>
    <w:p w14:paraId="576E0017" w14:textId="77777777" w:rsidR="00F51136" w:rsidRDefault="00F51136" w:rsidP="00F51136">
      <w:pPr>
        <w:pStyle w:val="ListParagraph"/>
        <w:numPr>
          <w:ilvl w:val="1"/>
          <w:numId w:val="2"/>
        </w:numPr>
        <w:spacing w:line="360" w:lineRule="auto"/>
        <w:ind w:left="993" w:hanging="426"/>
        <w:jc w:val="both"/>
        <w:rPr>
          <w:rFonts w:ascii="Times New Roman" w:hAnsi="Times New Roman" w:cs="Times New Roman"/>
          <w:b/>
          <w:bCs/>
          <w:sz w:val="24"/>
          <w:szCs w:val="24"/>
          <w:lang w:val="id-ID"/>
        </w:rPr>
      </w:pPr>
      <w:r>
        <w:rPr>
          <w:rFonts w:ascii="Times New Roman" w:hAnsi="Times New Roman" w:cs="Times New Roman"/>
          <w:sz w:val="24"/>
          <w:szCs w:val="24"/>
          <w:lang w:val="id-ID"/>
        </w:rPr>
        <w:t>Fokus Penelitian.</w:t>
      </w:r>
    </w:p>
    <w:p w14:paraId="320647A0"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berfokus pada mata pelajaran Aqidah Akhlak.</w:t>
      </w:r>
    </w:p>
    <w:p w14:paraId="35F693BA" w14:textId="77777777" w:rsidR="00F51136" w:rsidRDefault="00F51136" w:rsidP="00F51136">
      <w:pPr>
        <w:pStyle w:val="ListParagraph"/>
        <w:numPr>
          <w:ilvl w:val="1"/>
          <w:numId w:val="2"/>
        </w:numPr>
        <w:spacing w:line="360" w:lineRule="auto"/>
        <w:ind w:left="993" w:hanging="426"/>
        <w:jc w:val="both"/>
        <w:rPr>
          <w:rFonts w:ascii="Times New Roman" w:hAnsi="Times New Roman" w:cs="Times New Roman"/>
          <w:b/>
          <w:bCs/>
          <w:sz w:val="24"/>
          <w:szCs w:val="24"/>
          <w:lang w:val="id-ID"/>
        </w:rPr>
      </w:pPr>
      <w:r>
        <w:rPr>
          <w:rFonts w:ascii="Times New Roman" w:hAnsi="Times New Roman" w:cs="Times New Roman"/>
          <w:sz w:val="24"/>
          <w:szCs w:val="24"/>
          <w:lang w:val="id-ID"/>
        </w:rPr>
        <w:t>Tujuan penelitian.</w:t>
      </w:r>
    </w:p>
    <w:p w14:paraId="4F8E0ECD"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bertujuan untuk membentuk akhlak yang mulia.</w:t>
      </w:r>
    </w:p>
    <w:p w14:paraId="17DAAC36" w14:textId="77777777" w:rsidR="00F51136" w:rsidRDefault="00F51136" w:rsidP="00F51136">
      <w:pPr>
        <w:pStyle w:val="ListParagraph"/>
        <w:numPr>
          <w:ilvl w:val="1"/>
          <w:numId w:val="2"/>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w:t>
      </w:r>
    </w:p>
    <w:p w14:paraId="3B0D5003"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 kedua penelitian ini sama-sama menggunakan teknik wawancara, observasi, dan dokumentasi.</w:t>
      </w:r>
    </w:p>
    <w:p w14:paraId="08C34601" w14:textId="77777777" w:rsidR="00F51136" w:rsidRDefault="00F51136" w:rsidP="00F51136">
      <w:pPr>
        <w:pStyle w:val="ListParagraph"/>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ab/>
        <w:t>Sedangkan perbedaan dari penelitian ini adalah:</w:t>
      </w:r>
    </w:p>
    <w:p w14:paraId="46614FB5" w14:textId="77777777" w:rsidR="00F51136" w:rsidRDefault="00F51136" w:rsidP="00F51136">
      <w:pPr>
        <w:pStyle w:val="ListParagraph"/>
        <w:numPr>
          <w:ilvl w:val="0"/>
          <w:numId w:val="8"/>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Metode pembelajaran</w:t>
      </w:r>
    </w:p>
    <w:p w14:paraId="1E3BA733"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Peneliti pertama menggunakan metode ceramah, demonstrasi, dan berdiskusi, sedangkan peneliti kedua menggunakan metode </w:t>
      </w:r>
      <w:r>
        <w:rPr>
          <w:rFonts w:ascii="Times New Roman" w:hAnsi="Times New Roman" w:cs="Times New Roman"/>
          <w:i/>
          <w:iCs/>
          <w:sz w:val="24"/>
          <w:szCs w:val="24"/>
          <w:lang w:val="id-ID"/>
        </w:rPr>
        <w:t xml:space="preserve">role playing </w:t>
      </w:r>
      <w:r>
        <w:rPr>
          <w:rFonts w:ascii="Times New Roman" w:hAnsi="Times New Roman" w:cs="Times New Roman"/>
          <w:sz w:val="24"/>
          <w:szCs w:val="24"/>
          <w:lang w:val="id-ID"/>
        </w:rPr>
        <w:t>untuk menanamkan akhlak yang mulia.</w:t>
      </w:r>
    </w:p>
    <w:p w14:paraId="718A1E33" w14:textId="77777777" w:rsidR="00F51136" w:rsidRDefault="00F51136" w:rsidP="00F51136">
      <w:pPr>
        <w:pStyle w:val="ListParagraph"/>
        <w:numPr>
          <w:ilvl w:val="0"/>
          <w:numId w:val="8"/>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Lingkup pemelitian.</w:t>
      </w:r>
    </w:p>
    <w:p w14:paraId="5AB58017"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Peneliti pertama meneliti seluruh siswa MI Sunan Kalijogo Malang, sedangka penelitikedua hanya meneliti siswa kelas IV di Madrasah Salafiyah Ula Jamilurrahman putri.</w:t>
      </w:r>
    </w:p>
    <w:p w14:paraId="7FFFCC0B" w14:textId="77777777" w:rsidR="00F51136" w:rsidRDefault="00F51136" w:rsidP="00F51136">
      <w:pPr>
        <w:pStyle w:val="ListParagraph"/>
        <w:numPr>
          <w:ilvl w:val="0"/>
          <w:numId w:val="2"/>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Skripsi yang disusun oleh Nur Ainih Dwi Lestari, pada tahun 2020, halaman 103 berjudul “Peran Guru Pendidikan Agama Islam Dalam Menanamkan Nilai-Nilai Karakter Peserta Didik Kelas V Di SDN 3 Adipuro. Penelitian ini bertujuan untuk mengetahui peran guru Pendidikan Agama Islam dalam menanamkan nilai-nilai karakter peserta didik. Jenis penelitian ini adalah </w:t>
      </w:r>
      <w:r>
        <w:rPr>
          <w:rFonts w:ascii="Times New Roman" w:hAnsi="Times New Roman" w:cs="Times New Roman"/>
          <w:i/>
          <w:iCs/>
          <w:sz w:val="24"/>
          <w:szCs w:val="24"/>
          <w:lang w:val="id-ID"/>
        </w:rPr>
        <w:t xml:space="preserve">Field Reasearch </w:t>
      </w:r>
      <w:r>
        <w:rPr>
          <w:rFonts w:ascii="Times New Roman" w:hAnsi="Times New Roman" w:cs="Times New Roman"/>
          <w:sz w:val="24"/>
          <w:szCs w:val="24"/>
          <w:lang w:val="id-ID"/>
        </w:rPr>
        <w:t xml:space="preserve">yaitu penelitian yang mengharuskan peneliti berangkat ke ‘lapangan’ untuk mengadakan pengamatan tentang sesuatu fenomena dalam suatu keadaan alamiah. Sumber data yang digunakan adalah sumber data primer dan sumber data sekunder. </w:t>
      </w:r>
    </w:p>
    <w:p w14:paraId="1343AC19"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pengumpulan data adalah wawancara, observasi, dan dokumentasi. Sedangkan teknik analis data yang digunakan yaitu induktif melalui reduksi data, penyajian data, dan kesimpulan. Metode yang digunakan dalam menanamkan nilai-nilai </w:t>
      </w:r>
      <w:r>
        <w:rPr>
          <w:rFonts w:ascii="Times New Roman" w:hAnsi="Times New Roman" w:cs="Times New Roman"/>
          <w:sz w:val="24"/>
          <w:szCs w:val="24"/>
          <w:lang w:val="id-ID"/>
        </w:rPr>
        <w:lastRenderedPageBreak/>
        <w:t>karakter melalui metode keteladanan, metode nasehat, metode demonstrasi, dan metode diskusi.</w:t>
      </w:r>
      <w:r>
        <w:rPr>
          <w:rStyle w:val="FootnoteReference"/>
          <w:rFonts w:ascii="Times New Roman" w:hAnsi="Times New Roman" w:cs="Times New Roman"/>
          <w:sz w:val="24"/>
          <w:szCs w:val="24"/>
          <w:lang w:val="id-ID"/>
        </w:rPr>
        <w:footnoteReference w:id="14"/>
      </w:r>
    </w:p>
    <w:p w14:paraId="262DF65A"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Kesamaan antara penelitian pertama dengan penelitian yang akan dilakukan oleh peneliti adalah:</w:t>
      </w:r>
    </w:p>
    <w:p w14:paraId="4C50A82C" w14:textId="77777777" w:rsidR="00F51136" w:rsidRDefault="00F51136" w:rsidP="00F51136">
      <w:pPr>
        <w:pStyle w:val="ListParagraph"/>
        <w:numPr>
          <w:ilvl w:val="0"/>
          <w:numId w:val="9"/>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Jenjang pendidkan.</w:t>
      </w:r>
    </w:p>
    <w:p w14:paraId="4D5072C8"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meneliti di jenjang Sekolah Dasar.</w:t>
      </w:r>
    </w:p>
    <w:p w14:paraId="2250317C" w14:textId="77777777" w:rsidR="00F51136" w:rsidRDefault="00F51136" w:rsidP="00F51136">
      <w:pPr>
        <w:pStyle w:val="ListParagraph"/>
        <w:numPr>
          <w:ilvl w:val="0"/>
          <w:numId w:val="9"/>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Fokus penelitian.</w:t>
      </w:r>
    </w:p>
    <w:p w14:paraId="798718D1"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berfokus pada mata pelajaran Pendidikan Agama Islam.</w:t>
      </w:r>
    </w:p>
    <w:p w14:paraId="4ED001A9" w14:textId="77777777" w:rsidR="00F51136" w:rsidRDefault="00F51136" w:rsidP="00F51136">
      <w:pPr>
        <w:pStyle w:val="ListParagraph"/>
        <w:numPr>
          <w:ilvl w:val="0"/>
          <w:numId w:val="9"/>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Tujuan penelitian.</w:t>
      </w:r>
    </w:p>
    <w:p w14:paraId="1CDC946D"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bertujuan untuk menanamkan karakter baik pada siswa.</w:t>
      </w:r>
    </w:p>
    <w:p w14:paraId="5536DFE1" w14:textId="77777777" w:rsidR="00F51136" w:rsidRDefault="00F51136" w:rsidP="00F51136">
      <w:pPr>
        <w:pStyle w:val="ListParagraph"/>
        <w:numPr>
          <w:ilvl w:val="0"/>
          <w:numId w:val="9"/>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w:t>
      </w:r>
    </w:p>
    <w:p w14:paraId="3537A31D"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Teknik pengumpulan data dari kedua penelitian ini sama-sama menggunakan teknik wawancara, observasi, dan dokumentasi.</w:t>
      </w:r>
    </w:p>
    <w:p w14:paraId="32796A59" w14:textId="77777777" w:rsidR="00F51136" w:rsidRDefault="00F51136" w:rsidP="00F51136">
      <w:pPr>
        <w:pStyle w:val="ListParagraph"/>
        <w:numPr>
          <w:ilvl w:val="0"/>
          <w:numId w:val="9"/>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Sunber data.</w:t>
      </w:r>
    </w:p>
    <w:p w14:paraId="76F1B7DD"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Kedua penelitian ini sama-sama menggunakan sumber data primer dan sumber data sekunder.</w:t>
      </w:r>
    </w:p>
    <w:p w14:paraId="322789D4" w14:textId="77777777" w:rsidR="00F51136" w:rsidRDefault="00F51136" w:rsidP="00F51136">
      <w:pPr>
        <w:pStyle w:val="ListParagraph"/>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Sedangkan perbedaan dari kedua penelitian ini adalah:</w:t>
      </w:r>
    </w:p>
    <w:p w14:paraId="31DF5D43" w14:textId="77777777" w:rsidR="00F51136" w:rsidRDefault="00F51136" w:rsidP="00F51136">
      <w:pPr>
        <w:pStyle w:val="ListParagraph"/>
        <w:numPr>
          <w:ilvl w:val="0"/>
          <w:numId w:val="10"/>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Lingkup penelitian.</w:t>
      </w:r>
    </w:p>
    <w:p w14:paraId="6109A59C"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Peneliti pertama meneliti siswa kelas V SD, sedangkan peneliti kedua meneliti siswa kelas IV Madrasah Salafiyah Ula.</w:t>
      </w:r>
    </w:p>
    <w:p w14:paraId="4A233C72" w14:textId="77777777" w:rsidR="00F51136" w:rsidRDefault="00F51136" w:rsidP="00F51136">
      <w:pPr>
        <w:pStyle w:val="ListParagraph"/>
        <w:numPr>
          <w:ilvl w:val="0"/>
          <w:numId w:val="10"/>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Lembaga penelitian.</w:t>
      </w:r>
    </w:p>
    <w:p w14:paraId="44D2B509"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Penelitian pertama dilakukan di SDN yang berada dibawah naungan Diknas, sedangkan penelitian kedua dilakukan di Madrasah yang berada dibawah naungan Kemenag.</w:t>
      </w:r>
    </w:p>
    <w:p w14:paraId="6277E904" w14:textId="77777777" w:rsidR="00F51136" w:rsidRDefault="00F51136" w:rsidP="00F51136">
      <w:pPr>
        <w:pStyle w:val="ListParagraph"/>
        <w:numPr>
          <w:ilvl w:val="0"/>
          <w:numId w:val="10"/>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Metode pembelajaran.</w:t>
      </w:r>
    </w:p>
    <w:p w14:paraId="2D333AFC"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Metode pembelajaran penelitian pertama menggunakan metode keteladanan, metode nasehat, metode demonstrasi, dan metode diskus. Sedangkan penelitian kedua menggunakan metode pembelajaran </w:t>
      </w:r>
      <w:r>
        <w:rPr>
          <w:rFonts w:ascii="Times New Roman" w:hAnsi="Times New Roman" w:cs="Times New Roman"/>
          <w:i/>
          <w:iCs/>
          <w:sz w:val="24"/>
          <w:szCs w:val="24"/>
          <w:lang w:val="id-ID"/>
        </w:rPr>
        <w:t>role playing.</w:t>
      </w:r>
    </w:p>
    <w:p w14:paraId="216AAB0B" w14:textId="77777777" w:rsidR="00F51136" w:rsidRDefault="00F51136" w:rsidP="00F51136">
      <w:pPr>
        <w:pStyle w:val="ListParagraph"/>
        <w:spacing w:line="360" w:lineRule="auto"/>
        <w:ind w:left="993"/>
        <w:jc w:val="both"/>
        <w:rPr>
          <w:rFonts w:ascii="Times New Roman" w:hAnsi="Times New Roman" w:cs="Times New Roman"/>
          <w:sz w:val="24"/>
          <w:szCs w:val="24"/>
          <w:lang w:val="id-ID"/>
        </w:rPr>
      </w:pPr>
    </w:p>
    <w:p w14:paraId="14308224" w14:textId="77777777" w:rsidR="00F51136" w:rsidRDefault="00F51136" w:rsidP="00F51136">
      <w:pPr>
        <w:pStyle w:val="ListParagraph"/>
        <w:numPr>
          <w:ilvl w:val="0"/>
          <w:numId w:val="1"/>
        </w:numPr>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 Metode Penelitian  </w:t>
      </w:r>
    </w:p>
    <w:p w14:paraId="23FD5AF3"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Penelitian ini menggunakan pendekatan kualitatif deskriptif yang bertujuan untuk menjelaskan, merangkai, dan menggambarkan permasalahan secara rinci guna memperoleh pemahaman yang mendalam. Fokus utama penelitian ini adalah seluruh siswa kelas IV yaitu kelas IVA dan IVB di Madrasah Salafiyah Ula Jamilurrahman putri. Metode yang diterapkan adalah kualitatif dengan pendekatan deskriptif. Pengumpulan data dilakukan melalui teknik wawancara, observasi, dan dokumentasi, dengan memanfaatkan sumber data primer maupun sekunder.</w:t>
      </w:r>
    </w:p>
    <w:p w14:paraId="4996D4C6"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Adapun komponen penelitian sebagai berikut:</w:t>
      </w:r>
    </w:p>
    <w:p w14:paraId="3A6D881F" w14:textId="77777777" w:rsidR="00F51136" w:rsidRDefault="00F51136" w:rsidP="00F51136">
      <w:pPr>
        <w:pStyle w:val="ListParagraph"/>
        <w:numPr>
          <w:ilvl w:val="0"/>
          <w:numId w:val="11"/>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rPr>
        <w:t xml:space="preserve">Pendekatan dan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w:t>
      </w:r>
    </w:p>
    <w:p w14:paraId="170BDF16"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Penelitian ini menerapkan pendekatan deskriptif kualitatif, karena penelitian ini bertujuan untuk memahami fenomena yang dialami oleh subjek penelitian.</w:t>
      </w:r>
      <w:r>
        <w:rPr>
          <w:rStyle w:val="FootnoteReference"/>
          <w:rFonts w:ascii="Times New Roman" w:hAnsi="Times New Roman" w:cs="Times New Roman"/>
          <w:sz w:val="24"/>
          <w:szCs w:val="24"/>
          <w:lang w:val="id-ID"/>
        </w:rPr>
        <w:footnoteReference w:id="15"/>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Sedangkan jenis penelitian yang diambil oleh peneliti adalah penelitian yang menuntut peneliti untuk terjun langsung ke lapangan guna melakukan observasi terhadap suatu fenomena dalam kondisi yang berlangsung secara alami.</w:t>
      </w:r>
    </w:p>
    <w:p w14:paraId="3D7A0FF5" w14:textId="77777777" w:rsidR="00F51136" w:rsidRDefault="00F51136" w:rsidP="00F51136">
      <w:pPr>
        <w:pStyle w:val="ListParagraph"/>
        <w:numPr>
          <w:ilvl w:val="0"/>
          <w:numId w:val="11"/>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Lokasi dan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lang w:val="id-ID"/>
        </w:rPr>
        <w:t>.</w:t>
      </w:r>
    </w:p>
    <w:p w14:paraId="0EC2EFFE" w14:textId="77777777" w:rsidR="00F51136" w:rsidRDefault="00F51136" w:rsidP="00F51136">
      <w:pPr>
        <w:pStyle w:val="ListParagraph"/>
        <w:spacing w:line="360" w:lineRule="auto"/>
        <w:ind w:firstLine="414"/>
        <w:jc w:val="both"/>
        <w:rPr>
          <w:rFonts w:ascii="Times New Roman" w:hAnsi="Times New Roman" w:cs="Times New Roman"/>
          <w:sz w:val="24"/>
          <w:szCs w:val="24"/>
          <w:lang w:val="id-ID"/>
        </w:rPr>
      </w:pPr>
      <w:r>
        <w:rPr>
          <w:rFonts w:ascii="Times New Roman" w:hAnsi="Times New Roman" w:cs="Times New Roman"/>
          <w:sz w:val="24"/>
          <w:szCs w:val="24"/>
          <w:lang w:val="id-ID"/>
        </w:rPr>
        <w:t>Penelitian dilaksanakan di Madrasah Salafiyah Ula Jamilurrahman putri, yang bertempat di Dusun Glondong RT 04, Desa Wirokerten, Kecamatan Banguntapan, Kabupaten Bantul, Daerah Istimewa Yogyakarta. Yang menjadi subjek dalam penelitian ini adalah seluruh siswa kelas IV yaitu kelas IVA dan IVB putri.</w:t>
      </w:r>
    </w:p>
    <w:p w14:paraId="677D8969" w14:textId="77777777" w:rsidR="00F51136" w:rsidRDefault="00F51136" w:rsidP="00F51136">
      <w:pPr>
        <w:pStyle w:val="ListParagraph"/>
        <w:numPr>
          <w:ilvl w:val="0"/>
          <w:numId w:val="11"/>
        </w:numPr>
        <w:spacing w:line="360" w:lineRule="auto"/>
        <w:ind w:left="567" w:hanging="283"/>
        <w:jc w:val="both"/>
        <w:rPr>
          <w:rFonts w:ascii="Times New Roman" w:hAnsi="Times New Roman" w:cs="Times New Roman"/>
          <w:sz w:val="24"/>
          <w:szCs w:val="24"/>
          <w:lang w:val="id-ID"/>
        </w:rPr>
      </w:pP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data (primer </w:t>
      </w:r>
      <w:r>
        <w:rPr>
          <w:rFonts w:ascii="Times New Roman" w:hAnsi="Times New Roman" w:cs="Times New Roman"/>
          <w:sz w:val="24"/>
          <w:szCs w:val="24"/>
          <w:lang w:val="id-ID"/>
        </w:rPr>
        <w:t>dan</w:t>
      </w:r>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w:t>
      </w:r>
      <w:r>
        <w:rPr>
          <w:rFonts w:ascii="Times New Roman" w:hAnsi="Times New Roman" w:cs="Times New Roman"/>
          <w:sz w:val="24"/>
          <w:szCs w:val="24"/>
          <w:lang w:val="id-ID"/>
        </w:rPr>
        <w:t>.</w:t>
      </w:r>
    </w:p>
    <w:p w14:paraId="560D6C71" w14:textId="77777777" w:rsidR="00F51136" w:rsidRDefault="00F51136" w:rsidP="00F51136">
      <w:pPr>
        <w:pStyle w:val="ListParagraph"/>
        <w:spacing w:line="360" w:lineRule="auto"/>
        <w:ind w:left="567" w:firstLine="567"/>
        <w:jc w:val="both"/>
        <w:rPr>
          <w:rFonts w:ascii="Times New Roman" w:hAnsi="Times New Roman" w:cs="Times New Roman"/>
          <w:color w:val="000000"/>
          <w:sz w:val="24"/>
          <w:szCs w:val="24"/>
          <w:lang w:val="id-ID"/>
        </w:rPr>
      </w:pPr>
      <w:r>
        <w:rPr>
          <w:rFonts w:ascii="Times New Roman" w:hAnsi="Times New Roman" w:cs="Times New Roman"/>
          <w:sz w:val="24"/>
          <w:szCs w:val="24"/>
          <w:lang w:val="id-ID"/>
        </w:rPr>
        <w:t>Menurut Sugiyono teknik pengumpulan data merupakan langkah yang paling strategis dalam penelitian, karena tujuan utama dari penelitian adalah mendapatkan data.</w:t>
      </w:r>
      <w:r>
        <w:rPr>
          <w:rStyle w:val="FootnoteReference"/>
          <w:rFonts w:ascii="Times New Roman" w:hAnsi="Times New Roman" w:cs="Times New Roman"/>
          <w:sz w:val="24"/>
          <w:szCs w:val="24"/>
          <w:lang w:val="id-ID"/>
        </w:rPr>
        <w:footnoteReference w:id="16"/>
      </w:r>
      <w:r>
        <w:rPr>
          <w:rFonts w:ascii="Times New Roman" w:hAnsi="Times New Roman" w:cs="Times New Roman"/>
          <w:sz w:val="24"/>
          <w:szCs w:val="24"/>
          <w:lang w:val="id-ID"/>
        </w:rPr>
        <w:t xml:space="preserve"> </w:t>
      </w:r>
      <w:r>
        <w:rPr>
          <w:rFonts w:ascii="Times New Roman" w:hAnsi="Times New Roman" w:cs="Times New Roman"/>
          <w:color w:val="000000"/>
          <w:sz w:val="24"/>
          <w:szCs w:val="24"/>
          <w:lang w:val="id-ID"/>
        </w:rPr>
        <w:t>Sumber data yang digunakan dalam penelitian ini adalah data primer dan data skunder.</w:t>
      </w:r>
    </w:p>
    <w:p w14:paraId="5C060916" w14:textId="77777777" w:rsidR="00F51136" w:rsidRDefault="00F51136" w:rsidP="00F51136">
      <w:pPr>
        <w:pStyle w:val="ListParagraph"/>
        <w:numPr>
          <w:ilvl w:val="0"/>
          <w:numId w:val="12"/>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Data Primer</w:t>
      </w:r>
    </w:p>
    <w:p w14:paraId="6E976941" w14:textId="77777777" w:rsidR="00F51136" w:rsidRDefault="00F51136" w:rsidP="00F51136">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Sumber data primer merupakan sumber data pokok dalam sebuah penelitian. Sumber data primer adalah sumber data yang langsung memberikan data pada pengumpul data.</w:t>
      </w:r>
      <w:r>
        <w:rPr>
          <w:rStyle w:val="FootnoteReference"/>
          <w:rFonts w:ascii="Times New Roman" w:hAnsi="Times New Roman" w:cs="Times New Roman"/>
          <w:sz w:val="24"/>
          <w:szCs w:val="24"/>
          <w:lang w:val="id-ID"/>
        </w:rPr>
        <w:footnoteReference w:id="17"/>
      </w:r>
      <w:r>
        <w:rPr>
          <w:rFonts w:ascii="Times New Roman" w:hAnsi="Times New Roman" w:cs="Times New Roman"/>
          <w:sz w:val="24"/>
          <w:szCs w:val="24"/>
          <w:lang w:val="id-ID"/>
        </w:rPr>
        <w:t xml:space="preserve"> Pengumpulan data primer bertujuan memperoleh informasi berkaitan dengan penanaman </w:t>
      </w:r>
      <w:r>
        <w:rPr>
          <w:rFonts w:ascii="Times New Roman" w:hAnsi="Times New Roman" w:cs="Times New Roman"/>
          <w:i/>
          <w:iCs/>
          <w:sz w:val="24"/>
          <w:szCs w:val="24"/>
          <w:lang w:val="id-ID"/>
        </w:rPr>
        <w:t xml:space="preserve">akhlakul karimah </w:t>
      </w:r>
      <w:r>
        <w:rPr>
          <w:rFonts w:ascii="Times New Roman" w:hAnsi="Times New Roman" w:cs="Times New Roman"/>
          <w:sz w:val="24"/>
          <w:szCs w:val="24"/>
          <w:lang w:val="id-ID"/>
        </w:rPr>
        <w:t xml:space="preserve">di Madrasah Salafiyah Ula Jamilurrahman putri. Objek yang digunakan untuk memperoleh data primer adalah Guru aqidah akhlak </w:t>
      </w:r>
      <w:r>
        <w:rPr>
          <w:rFonts w:ascii="Times New Roman" w:hAnsi="Times New Roman" w:cs="Times New Roman"/>
          <w:sz w:val="24"/>
          <w:szCs w:val="24"/>
          <w:lang w:val="id-ID"/>
        </w:rPr>
        <w:lastRenderedPageBreak/>
        <w:t>kelas IV Madrasah Salafiyah Ula Jamilurrahman putri, kepala sekolah, wali kelas IVA, siswa kelas IVA dan IVB, dan orang tua siswa.</w:t>
      </w:r>
    </w:p>
    <w:p w14:paraId="41ADE1C4" w14:textId="77777777" w:rsidR="00F51136" w:rsidRDefault="00F51136" w:rsidP="00F51136">
      <w:pPr>
        <w:pStyle w:val="ListParagraph"/>
        <w:numPr>
          <w:ilvl w:val="5"/>
          <w:numId w:val="13"/>
        </w:numPr>
        <w:spacing w:line="36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Guru Aqidah Akhlak kelas IV.</w:t>
      </w:r>
    </w:p>
    <w:p w14:paraId="46BAFF7C" w14:textId="77777777" w:rsidR="00F51136" w:rsidRDefault="00F51136" w:rsidP="00F51136">
      <w:pPr>
        <w:pStyle w:val="ListParagraph"/>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Wawancara dilakukan guna menggali informasi tentang perencanaa, pelaksanaan, dan evaluasi pembelajaran menggunakan metode </w:t>
      </w:r>
      <w:r>
        <w:rPr>
          <w:rFonts w:ascii="Times New Roman" w:hAnsi="Times New Roman" w:cs="Times New Roman"/>
          <w:i/>
          <w:iCs/>
          <w:sz w:val="24"/>
          <w:szCs w:val="24"/>
          <w:lang w:val="id-ID"/>
        </w:rPr>
        <w:t xml:space="preserve">role playing, </w:t>
      </w:r>
      <w:r>
        <w:rPr>
          <w:rFonts w:ascii="Times New Roman" w:hAnsi="Times New Roman" w:cs="Times New Roman"/>
          <w:sz w:val="24"/>
          <w:szCs w:val="24"/>
          <w:lang w:val="id-ID"/>
        </w:rPr>
        <w:t>nilai-nilai apa saja yang telah ditanamkan pada siswa, bagaimana peran ustadzah dalam menanamkan nila-nilai karakter pada siswa.</w:t>
      </w:r>
    </w:p>
    <w:p w14:paraId="0EE80560" w14:textId="77777777" w:rsidR="00F51136" w:rsidRDefault="00F51136" w:rsidP="00F51136">
      <w:pPr>
        <w:pStyle w:val="ListParagraph"/>
        <w:numPr>
          <w:ilvl w:val="5"/>
          <w:numId w:val="13"/>
        </w:numPr>
        <w:spacing w:line="36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Kepala Sekolah.</w:t>
      </w:r>
    </w:p>
    <w:p w14:paraId="7622F8BB" w14:textId="77777777" w:rsidR="00F51136" w:rsidRDefault="00F51136" w:rsidP="00F51136">
      <w:pPr>
        <w:pStyle w:val="ListParagraph"/>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Wawancara dilakukan guna menggali informasi tentang sejarah berdirinya Madrasah Salafiyah Ula Jamilurrahman, keadaan guru, sarana dan prasarana, struktur organisasi, dan keadaan siswa Madrasah Salafiyah Ula Jamilurrahman.</w:t>
      </w:r>
    </w:p>
    <w:p w14:paraId="36AD1B5D" w14:textId="77777777" w:rsidR="00F51136" w:rsidRDefault="00F51136" w:rsidP="00F51136">
      <w:pPr>
        <w:pStyle w:val="ListParagraph"/>
        <w:numPr>
          <w:ilvl w:val="5"/>
          <w:numId w:val="13"/>
        </w:numPr>
        <w:spacing w:line="36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Wali Kelas IVA.</w:t>
      </w:r>
    </w:p>
    <w:p w14:paraId="29FF9B53" w14:textId="77777777" w:rsidR="00F51136" w:rsidRDefault="00F51136" w:rsidP="00F51136">
      <w:pPr>
        <w:pStyle w:val="ListParagraph"/>
        <w:spacing w:line="360" w:lineRule="auto"/>
        <w:ind w:left="1134"/>
        <w:jc w:val="both"/>
        <w:rPr>
          <w:rFonts w:ascii="Times New Roman" w:hAnsi="Times New Roman" w:cs="Times New Roman"/>
          <w:sz w:val="24"/>
          <w:szCs w:val="24"/>
          <w:lang w:val="id-ID"/>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Allah </w:t>
      </w:r>
      <w:proofErr w:type="spellStart"/>
      <w:r>
        <w:rPr>
          <w:rFonts w:ascii="Times New Roman" w:hAnsi="Times New Roman" w:cs="Times New Roman"/>
          <w:i/>
          <w:iCs/>
          <w:sz w:val="24"/>
          <w:szCs w:val="24"/>
        </w:rPr>
        <w:t>Subhanahu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Ta'ala</w:t>
      </w:r>
      <w:proofErr w:type="spellEnd"/>
      <w:r>
        <w:rPr>
          <w:rFonts w:ascii="Times New Roman" w:hAnsi="Times New Roman" w:cs="Times New Roman"/>
          <w:i/>
          <w:iCs/>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sekitarnya</w:t>
      </w:r>
      <w:proofErr w:type="spellEnd"/>
      <w:r>
        <w:rPr>
          <w:rFonts w:ascii="Times New Roman" w:hAnsi="Times New Roman" w:cs="Times New Roman"/>
          <w:sz w:val="24"/>
          <w:szCs w:val="24"/>
        </w:rPr>
        <w:t>.</w:t>
      </w:r>
    </w:p>
    <w:p w14:paraId="4DF67F24" w14:textId="77777777" w:rsidR="00F51136" w:rsidRDefault="00F51136" w:rsidP="00F51136">
      <w:pPr>
        <w:pStyle w:val="ListParagraph"/>
        <w:numPr>
          <w:ilvl w:val="5"/>
          <w:numId w:val="13"/>
        </w:numPr>
        <w:spacing w:line="36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Siswa Kelas IVA dan IVB.</w:t>
      </w:r>
    </w:p>
    <w:p w14:paraId="04786691" w14:textId="77777777" w:rsidR="00F51136" w:rsidRDefault="00F51136" w:rsidP="00F51136">
      <w:pPr>
        <w:pStyle w:val="ListParagraph"/>
        <w:spacing w:line="360" w:lineRule="auto"/>
        <w:ind w:left="1134"/>
        <w:jc w:val="both"/>
        <w:rPr>
          <w:rFonts w:ascii="Times New Roman" w:hAnsi="Times New Roman" w:cs="Times New Roman"/>
          <w:sz w:val="24"/>
          <w:szCs w:val="24"/>
          <w:lang w:val="id-ID"/>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lang w:val="id-ID"/>
        </w:rPr>
        <w:t xml:space="preserve"> kewajiban seorang hamba kepada Tuhannya, pengajaran nilai-nilai karakter, dan pengamalannya.</w:t>
      </w:r>
    </w:p>
    <w:p w14:paraId="1A037E07" w14:textId="77777777" w:rsidR="00F51136" w:rsidRDefault="00F51136" w:rsidP="00F51136">
      <w:pPr>
        <w:pStyle w:val="ListParagraph"/>
        <w:numPr>
          <w:ilvl w:val="5"/>
          <w:numId w:val="13"/>
        </w:numPr>
        <w:spacing w:line="360" w:lineRule="auto"/>
        <w:ind w:left="1134" w:hanging="283"/>
        <w:jc w:val="both"/>
        <w:rPr>
          <w:rFonts w:ascii="Times New Roman" w:hAnsi="Times New Roman" w:cs="Times New Roman"/>
          <w:sz w:val="24"/>
          <w:szCs w:val="24"/>
          <w:lang w:val="id-ID"/>
        </w:rPr>
      </w:pPr>
      <w:r>
        <w:rPr>
          <w:rFonts w:ascii="Times New Roman" w:hAnsi="Times New Roman" w:cs="Times New Roman"/>
          <w:sz w:val="24"/>
          <w:szCs w:val="24"/>
          <w:lang w:val="id-ID"/>
        </w:rPr>
        <w:t>Orang Tua Siswa Kelas IV.</w:t>
      </w:r>
    </w:p>
    <w:p w14:paraId="1306929C" w14:textId="77777777" w:rsidR="00F51136" w:rsidRDefault="00F51136" w:rsidP="00F51136">
      <w:pPr>
        <w:pStyle w:val="ListParagraph"/>
        <w:spacing w:line="360" w:lineRule="auto"/>
        <w:ind w:left="1134"/>
        <w:jc w:val="both"/>
        <w:rPr>
          <w:rFonts w:ascii="Times New Roman" w:hAnsi="Times New Roman" w:cs="Times New Roman"/>
          <w:sz w:val="24"/>
          <w:szCs w:val="24"/>
          <w:lang w:val="id-ID"/>
        </w:rPr>
      </w:pP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informasi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lang w:val="id-ID"/>
        </w:rPr>
        <w:t xml:space="preserve"> ketaatan anak kepada Allah, bagaimana sikap sopan santun anak kepada orang tua, saudara, dan lingkungan sekitarnya.</w:t>
      </w:r>
    </w:p>
    <w:p w14:paraId="7E3329C2" w14:textId="77777777" w:rsidR="00F51136" w:rsidRDefault="00F51136" w:rsidP="00F51136">
      <w:pPr>
        <w:pStyle w:val="ListParagraph"/>
        <w:numPr>
          <w:ilvl w:val="0"/>
          <w:numId w:val="12"/>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Data Skunder</w:t>
      </w:r>
    </w:p>
    <w:p w14:paraId="0BD5F56F" w14:textId="77777777" w:rsidR="00F51136" w:rsidRDefault="00F51136" w:rsidP="00F51136">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Sumber data sekunder merupakan sumber data tambahan, yaitu data diluar kata-kata dan tindakan yakni sumber tertulis. Sumber sekunder adalah sumber yang tidak langsung memberikan data kepada pengumpul data, misalnya lewat orang lain atau lewat dokumen. Dokumen tersebut dapat berupa buku-buku dan literature lainnya yang berkaitan serta berhubungan dengan masalah yang sedang diteliti.</w:t>
      </w:r>
      <w:r>
        <w:rPr>
          <w:rStyle w:val="FootnoteReference"/>
          <w:rFonts w:ascii="Times New Roman" w:hAnsi="Times New Roman" w:cs="Times New Roman"/>
          <w:sz w:val="24"/>
          <w:szCs w:val="24"/>
          <w:lang w:val="id-ID"/>
        </w:rPr>
        <w:footnoteReference w:id="18"/>
      </w:r>
      <w:r>
        <w:rPr>
          <w:rFonts w:ascii="Times New Roman" w:hAnsi="Times New Roman" w:cs="Times New Roman"/>
          <w:sz w:val="24"/>
          <w:szCs w:val="24"/>
          <w:lang w:val="id-ID"/>
        </w:rPr>
        <w:t xml:space="preserve"> Sumber data tambahan yang digunakan peneliti dalam penelitian ini yaitu: Buku penghubung antara ustadzah dan orang tua siswa, dokumen yang meliputi sejarah berdirinya Madrasah Salafiyah Ula Jamilurrahman, keadaan siswa, keadaan guru, serta sarana </w:t>
      </w:r>
      <w:r>
        <w:rPr>
          <w:rFonts w:ascii="Times New Roman" w:hAnsi="Times New Roman" w:cs="Times New Roman"/>
          <w:sz w:val="24"/>
          <w:szCs w:val="24"/>
          <w:lang w:val="id-ID"/>
        </w:rPr>
        <w:lastRenderedPageBreak/>
        <w:t>dan prasarana di Madrasah Salafiyah Ula Jamilurrahman putri, dan buku paket aqidah akhlak.</w:t>
      </w:r>
    </w:p>
    <w:p w14:paraId="2A3563D7" w14:textId="77777777" w:rsidR="00F51136" w:rsidRDefault="00F51136" w:rsidP="00F51136">
      <w:pPr>
        <w:pStyle w:val="ListParagraph"/>
        <w:spacing w:line="360" w:lineRule="auto"/>
        <w:ind w:left="851" w:firstLine="283"/>
        <w:jc w:val="both"/>
        <w:rPr>
          <w:rFonts w:ascii="Times New Roman" w:hAnsi="Times New Roman" w:cs="Times New Roman"/>
          <w:sz w:val="24"/>
          <w:szCs w:val="24"/>
          <w:lang w:val="id-ID"/>
        </w:rPr>
      </w:pPr>
      <w:r>
        <w:rPr>
          <w:rFonts w:ascii="Times New Roman" w:hAnsi="Times New Roman" w:cs="Times New Roman"/>
          <w:sz w:val="24"/>
          <w:szCs w:val="24"/>
          <w:lang w:val="id-ID"/>
        </w:rPr>
        <w:t>Berdasarkan penjelasan diatas, penelitian ini menggunakan sumber data primer dan sumber data sekunder, sehingga data yang diperlukan untuk penelitian terkumpul sesuai dengan kebutuhan peneliti.</w:t>
      </w:r>
    </w:p>
    <w:p w14:paraId="5D43F1A4" w14:textId="77777777" w:rsidR="00F51136" w:rsidRDefault="00F51136" w:rsidP="00F51136">
      <w:pPr>
        <w:pStyle w:val="ListParagraph"/>
        <w:numPr>
          <w:ilvl w:val="0"/>
          <w:numId w:val="11"/>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wawancara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lang w:val="id-ID"/>
        </w:rPr>
        <w:t xml:space="preserve">, dan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w:t>
      </w:r>
      <w:r>
        <w:rPr>
          <w:rFonts w:ascii="Times New Roman" w:hAnsi="Times New Roman" w:cs="Times New Roman"/>
          <w:sz w:val="24"/>
          <w:szCs w:val="24"/>
          <w:lang w:val="id-ID"/>
        </w:rPr>
        <w:t>.</w:t>
      </w:r>
    </w:p>
    <w:p w14:paraId="129A05CF"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Pengumpulan data adalah proses sistematis untuk mengumpulkan dan merekam informasi yang relevan dengan tujuan penelitian tertentu.</w:t>
      </w:r>
      <w:r>
        <w:rPr>
          <w:rStyle w:val="FootnoteReference"/>
          <w:rFonts w:ascii="Times New Roman" w:hAnsi="Times New Roman" w:cs="Times New Roman"/>
          <w:sz w:val="24"/>
          <w:szCs w:val="24"/>
          <w:lang w:val="id-ID"/>
        </w:rPr>
        <w:footnoteReference w:id="19"/>
      </w:r>
      <w:r>
        <w:rPr>
          <w:rFonts w:ascii="Times New Roman" w:hAnsi="Times New Roman" w:cs="Times New Roman"/>
          <w:sz w:val="24"/>
          <w:szCs w:val="24"/>
          <w:lang w:val="id-ID"/>
        </w:rPr>
        <w:t xml:space="preserve"> Peneliti menerapkan metode wawancara, observasi, dan dokumentasi dalam pengumpulan data. </w:t>
      </w:r>
    </w:p>
    <w:p w14:paraId="39DD98E3" w14:textId="77777777" w:rsidR="00F51136" w:rsidRDefault="00F51136" w:rsidP="00F51136">
      <w:pPr>
        <w:pStyle w:val="ListParagraph"/>
        <w:numPr>
          <w:ilvl w:val="1"/>
          <w:numId w:val="4"/>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Wawancara digunakan untuk mencari data sedetail-detailnya dengan cara melakukan dialog secara terstruktur. Wawancara merupakan metode pengumpulan data yang dilakukan melalui interaksi langsung antara peneliti dan responden (Huberman &amp; Miles, 1992). Metode ini memberikan kesempatan kepada peneliti untuk memahami sudut pandang, pengalaman, perasaan, maupun pendapat responden secara lebih terperinci. Wawancara umumnya digunakan dalam penelitian kualitatif (Rosyid, 2022).</w:t>
      </w:r>
      <w:r>
        <w:rPr>
          <w:rStyle w:val="FootnoteReference"/>
          <w:rFonts w:ascii="Times New Roman" w:hAnsi="Times New Roman" w:cs="Times New Roman"/>
          <w:sz w:val="24"/>
          <w:szCs w:val="24"/>
          <w:lang w:val="id-ID"/>
        </w:rPr>
        <w:footnoteReference w:id="20"/>
      </w:r>
      <w:r>
        <w:rPr>
          <w:rFonts w:ascii="Times New Roman" w:hAnsi="Times New Roman" w:cs="Times New Roman"/>
          <w:sz w:val="24"/>
          <w:szCs w:val="24"/>
          <w:lang w:val="id-ID"/>
        </w:rPr>
        <w:t xml:space="preserve"> Dalam konteks ini, peneliti melakukan wawancara dengan Guru Aqidah Akhlak, kepala sekolah, wali kelas, siswa, serta orang tua siswa.</w:t>
      </w:r>
    </w:p>
    <w:p w14:paraId="053F0945" w14:textId="77777777" w:rsidR="00F51136" w:rsidRDefault="00F51136" w:rsidP="00F51136">
      <w:pPr>
        <w:pStyle w:val="ListParagraph"/>
        <w:numPr>
          <w:ilvl w:val="1"/>
          <w:numId w:val="4"/>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Observasi adalah teknik pengumpulan data yang dilakukan dengan cara mengamati secara langsung fenomena di lokasi penelitian. Metode ini memungkinkan peneliti untuk mencermati dan mencatat kejadian sebagaimana adanya dalam kondisi nyata, tanpa memberikan intervensi atau mempengaruhi situasi yang diamati (Wani et al., 2024).</w:t>
      </w:r>
      <w:r>
        <w:rPr>
          <w:rStyle w:val="FootnoteReference"/>
          <w:rFonts w:ascii="Times New Roman" w:hAnsi="Times New Roman" w:cs="Times New Roman"/>
          <w:sz w:val="24"/>
          <w:szCs w:val="24"/>
          <w:lang w:val="id-ID"/>
        </w:rPr>
        <w:footnoteReference w:id="21"/>
      </w:r>
    </w:p>
    <w:p w14:paraId="5E535682" w14:textId="77777777" w:rsidR="00F51136" w:rsidRDefault="00F51136" w:rsidP="00F51136">
      <w:pPr>
        <w:pStyle w:val="ListParagraph"/>
        <w:numPr>
          <w:ilvl w:val="1"/>
          <w:numId w:val="4"/>
        </w:numPr>
        <w:spacing w:line="360" w:lineRule="auto"/>
        <w:ind w:left="993" w:hanging="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Sedangkan dokumentasi digunakan untuk mencari data dengan mengambil gambar keadaan sebenarnya yang terjadi, sebagaimana yang dilakukan oleh peneliti. Dengan begitu, hasil penelitian ini memiliki sifat objektif dan dapat diterapkan secara lebih luas, sehingga memberikan wawasan yang lebih mendalam mengenai fenomena yang dikaji dalam konteks yang lebih umum. </w:t>
      </w:r>
    </w:p>
    <w:p w14:paraId="3E2AAD24" w14:textId="77777777" w:rsidR="00F51136" w:rsidRDefault="00F51136" w:rsidP="00F51136">
      <w:pPr>
        <w:pStyle w:val="ListParagraph"/>
        <w:numPr>
          <w:ilvl w:val="0"/>
          <w:numId w:val="11"/>
        </w:numPr>
        <w:spacing w:line="360" w:lineRule="auto"/>
        <w:ind w:left="567" w:hanging="283"/>
        <w:jc w:val="both"/>
        <w:rPr>
          <w:rFonts w:ascii="Times New Roman" w:hAnsi="Times New Roman" w:cs="Times New Roman"/>
          <w:sz w:val="24"/>
          <w:szCs w:val="24"/>
          <w:lang w:val="id-ID"/>
        </w:rPr>
      </w:pPr>
      <w:r>
        <w:rPr>
          <w:rFonts w:ascii="Times New Roman" w:hAnsi="Times New Roman" w:cs="Times New Roman"/>
          <w:sz w:val="24"/>
          <w:szCs w:val="24"/>
        </w:rPr>
        <w:t xml:space="preserve">Teknik </w:t>
      </w:r>
      <w:r>
        <w:rPr>
          <w:rFonts w:ascii="Times New Roman" w:hAnsi="Times New Roman" w:cs="Times New Roman"/>
          <w:sz w:val="24"/>
          <w:szCs w:val="24"/>
          <w:lang w:val="id-ID"/>
        </w:rPr>
        <w:t>a</w:t>
      </w:r>
      <w:proofErr w:type="spellStart"/>
      <w:r>
        <w:rPr>
          <w:rFonts w:ascii="Times New Roman" w:hAnsi="Times New Roman" w:cs="Times New Roman"/>
          <w:sz w:val="24"/>
          <w:szCs w:val="24"/>
        </w:rPr>
        <w:t>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w:t>
      </w:r>
      <w:r>
        <w:rPr>
          <w:rFonts w:ascii="Times New Roman" w:hAnsi="Times New Roman" w:cs="Times New Roman"/>
          <w:sz w:val="24"/>
          <w:szCs w:val="24"/>
          <w:lang w:val="id-ID"/>
        </w:rPr>
        <w:t>.</w:t>
      </w:r>
    </w:p>
    <w:p w14:paraId="064117D9"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Analisa data adalah rangkaian kegiatan penelaahan,pengelompokkan, sistemisasi, penafsiran dan verifikasi data agar sebuah fenomena memiliki nilai sosial, akademis, dan alamiah.</w:t>
      </w:r>
      <w:r>
        <w:rPr>
          <w:rStyle w:val="FootnoteReference"/>
          <w:rFonts w:ascii="Times New Roman" w:hAnsi="Times New Roman" w:cs="Times New Roman"/>
          <w:sz w:val="24"/>
          <w:szCs w:val="24"/>
          <w:lang w:val="id-ID"/>
        </w:rPr>
        <w:footnoteReference w:id="22"/>
      </w:r>
    </w:p>
    <w:p w14:paraId="0A3C842D"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Menurut Miles dan Huberman (Thalib, 2022), analisis data dalam penelitian kualitatif terdiri dari tiga tahap utama, yaitu reduksi data, penyajian data, serta verifikasi atau penarikan kesimpulan.</w:t>
      </w:r>
      <w:r>
        <w:rPr>
          <w:rStyle w:val="FootnoteReference"/>
          <w:rFonts w:ascii="Times New Roman" w:hAnsi="Times New Roman" w:cs="Times New Roman"/>
          <w:sz w:val="24"/>
          <w:szCs w:val="24"/>
          <w:lang w:val="id-ID"/>
        </w:rPr>
        <w:footnoteReference w:id="23"/>
      </w:r>
      <w:r>
        <w:rPr>
          <w:rFonts w:ascii="Times New Roman" w:hAnsi="Times New Roman" w:cs="Times New Roman"/>
          <w:sz w:val="24"/>
          <w:szCs w:val="24"/>
          <w:lang w:val="id-ID"/>
        </w:rPr>
        <w:t xml:space="preserve"> Berikut adalah penjelasan dari masing-masing tahap:</w:t>
      </w:r>
    </w:p>
    <w:p w14:paraId="4EA7697F" w14:textId="77777777" w:rsidR="00F51136" w:rsidRDefault="00F51136" w:rsidP="00F51136">
      <w:pPr>
        <w:pStyle w:val="ListParagraph"/>
        <w:numPr>
          <w:ilvl w:val="0"/>
          <w:numId w:val="14"/>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Reduksi Data.</w:t>
      </w:r>
    </w:p>
    <w:p w14:paraId="0786FAFE" w14:textId="77777777" w:rsidR="00F51136" w:rsidRDefault="00F51136" w:rsidP="00F51136">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Reduksi data adalah proses pemilihan atau seleksi, pemusatan perhatian atau pemfokusan serta penyerdahaan dari semua jenis informasi yang mendukung data penelitian yang diperoleh dan dicatat selama proses penelitian data di lapangan.</w:t>
      </w:r>
      <w:r>
        <w:rPr>
          <w:rStyle w:val="FootnoteReference"/>
          <w:rFonts w:ascii="Times New Roman" w:hAnsi="Times New Roman" w:cs="Times New Roman"/>
          <w:sz w:val="24"/>
          <w:szCs w:val="24"/>
          <w:lang w:val="id-ID"/>
        </w:rPr>
        <w:footnoteReference w:id="24"/>
      </w:r>
    </w:p>
    <w:p w14:paraId="60578B2F" w14:textId="77777777" w:rsidR="00F51136" w:rsidRDefault="00F51136" w:rsidP="00F51136">
      <w:pPr>
        <w:pStyle w:val="ListParagraph"/>
        <w:numPr>
          <w:ilvl w:val="0"/>
          <w:numId w:val="14"/>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Penyajian Data.</w:t>
      </w:r>
    </w:p>
    <w:p w14:paraId="19836AA9" w14:textId="77777777" w:rsidR="00F51136" w:rsidRDefault="00F51136" w:rsidP="00F51136">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Penyajian data merupakan proses penyusunan informasi yang memberi kemungkinan adanya kesimpulan dalam penelitian kualitatif.</w:t>
      </w:r>
      <w:r>
        <w:rPr>
          <w:rStyle w:val="FootnoteReference"/>
          <w:rFonts w:ascii="Times New Roman" w:hAnsi="Times New Roman" w:cs="Times New Roman"/>
          <w:sz w:val="24"/>
          <w:szCs w:val="24"/>
          <w:lang w:val="id-ID"/>
        </w:rPr>
        <w:footnoteReference w:id="25"/>
      </w:r>
      <w:r>
        <w:rPr>
          <w:rFonts w:ascii="Times New Roman" w:hAnsi="Times New Roman" w:cs="Times New Roman"/>
          <w:sz w:val="24"/>
          <w:szCs w:val="24"/>
          <w:lang w:val="id-ID"/>
        </w:rPr>
        <w:t xml:space="preserve"> Proses menyusun data dalam bentuk yang lebih mudah dipahami, seperi tabel, grafik, bagan, atau teks naratif. Penyajian ini membantu peneliti dalam melihat pola, hubungan, atau kecenderungan yang ada dalam data. Contohnya, menyusun hasil wawancara dalam tabel tematik untuk memudahkan analisis.</w:t>
      </w:r>
    </w:p>
    <w:p w14:paraId="619F8E0A" w14:textId="77777777" w:rsidR="00F51136" w:rsidRDefault="00F51136" w:rsidP="00F51136">
      <w:pPr>
        <w:pStyle w:val="ListParagraph"/>
        <w:numPr>
          <w:ilvl w:val="0"/>
          <w:numId w:val="14"/>
        </w:numPr>
        <w:spacing w:line="360" w:lineRule="auto"/>
        <w:ind w:left="851" w:hanging="284"/>
        <w:jc w:val="both"/>
        <w:rPr>
          <w:rFonts w:ascii="Times New Roman" w:hAnsi="Times New Roman" w:cs="Times New Roman"/>
          <w:sz w:val="24"/>
          <w:szCs w:val="24"/>
          <w:lang w:val="id-ID"/>
        </w:rPr>
      </w:pPr>
      <w:r>
        <w:rPr>
          <w:rFonts w:ascii="Times New Roman" w:hAnsi="Times New Roman" w:cs="Times New Roman"/>
          <w:sz w:val="24"/>
          <w:szCs w:val="24"/>
          <w:lang w:val="id-ID"/>
        </w:rPr>
        <w:t>Penarikan Kesimpulan.</w:t>
      </w:r>
    </w:p>
    <w:p w14:paraId="4118FBC3" w14:textId="77777777" w:rsidR="00F51136" w:rsidRDefault="00F51136" w:rsidP="00F51136">
      <w:pPr>
        <w:pStyle w:val="ListParagraph"/>
        <w:spacing w:line="360" w:lineRule="auto"/>
        <w:ind w:left="851"/>
        <w:jc w:val="both"/>
        <w:rPr>
          <w:rFonts w:ascii="Times New Roman" w:hAnsi="Times New Roman" w:cs="Times New Roman"/>
          <w:sz w:val="24"/>
          <w:szCs w:val="24"/>
          <w:lang w:val="id-ID"/>
        </w:rPr>
      </w:pPr>
      <w:r>
        <w:rPr>
          <w:rFonts w:ascii="Times New Roman" w:hAnsi="Times New Roman" w:cs="Times New Roman"/>
          <w:sz w:val="24"/>
          <w:szCs w:val="24"/>
          <w:lang w:val="id-ID"/>
        </w:rPr>
        <w:t>Setelah data direduksi dan disajikan, tahap terakhir adalah membuat kesimpulan berdasarkan temuan. Kesimpulan dalam penelitian kualitatif diharapkan merupakan temuan baru yang sebelumnya belum pernah ada.</w:t>
      </w:r>
      <w:r>
        <w:rPr>
          <w:rStyle w:val="FootnoteReference"/>
          <w:rFonts w:ascii="Times New Roman" w:hAnsi="Times New Roman" w:cs="Times New Roman"/>
          <w:sz w:val="24"/>
          <w:szCs w:val="24"/>
          <w:lang w:val="id-ID"/>
        </w:rPr>
        <w:footnoteReference w:id="26"/>
      </w:r>
    </w:p>
    <w:p w14:paraId="767F316B" w14:textId="77777777" w:rsidR="00F51136" w:rsidRDefault="00F51136" w:rsidP="00F51136">
      <w:pPr>
        <w:pStyle w:val="ListParagraph"/>
        <w:numPr>
          <w:ilvl w:val="0"/>
          <w:numId w:val="11"/>
        </w:numPr>
        <w:spacing w:line="360" w:lineRule="auto"/>
        <w:ind w:left="567" w:hanging="283"/>
        <w:jc w:val="both"/>
        <w:rPr>
          <w:rFonts w:ascii="Times New Roman" w:hAnsi="Times New Roman" w:cs="Times New Roman"/>
          <w:sz w:val="24"/>
          <w:szCs w:val="24"/>
          <w:lang w:val="id-ID"/>
        </w:rPr>
      </w:pP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triangulasi</w:t>
      </w:r>
      <w:proofErr w:type="spellEnd"/>
      <w:r>
        <w:rPr>
          <w:rFonts w:ascii="Times New Roman" w:hAnsi="Times New Roman" w:cs="Times New Roman"/>
          <w:sz w:val="24"/>
          <w:szCs w:val="24"/>
        </w:rPr>
        <w:t>, member check, audit trail)</w:t>
      </w:r>
      <w:r>
        <w:rPr>
          <w:rFonts w:ascii="Times New Roman" w:hAnsi="Times New Roman" w:cs="Times New Roman"/>
          <w:sz w:val="24"/>
          <w:szCs w:val="24"/>
          <w:lang w:val="id-ID"/>
        </w:rPr>
        <w:t>.</w:t>
      </w:r>
    </w:p>
    <w:p w14:paraId="0897BDF3" w14:textId="77777777" w:rsidR="00F51136" w:rsidRDefault="00F51136" w:rsidP="00F51136">
      <w:pPr>
        <w:pStyle w:val="ListParagraph"/>
        <w:spacing w:line="36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lang w:val="id-ID"/>
        </w:rPr>
        <w:t>Keabsahan data dalam penelitian merujuk pada tingkat kepercayaan dan kebenaran data yang dikumpulkan, sehingga hasil penelitian dapat dipercaya dan dipertanggungjawabkan. Dalam penelitian kualitatif, keabsahan data sering diuji menggunakan beberapa teknik:</w:t>
      </w:r>
    </w:p>
    <w:p w14:paraId="405ED24B" w14:textId="77777777" w:rsidR="00F51136" w:rsidRDefault="00F51136" w:rsidP="00F51136">
      <w:pPr>
        <w:pStyle w:val="ListParagraph"/>
        <w:numPr>
          <w:ilvl w:val="0"/>
          <w:numId w:val="15"/>
        </w:numPr>
        <w:spacing w:line="360" w:lineRule="auto"/>
        <w:ind w:left="851" w:hanging="284"/>
        <w:jc w:val="both"/>
        <w:rPr>
          <w:rFonts w:ascii="Times New Roman" w:hAnsi="Times New Roman" w:cs="Times New Roman"/>
          <w:i/>
          <w:iCs/>
          <w:sz w:val="24"/>
          <w:szCs w:val="24"/>
          <w:lang w:val="id-ID"/>
        </w:rPr>
      </w:pPr>
      <w:r>
        <w:rPr>
          <w:rFonts w:ascii="Times New Roman" w:hAnsi="Times New Roman" w:cs="Times New Roman"/>
          <w:i/>
          <w:iCs/>
          <w:sz w:val="24"/>
          <w:szCs w:val="24"/>
          <w:lang w:val="id-ID"/>
        </w:rPr>
        <w:lastRenderedPageBreak/>
        <w:t>Triangulasi.</w:t>
      </w:r>
    </w:p>
    <w:p w14:paraId="10B657DF" w14:textId="77777777" w:rsidR="00F51136" w:rsidRDefault="00F51136" w:rsidP="00F51136">
      <w:pPr>
        <w:pStyle w:val="ListParagraph"/>
        <w:spacing w:line="360" w:lineRule="auto"/>
        <w:ind w:left="851" w:firstLine="283"/>
        <w:jc w:val="both"/>
        <w:rPr>
          <w:rFonts w:ascii="Times New Roman" w:hAnsi="Times New Roman" w:cs="Times New Roman"/>
          <w:sz w:val="24"/>
          <w:szCs w:val="24"/>
          <w:lang w:val="id-ID"/>
        </w:rPr>
      </w:pPr>
      <w:r>
        <w:rPr>
          <w:rFonts w:ascii="Times New Roman" w:hAnsi="Times New Roman" w:cs="Times New Roman"/>
          <w:sz w:val="24"/>
          <w:szCs w:val="24"/>
          <w:lang w:val="id-ID"/>
        </w:rPr>
        <w:t>Dalam pengujian</w:t>
      </w:r>
      <w:r>
        <w:rPr>
          <w:rFonts w:ascii="Times New Roman" w:hAnsi="Times New Roman" w:cs="Times New Roman"/>
          <w:i/>
          <w:iCs/>
          <w:sz w:val="24"/>
          <w:szCs w:val="24"/>
          <w:lang w:val="id-ID"/>
        </w:rPr>
        <w:t xml:space="preserve"> triangulasi</w:t>
      </w:r>
      <w:r>
        <w:rPr>
          <w:rFonts w:ascii="Times New Roman" w:hAnsi="Times New Roman" w:cs="Times New Roman"/>
          <w:sz w:val="24"/>
          <w:szCs w:val="24"/>
          <w:lang w:val="id-ID"/>
        </w:rPr>
        <w:t>, kredibilitas diartikan sebagai proses verifikasi data dari berbagai sumber menggunakan beragam metode dan dilakukan pada waktu yang berbeda.</w:t>
      </w:r>
      <w:r>
        <w:rPr>
          <w:rStyle w:val="FootnoteReference"/>
          <w:rFonts w:ascii="Times New Roman" w:hAnsi="Times New Roman" w:cs="Times New Roman"/>
          <w:sz w:val="24"/>
          <w:szCs w:val="24"/>
          <w:lang w:val="id-ID"/>
        </w:rPr>
        <w:footnoteReference w:id="27"/>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Triangulasi</w:t>
      </w:r>
      <w:r>
        <w:rPr>
          <w:rFonts w:ascii="Times New Roman" w:hAnsi="Times New Roman" w:cs="Times New Roman"/>
          <w:sz w:val="24"/>
          <w:szCs w:val="24"/>
          <w:lang w:val="id-ID"/>
        </w:rPr>
        <w:t xml:space="preserve"> sumber dalam menguji kredibilitas data dilakukan dengan memverifikasi data yang diperoleh dari berbagai sumber. Misalnya, dalam menilai kredibilitas data mengenai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siswa, informasi dikumpulkan dan diuji melalui siswa, guru, serta orang tua. Data dari ketiga sumber ini tidak dihitung secara rata-rata seperti dalam penelitian kuantitatif, melainkan dideskripsikan dan dikategorikan untuk mengidentifikasi kesamaan, perbedaan, serta pandangan spesifik dari masing-masing sumber. </w:t>
      </w:r>
    </w:p>
    <w:p w14:paraId="3E55CA92" w14:textId="77777777" w:rsidR="00F51136" w:rsidRDefault="00F51136" w:rsidP="00F51136">
      <w:pPr>
        <w:pStyle w:val="ListParagraph"/>
        <w:spacing w:line="360" w:lineRule="auto"/>
        <w:ind w:left="851" w:firstLine="283"/>
        <w:jc w:val="both"/>
        <w:rPr>
          <w:rFonts w:ascii="Times New Roman" w:hAnsi="Times New Roman" w:cs="Times New Roman"/>
          <w:sz w:val="24"/>
          <w:szCs w:val="24"/>
          <w:lang w:val="id-ID"/>
        </w:rPr>
      </w:pPr>
      <w:r>
        <w:rPr>
          <w:rFonts w:ascii="Times New Roman" w:hAnsi="Times New Roman" w:cs="Times New Roman"/>
          <w:sz w:val="24"/>
          <w:szCs w:val="24"/>
          <w:lang w:val="id-ID"/>
        </w:rPr>
        <w:t>Dalam penelitian ini, data diverifikasi melalui berbagai sumber, yaitu Guru aqidah akhlak, kepala sekolah, wali kelas, siswa, serta orang tua siswa.</w:t>
      </w:r>
    </w:p>
    <w:p w14:paraId="7C492498" w14:textId="77777777" w:rsidR="00F51136" w:rsidRDefault="00F51136" w:rsidP="00F51136">
      <w:pPr>
        <w:pStyle w:val="ListParagraph"/>
        <w:numPr>
          <w:ilvl w:val="0"/>
          <w:numId w:val="15"/>
        </w:numPr>
        <w:spacing w:line="360" w:lineRule="auto"/>
        <w:ind w:left="851" w:hanging="284"/>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Member check</w:t>
      </w:r>
    </w:p>
    <w:p w14:paraId="1D0DC818" w14:textId="77777777" w:rsidR="00F51136" w:rsidRDefault="00F51136" w:rsidP="00F51136">
      <w:pPr>
        <w:pStyle w:val="ListParagraph"/>
        <w:spacing w:line="360" w:lineRule="auto"/>
        <w:ind w:left="851" w:firstLine="283"/>
        <w:jc w:val="both"/>
        <w:rPr>
          <w:rFonts w:ascii="Times New Roman" w:hAnsi="Times New Roman" w:cs="Times New Roman"/>
          <w:sz w:val="24"/>
          <w:szCs w:val="24"/>
          <w:lang w:val="id-ID"/>
        </w:rPr>
      </w:pPr>
      <w:r>
        <w:rPr>
          <w:rFonts w:ascii="Times New Roman" w:hAnsi="Times New Roman" w:cs="Times New Roman"/>
          <w:i/>
          <w:iCs/>
          <w:sz w:val="24"/>
          <w:szCs w:val="24"/>
          <w:lang w:val="id-ID"/>
        </w:rPr>
        <w:t>Member check</w:t>
      </w:r>
      <w:r>
        <w:rPr>
          <w:rFonts w:ascii="Times New Roman" w:hAnsi="Times New Roman" w:cs="Times New Roman"/>
          <w:sz w:val="24"/>
          <w:szCs w:val="24"/>
          <w:lang w:val="id-ID"/>
        </w:rPr>
        <w:t xml:space="preserve"> merupakan proses verifikasi data oleh peneliti kepada sumber data untuk memastikan kesesuaian informasi yang diperoleh. Jika data yang dikumpulkan sesuai dengan yang diberikan oleh informan dan disepakati benar, maka data tersebut dianggap valid dan kredibel. Namun, jika terdapat ketidaksesuaian dalam interpretasi data, diperlukan diskusi lebih lanjut dengan informan. Jika perbedaan yang ditemukan cukup signifikan, peneliti harus menyesuaikan temuannya agar sesuai dengan data yang diberikan. Dengan demikian, member check bertujuan untuk mencapai kesepakatan antara kedua belah pihak sehingga data yang valid dapat disajikan dalam laporan penelitian.</w:t>
      </w:r>
      <w:r>
        <w:rPr>
          <w:rStyle w:val="FootnoteReference"/>
          <w:rFonts w:ascii="Times New Roman" w:hAnsi="Times New Roman" w:cs="Times New Roman"/>
          <w:sz w:val="24"/>
          <w:szCs w:val="24"/>
          <w:lang w:val="id-ID"/>
        </w:rPr>
        <w:footnoteReference w:id="28"/>
      </w:r>
      <w:r>
        <w:rPr>
          <w:rFonts w:ascii="Times New Roman" w:hAnsi="Times New Roman" w:cs="Times New Roman"/>
          <w:sz w:val="24"/>
          <w:szCs w:val="24"/>
          <w:lang w:val="id-ID"/>
        </w:rPr>
        <w:t xml:space="preserve"> </w:t>
      </w:r>
    </w:p>
    <w:p w14:paraId="34C1F159" w14:textId="77777777" w:rsidR="00F51136" w:rsidRDefault="00F51136" w:rsidP="00F51136">
      <w:pPr>
        <w:pStyle w:val="ListParagraph"/>
        <w:numPr>
          <w:ilvl w:val="0"/>
          <w:numId w:val="15"/>
        </w:numPr>
        <w:spacing w:line="360" w:lineRule="auto"/>
        <w:ind w:left="851" w:hanging="284"/>
        <w:jc w:val="both"/>
        <w:rPr>
          <w:rFonts w:ascii="Times New Roman" w:hAnsi="Times New Roman" w:cs="Times New Roman"/>
          <w:i/>
          <w:iCs/>
          <w:sz w:val="24"/>
          <w:szCs w:val="24"/>
          <w:lang w:val="id-ID"/>
        </w:rPr>
      </w:pPr>
      <w:r>
        <w:rPr>
          <w:rFonts w:ascii="Times New Roman" w:hAnsi="Times New Roman" w:cs="Times New Roman"/>
          <w:i/>
          <w:iCs/>
          <w:sz w:val="24"/>
          <w:szCs w:val="24"/>
          <w:lang w:val="id-ID"/>
        </w:rPr>
        <w:t>Audit trail</w:t>
      </w:r>
    </w:p>
    <w:p w14:paraId="0F54B8C1" w14:textId="77777777" w:rsidR="00F51136" w:rsidRDefault="00F51136" w:rsidP="00F51136">
      <w:pPr>
        <w:pStyle w:val="ListParagraph"/>
        <w:tabs>
          <w:tab w:val="left" w:pos="851"/>
        </w:tabs>
        <w:spacing w:line="360" w:lineRule="auto"/>
        <w:ind w:left="851" w:firstLine="283"/>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audit</w:t>
      </w:r>
      <w:r>
        <w:rPr>
          <w:rFonts w:ascii="Times New Roman" w:hAnsi="Times New Roman" w:cs="Times New Roman"/>
          <w:i/>
          <w:iCs/>
          <w:sz w:val="24"/>
          <w:szCs w:val="24"/>
          <w:lang w:val="id-ID"/>
        </w:rPr>
        <w:t xml:space="preserve"> trail</w:t>
      </w:r>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catatan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oleh para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Jejak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transparan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langkah-langkah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sepanjang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proyek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didukung</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dokumentasi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relevan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menyeluruh</w:t>
      </w:r>
      <w:proofErr w:type="spellEnd"/>
      <w:r>
        <w:rPr>
          <w:rFonts w:ascii="Times New Roman" w:hAnsi="Times New Roman" w:cs="Times New Roman"/>
          <w:sz w:val="24"/>
          <w:szCs w:val="24"/>
          <w:lang w:val="id-ID"/>
        </w:rPr>
        <w:t xml:space="preserve">. </w:t>
      </w:r>
      <w:r>
        <w:rPr>
          <w:rFonts w:ascii="Times New Roman" w:hAnsi="Times New Roman" w:cs="Times New Roman"/>
          <w:sz w:val="24"/>
          <w:szCs w:val="24"/>
        </w:rPr>
        <w:t xml:space="preserve">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w:t>
      </w:r>
      <w:r>
        <w:rPr>
          <w:rFonts w:ascii="Times New Roman" w:hAnsi="Times New Roman" w:cs="Times New Roman"/>
          <w:i/>
          <w:iCs/>
          <w:sz w:val="24"/>
          <w:szCs w:val="24"/>
          <w:lang w:val="id-ID"/>
        </w:rPr>
        <w:t>trail</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w:t>
      </w:r>
      <w:proofErr w:type="spellEnd"/>
      <w:r>
        <w:rPr>
          <w:rFonts w:ascii="Times New Roman" w:hAnsi="Times New Roman" w:cs="Times New Roman"/>
          <w:sz w:val="24"/>
          <w:szCs w:val="24"/>
          <w:lang w:val="id-ID"/>
        </w:rPr>
        <w:t>e</w:t>
      </w:r>
      <w:proofErr w:type="spellStart"/>
      <w:r>
        <w:rPr>
          <w:rFonts w:ascii="Times New Roman" w:hAnsi="Times New Roman" w:cs="Times New Roman"/>
          <w:sz w:val="24"/>
          <w:szCs w:val="24"/>
        </w:rPr>
        <w:t>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pernyataan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ketat</w:t>
      </w:r>
      <w:proofErr w:type="spellEnd"/>
      <w:r>
        <w:rPr>
          <w:rFonts w:ascii="Times New Roman" w:hAnsi="Times New Roman" w:cs="Times New Roman"/>
          <w:sz w:val="24"/>
          <w:szCs w:val="24"/>
          <w:lang w:val="id-ID"/>
        </w:rPr>
        <w:t xml:space="preserve"> tetapi </w:t>
      </w:r>
      <w:proofErr w:type="spellStart"/>
      <w:r>
        <w:rPr>
          <w:rFonts w:ascii="Times New Roman" w:hAnsi="Times New Roman" w:cs="Times New Roman"/>
          <w:sz w:val="24"/>
          <w:szCs w:val="24"/>
        </w:rPr>
        <w:t>jejak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agar orang lain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w:t>
      </w:r>
    </w:p>
    <w:p w14:paraId="40407A49"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rPr>
        <w:lastRenderedPageBreak/>
        <w:t xml:space="preserve">Rolfe (2006)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lang w:val="id-ID"/>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kewajiban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jejak</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audit </w:t>
      </w:r>
      <w:r>
        <w:rPr>
          <w:rFonts w:ascii="Times New Roman" w:hAnsi="Times New Roman" w:cs="Times New Roman"/>
          <w:i/>
          <w:iCs/>
          <w:sz w:val="24"/>
          <w:szCs w:val="24"/>
          <w:lang w:val="id-ID"/>
        </w:rPr>
        <w:t>trail</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yang super,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balik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keputusan-keputusan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jalannya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sebenarnya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idealisasi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juga</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berkelanjutan</w:t>
      </w:r>
      <w:proofErr w:type="spellEnd"/>
      <w:r>
        <w:rPr>
          <w:rFonts w:ascii="Times New Roman" w:hAnsi="Times New Roman" w:cs="Times New Roman"/>
          <w:sz w:val="24"/>
          <w:szCs w:val="24"/>
          <w:lang w:val="id-ID"/>
        </w:rPr>
        <w:t>”.</w:t>
      </w:r>
      <w:r>
        <w:rPr>
          <w:rStyle w:val="FootnoteReference"/>
          <w:rFonts w:ascii="Times New Roman" w:hAnsi="Times New Roman" w:cs="Times New Roman"/>
          <w:sz w:val="24"/>
          <w:szCs w:val="24"/>
          <w:lang w:val="id-ID"/>
        </w:rPr>
        <w:footnoteReference w:id="29"/>
      </w:r>
    </w:p>
    <w:p w14:paraId="04A028E0"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lang w:val="id-ID"/>
        </w:rPr>
        <w:t>Maka d</w:t>
      </w:r>
      <w:proofErr w:type="spellStart"/>
      <w:r>
        <w:rPr>
          <w:rFonts w:ascii="Times New Roman" w:hAnsi="Times New Roman" w:cs="Times New Roman"/>
          <w:sz w:val="24"/>
          <w:szCs w:val="24"/>
        </w:rPr>
        <w:t>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keabsahan</w:t>
      </w:r>
      <w:proofErr w:type="spellEnd"/>
      <w:r>
        <w:rPr>
          <w:rFonts w:ascii="Times New Roman" w:hAnsi="Times New Roman" w:cs="Times New Roman"/>
          <w:sz w:val="24"/>
          <w:szCs w:val="24"/>
        </w:rPr>
        <w:t xml:space="preserve"> data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ketiga </w:t>
      </w:r>
      <w:proofErr w:type="spellStart"/>
      <w:r>
        <w:rPr>
          <w:rFonts w:ascii="Times New Roman" w:hAnsi="Times New Roman" w:cs="Times New Roman"/>
          <w:sz w:val="24"/>
          <w:szCs w:val="24"/>
        </w:rPr>
        <w:t>teknik</w:t>
      </w:r>
      <w:proofErr w:type="spellEnd"/>
      <w:r>
        <w:rPr>
          <w:rFonts w:ascii="Times New Roman" w:hAnsi="Times New Roman" w:cs="Times New Roman"/>
          <w:i/>
          <w:iCs/>
          <w:sz w:val="24"/>
          <w:szCs w:val="24"/>
        </w:rPr>
        <w:t xml:space="preserve"> </w:t>
      </w:r>
      <w:r>
        <w:rPr>
          <w:rFonts w:ascii="Times New Roman" w:hAnsi="Times New Roman" w:cs="Times New Roman"/>
          <w:sz w:val="24"/>
          <w:szCs w:val="24"/>
          <w:lang w:val="id-ID"/>
        </w:rPr>
        <w:t>tersebut.</w:t>
      </w:r>
    </w:p>
    <w:p w14:paraId="0F4CD180" w14:textId="77777777" w:rsidR="00F51136" w:rsidRDefault="00F51136" w:rsidP="00F51136">
      <w:pPr>
        <w:pStyle w:val="ListParagraph"/>
        <w:spacing w:line="360" w:lineRule="auto"/>
        <w:ind w:left="28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14:paraId="110DD0DA" w14:textId="77777777" w:rsidR="00F51136" w:rsidRDefault="00F51136" w:rsidP="00F51136">
      <w:pPr>
        <w:pStyle w:val="ListParagraph"/>
        <w:numPr>
          <w:ilvl w:val="0"/>
          <w:numId w:val="1"/>
        </w:numPr>
        <w:spacing w:line="360" w:lineRule="auto"/>
        <w:ind w:left="284" w:hanging="284"/>
        <w:jc w:val="both"/>
        <w:rPr>
          <w:rFonts w:ascii="Times New Roman" w:hAnsi="Times New Roman" w:cs="Times New Roman"/>
          <w:b/>
          <w:sz w:val="24"/>
          <w:szCs w:val="24"/>
          <w:lang w:val="id-ID"/>
        </w:rPr>
      </w:pPr>
      <w:r>
        <w:rPr>
          <w:rFonts w:ascii="Times New Roman" w:hAnsi="Times New Roman" w:cs="Times New Roman"/>
          <w:b/>
          <w:bCs/>
          <w:sz w:val="24"/>
          <w:szCs w:val="24"/>
          <w:lang w:val="id-ID"/>
        </w:rPr>
        <w:t xml:space="preserve">  </w:t>
      </w:r>
      <w:r>
        <w:rPr>
          <w:rFonts w:ascii="Times New Roman" w:hAnsi="Times New Roman" w:cs="Times New Roman"/>
          <w:b/>
          <w:sz w:val="24"/>
          <w:szCs w:val="24"/>
          <w:lang w:val="id-ID"/>
        </w:rPr>
        <w:t>Sistematika Pembahasan</w:t>
      </w:r>
    </w:p>
    <w:p w14:paraId="5A11FB42" w14:textId="77777777" w:rsidR="00F51136" w:rsidRDefault="00F51136" w:rsidP="00F51136">
      <w:pPr>
        <w:pStyle w:val="ListParagraph"/>
        <w:numPr>
          <w:ilvl w:val="0"/>
          <w:numId w:val="16"/>
        </w:numPr>
        <w:spacing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BAB I. PENDAHULUAN</w:t>
      </w:r>
    </w:p>
    <w:p w14:paraId="7EE0F86D" w14:textId="77777777" w:rsidR="00F51136" w:rsidRDefault="00F51136" w:rsidP="00F51136">
      <w:pPr>
        <w:pStyle w:val="ListParagraph"/>
        <w:spacing w:line="360" w:lineRule="auto"/>
        <w:ind w:left="709" w:firstLine="425"/>
        <w:jc w:val="both"/>
        <w:rPr>
          <w:rFonts w:ascii="Times New Roman" w:hAnsi="Times New Roman" w:cs="Times New Roman"/>
          <w:sz w:val="24"/>
          <w:szCs w:val="24"/>
          <w:lang w:val="id-ID"/>
        </w:rPr>
      </w:pPr>
      <w:r>
        <w:rPr>
          <w:rFonts w:ascii="Times New Roman" w:hAnsi="Times New Roman" w:cs="Times New Roman"/>
          <w:sz w:val="24"/>
          <w:szCs w:val="24"/>
          <w:lang w:val="id-ID"/>
        </w:rPr>
        <w:t>Bab ini berisi tentang: Latar belakang masalah, rumusan masalah, tujuan penelitian, kajian relevan, manfaat penelitian, metode penelitian, sistematika pembahasan.</w:t>
      </w:r>
    </w:p>
    <w:p w14:paraId="17A76B8E" w14:textId="77777777" w:rsidR="00F51136" w:rsidRDefault="00F51136" w:rsidP="00F51136">
      <w:pPr>
        <w:pStyle w:val="ListParagraph"/>
        <w:numPr>
          <w:ilvl w:val="0"/>
          <w:numId w:val="16"/>
        </w:numPr>
        <w:spacing w:line="360" w:lineRule="auto"/>
        <w:ind w:left="709" w:hanging="425"/>
        <w:jc w:val="both"/>
        <w:rPr>
          <w:rFonts w:ascii="Times New Roman" w:hAnsi="Times New Roman" w:cs="Times New Roman"/>
          <w:b/>
          <w:sz w:val="24"/>
          <w:szCs w:val="24"/>
          <w:lang w:val="id-ID"/>
        </w:rPr>
      </w:pPr>
      <w:r>
        <w:rPr>
          <w:rFonts w:ascii="Times New Roman" w:hAnsi="Times New Roman" w:cs="Times New Roman"/>
          <w:bCs/>
          <w:sz w:val="24"/>
          <w:szCs w:val="24"/>
          <w:lang w:val="id-ID"/>
        </w:rPr>
        <w:t>BAB II LANDASAN TEORI</w:t>
      </w:r>
    </w:p>
    <w:p w14:paraId="61C58131" w14:textId="04912725" w:rsidR="00F51136" w:rsidRPr="00F51136" w:rsidRDefault="00F51136" w:rsidP="00F51136">
      <w:pPr>
        <w:pStyle w:val="ListParagraph"/>
        <w:spacing w:line="360" w:lineRule="auto"/>
        <w:ind w:left="709" w:firstLine="42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Landasan teori berisi tentang: Pengertian metode </w:t>
      </w:r>
      <w:r>
        <w:rPr>
          <w:rFonts w:ascii="Times New Roman" w:hAnsi="Times New Roman" w:cs="Times New Roman"/>
          <w:i/>
          <w:iCs/>
          <w:sz w:val="24"/>
          <w:szCs w:val="24"/>
          <w:lang w:val="id-ID"/>
        </w:rPr>
        <w:t xml:space="preserve">role playing, </w:t>
      </w:r>
      <w:r>
        <w:rPr>
          <w:rFonts w:ascii="Times New Roman" w:hAnsi="Times New Roman" w:cs="Times New Roman"/>
          <w:sz w:val="24"/>
          <w:szCs w:val="24"/>
          <w:lang w:val="id-ID"/>
        </w:rPr>
        <w:t xml:space="preserve">Pembelajaran aqidah akhlak di MI, konsep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Pendidikan karakter dalam perspektif Islam, Faktor pendukung dan penghambat penanaman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xml:space="preserve">, Relevansimetode </w:t>
      </w:r>
      <w:r>
        <w:rPr>
          <w:rFonts w:ascii="Times New Roman" w:hAnsi="Times New Roman" w:cs="Times New Roman"/>
          <w:i/>
          <w:iCs/>
          <w:sz w:val="24"/>
          <w:szCs w:val="24"/>
          <w:lang w:val="id-ID"/>
        </w:rPr>
        <w:t>role playing</w:t>
      </w:r>
      <w:r>
        <w:rPr>
          <w:rFonts w:ascii="Times New Roman" w:hAnsi="Times New Roman" w:cs="Times New Roman"/>
          <w:sz w:val="24"/>
          <w:szCs w:val="24"/>
          <w:lang w:val="id-ID"/>
        </w:rPr>
        <w:t xml:space="preserve"> dengan penanaman </w:t>
      </w:r>
      <w:r>
        <w:rPr>
          <w:rFonts w:ascii="Times New Roman" w:hAnsi="Times New Roman" w:cs="Times New Roman"/>
          <w:i/>
          <w:iCs/>
          <w:sz w:val="24"/>
          <w:szCs w:val="24"/>
          <w:lang w:val="id-ID"/>
        </w:rPr>
        <w:t>akhlakul karimah</w:t>
      </w:r>
      <w:r>
        <w:rPr>
          <w:rFonts w:ascii="Times New Roman" w:hAnsi="Times New Roman" w:cs="Times New Roman"/>
          <w:sz w:val="24"/>
          <w:szCs w:val="24"/>
          <w:lang w:val="id-ID"/>
        </w:rPr>
        <w:t>, Pembentukan karakter anak usia MI.</w:t>
      </w:r>
    </w:p>
    <w:p w14:paraId="70FA27F7" w14:textId="77777777" w:rsidR="00F51136" w:rsidRDefault="00F51136" w:rsidP="00F51136">
      <w:pPr>
        <w:pStyle w:val="ListParagraph"/>
        <w:numPr>
          <w:ilvl w:val="0"/>
          <w:numId w:val="16"/>
        </w:numPr>
        <w:spacing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BAB III HASIL DAN PEMBAHASAN PENELITIAN</w:t>
      </w:r>
    </w:p>
    <w:p w14:paraId="47DC0F8A" w14:textId="77777777" w:rsidR="00F51136" w:rsidRDefault="00F51136" w:rsidP="00F51136">
      <w:pPr>
        <w:pStyle w:val="ListParagraph"/>
        <w:spacing w:line="36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pembahasan berisi tentang: Deskripsi singkat Madrasah Salafiyah Ula Jamilurrahman, Implementasi metode </w:t>
      </w:r>
      <w:r>
        <w:rPr>
          <w:rFonts w:ascii="Times New Roman" w:hAnsi="Times New Roman" w:cs="Times New Roman"/>
          <w:i/>
          <w:iCs/>
          <w:sz w:val="24"/>
          <w:szCs w:val="24"/>
          <w:lang w:val="id-ID"/>
        </w:rPr>
        <w:t xml:space="preserve">role playing, </w:t>
      </w:r>
      <w:r>
        <w:rPr>
          <w:rFonts w:ascii="Times New Roman" w:hAnsi="Times New Roman" w:cs="Times New Roman"/>
          <w:sz w:val="24"/>
          <w:szCs w:val="24"/>
          <w:lang w:val="id-ID"/>
        </w:rPr>
        <w:t>Faktor yang mendukung keberhasilan penanaman akhlakul karimah melalui pembelajaran aqidah akhlak,</w:t>
      </w:r>
      <w:r>
        <w:rPr>
          <w:rFonts w:ascii="Times New Roman" w:hAnsi="Times New Roman" w:cs="Times New Roman"/>
          <w:i/>
          <w:iCs/>
          <w:sz w:val="24"/>
          <w:szCs w:val="24"/>
          <w:lang w:val="id-ID"/>
        </w:rPr>
        <w:t xml:space="preserve"> </w:t>
      </w:r>
      <w:r>
        <w:rPr>
          <w:rFonts w:ascii="Times New Roman" w:hAnsi="Times New Roman" w:cs="Times New Roman"/>
          <w:sz w:val="24"/>
          <w:szCs w:val="24"/>
          <w:lang w:val="id-ID"/>
        </w:rPr>
        <w:t xml:space="preserve">Kendala yang dihadapi dalam proses penanaman </w:t>
      </w:r>
      <w:r>
        <w:rPr>
          <w:rFonts w:ascii="Times New Roman" w:hAnsi="Times New Roman" w:cs="Times New Roman"/>
          <w:i/>
          <w:iCs/>
          <w:sz w:val="24"/>
          <w:szCs w:val="24"/>
          <w:lang w:val="id-ID"/>
        </w:rPr>
        <w:t>akhlakul</w:t>
      </w:r>
      <w:r>
        <w:rPr>
          <w:rFonts w:ascii="Times New Roman" w:hAnsi="Times New Roman" w:cs="Times New Roman"/>
          <w:sz w:val="24"/>
          <w:szCs w:val="24"/>
          <w:lang w:val="id-ID"/>
        </w:rPr>
        <w:t xml:space="preserve"> </w:t>
      </w:r>
      <w:r>
        <w:rPr>
          <w:rFonts w:ascii="Times New Roman" w:hAnsi="Times New Roman" w:cs="Times New Roman"/>
          <w:i/>
          <w:iCs/>
          <w:sz w:val="24"/>
          <w:szCs w:val="24"/>
          <w:lang w:val="id-ID"/>
        </w:rPr>
        <w:t xml:space="preserve">karimah </w:t>
      </w:r>
      <w:r>
        <w:rPr>
          <w:rFonts w:ascii="Times New Roman" w:hAnsi="Times New Roman" w:cs="Times New Roman"/>
          <w:sz w:val="24"/>
          <w:szCs w:val="24"/>
          <w:lang w:val="id-ID"/>
        </w:rPr>
        <w:t xml:space="preserve">melalui pembelajaran aqidah akhlak, </w:t>
      </w:r>
    </w:p>
    <w:p w14:paraId="604CEEAF" w14:textId="77777777" w:rsidR="00F51136" w:rsidRDefault="00F51136" w:rsidP="00F51136">
      <w:pPr>
        <w:pStyle w:val="ListParagraph"/>
        <w:numPr>
          <w:ilvl w:val="0"/>
          <w:numId w:val="16"/>
        </w:numPr>
        <w:spacing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SIMPULAN</w:t>
      </w:r>
    </w:p>
    <w:p w14:paraId="3485C932" w14:textId="2C98E4BE" w:rsidR="00F51136" w:rsidRPr="00F51136" w:rsidRDefault="00F51136" w:rsidP="00F51136">
      <w:pPr>
        <w:pStyle w:val="ListParagraph"/>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Simpulan berisi tentang: simpulan dan sara.</w:t>
      </w:r>
    </w:p>
    <w:p w14:paraId="3F3A994F" w14:textId="77777777" w:rsidR="00F51136" w:rsidRDefault="00F51136" w:rsidP="00F51136">
      <w:pPr>
        <w:pStyle w:val="ListParagraph"/>
        <w:numPr>
          <w:ilvl w:val="0"/>
          <w:numId w:val="16"/>
        </w:numPr>
        <w:spacing w:line="360" w:lineRule="auto"/>
        <w:ind w:left="709" w:hanging="425"/>
        <w:jc w:val="both"/>
        <w:rPr>
          <w:rFonts w:ascii="Times New Roman" w:hAnsi="Times New Roman" w:cs="Times New Roman"/>
          <w:sz w:val="24"/>
          <w:szCs w:val="24"/>
          <w:lang w:val="id-ID"/>
        </w:rPr>
      </w:pPr>
      <w:r>
        <w:rPr>
          <w:rFonts w:ascii="Times New Roman" w:hAnsi="Times New Roman" w:cs="Times New Roman"/>
          <w:sz w:val="24"/>
          <w:szCs w:val="24"/>
          <w:lang w:val="id-ID"/>
        </w:rPr>
        <w:t>DAFTAR PUSTAKA</w:t>
      </w:r>
    </w:p>
    <w:p w14:paraId="46184936"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Daftar pustaka adalah bagian dari sebuah karya tulis yang berisi daftar referensi atau sumber rujukan yang digunakan dalam penulisan. Sumber-sumber yang dipakai berupa jurnal, dan artikel yang relevan. Daftar pustaka berfungsi untuk memberikan kredit </w:t>
      </w:r>
      <w:r>
        <w:rPr>
          <w:rFonts w:ascii="Times New Roman" w:hAnsi="Times New Roman" w:cs="Times New Roman"/>
          <w:sz w:val="24"/>
          <w:szCs w:val="24"/>
          <w:lang w:val="id-ID"/>
        </w:rPr>
        <w:lastRenderedPageBreak/>
        <w:t>kepada penulis asli, memperkuat keabsahan informasi yang disampaikan, serta membantu pembaca dalam menelusuri sumber yang digunakan.</w:t>
      </w:r>
    </w:p>
    <w:p w14:paraId="2CBD8179"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7D1CC529"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53C4BDAA"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3DAD01B1"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3126C276"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36FEF692"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6E460060"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0E894BB4"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4429F05D"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17F6ED90"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7704759E"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0121131B"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6CE6AB14"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683E07EA"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2EC285BC"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77913C15" w14:textId="77777777" w:rsidR="00F51136" w:rsidRDefault="00F51136" w:rsidP="00F51136">
      <w:pPr>
        <w:pStyle w:val="ListParagraph"/>
        <w:spacing w:line="360" w:lineRule="auto"/>
        <w:ind w:left="284" w:firstLine="850"/>
        <w:jc w:val="both"/>
        <w:rPr>
          <w:rFonts w:ascii="Times New Roman" w:hAnsi="Times New Roman" w:cs="Times New Roman"/>
          <w:sz w:val="24"/>
          <w:szCs w:val="24"/>
          <w:lang w:val="id-ID"/>
        </w:rPr>
      </w:pPr>
    </w:p>
    <w:p w14:paraId="2C65B757" w14:textId="77777777" w:rsidR="00FB6766" w:rsidRPr="00F51136" w:rsidRDefault="00FB6766" w:rsidP="00F51136">
      <w:pPr>
        <w:spacing w:line="360" w:lineRule="auto"/>
        <w:rPr>
          <w:rFonts w:ascii="Times New Roman" w:hAnsi="Times New Roman" w:cs="Times New Roman"/>
          <w:sz w:val="24"/>
          <w:szCs w:val="24"/>
        </w:rPr>
      </w:pPr>
    </w:p>
    <w:sectPr w:rsidR="00FB6766" w:rsidRPr="00F51136" w:rsidSect="00F5113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084C8" w14:textId="77777777" w:rsidR="00AC04B1" w:rsidRDefault="00AC04B1" w:rsidP="00F51136">
      <w:pPr>
        <w:spacing w:after="0" w:line="240" w:lineRule="auto"/>
      </w:pPr>
      <w:r>
        <w:separator/>
      </w:r>
    </w:p>
  </w:endnote>
  <w:endnote w:type="continuationSeparator" w:id="0">
    <w:p w14:paraId="188E92EF" w14:textId="77777777" w:rsidR="00AC04B1" w:rsidRDefault="00AC04B1" w:rsidP="00F51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2338" w14:textId="77777777" w:rsidR="00AC04B1" w:rsidRDefault="00AC04B1" w:rsidP="00F51136">
      <w:pPr>
        <w:spacing w:after="0" w:line="240" w:lineRule="auto"/>
      </w:pPr>
      <w:r>
        <w:separator/>
      </w:r>
    </w:p>
  </w:footnote>
  <w:footnote w:type="continuationSeparator" w:id="0">
    <w:p w14:paraId="0D872D87" w14:textId="77777777" w:rsidR="00AC04B1" w:rsidRDefault="00AC04B1" w:rsidP="00F51136">
      <w:pPr>
        <w:spacing w:after="0" w:line="240" w:lineRule="auto"/>
      </w:pPr>
      <w:r>
        <w:continuationSeparator/>
      </w:r>
    </w:p>
  </w:footnote>
  <w:footnote w:id="1">
    <w:p w14:paraId="19BAFA13"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{"citationItems":[{"id":"ITEM-1","itemData":{"author":[{"dropping-particle":"","family":"Mangkurat, UniverEducation","given":"Journal Islamicsitas Lambung","non-dropping-particle":"","parse-names":false,"suffix":""},{"dropping-particle":"","family":"Pembinaan","given":"Hakikat","non-dropping-particle":"","parse-names":false,"suffix":""},{"dropping-particle":"","family":"Karimah","given":"Akhlakul","non-dropping-particle":"","parse-names":false,"suffix":""}],"id":"ITEM-1","issued":{"date-parts":[["2023"]]},"page":"247-258","title":"Abstrak","type":"article-journal","volume":"1"},"uris":["http://www.mendeley.com/documents/?uuid=123059fd-2486-4737-a7a6-0a37127a555f"]}],"mendeley":{"formattedCitation":"Journal Islamicsitas Lambung Mangkurat, UniverEducation, Hakikat Pembinaan, dan Akhlakul Karimah, “Abstrak” 1 (2023): 247–58.","plainTextFormattedCitation":"Journal Islamicsitas Lambung Mangkurat, UniverEducation, Hakikat Pembinaan, dan Akhlakul Karimah, “Abstrak” 1 (2023): 247–58.","previouslyFormattedCitation":"Journal Islamicsitas Lambung Mangkurat, UniverEducation, Hakikat Pembinaan, dan Akhlakul Karimah, “Abstrak” 1 (2023): 247–58."},"properties":{"noteIndex":1},"schema":"https://github.com/citation-style-language/schema/raw/master/csl-citation.json"}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Journal Islamicsitas Lambung Mangkurat, UniverEducation, Hakikat Pembinaan, dan Akhlakul Karimah, “Abstrak” 1 (2023): 247–58.</w:t>
      </w:r>
      <w:r>
        <w:rPr>
          <w:rFonts w:ascii="Times New Roman" w:hAnsi="Times New Roman" w:cs="Times New Roman"/>
        </w:rPr>
        <w:fldChar w:fldCharType="end"/>
      </w:r>
    </w:p>
  </w:footnote>
  <w:footnote w:id="2">
    <w:p w14:paraId="35187BE7"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{"citationItems":[{"id":"ITEM-1","itemData":{"abstract":"Abstrak: Penelitian ini bertujuan untuk menganalisa berbagai isu dan permasalahan dalam ruang lingkup pendidikan terutama mengurai tentang fenomena “Degradasi Moral Siswa Kelas IX Madrasah Tsanawiyah Negeri 2 Kotamobagu”. Dari segi seriousness, hal tersebut dianggap sangat gawat untuk ditindak lanjuti, guna pembuatan analisa dalam pencegahan degradasi moral siswa sehingga penanaman nilai-nilai moral dalam proses pembelajaran dapat terlaksana dengan baik. Selain itu, dari sisi growth, hal ini dianggap cukup cepat menyebar dan berpotensi meningkat karena proses dalam pembelajaran di sekolah saling mempengaruhi satu sama lain. Penulis menggunakan pendekatan deskriptif kualitatif dalam penelitian dengan skala pengukuran atau rating scale melalui observasi untuk memperoleh dan mengumpulkan data penelitian. Penyebaran angket dilakukan sebagai identifikasi penilaian skala kecenderungan perubahan nilai moral siswa pada tahapan pre-test dan post-test. Instrumen yang digunakan dalam pengumpulan data mengukur tingkat kecerdasan moral yang terdiri dari Moral Knowing, Moral Feeling dan Moral Acting siswa dalam pembelajaran di Madrasah Tsanawiyah Negeri 2 Kotamobagu. Hasil penelitian menunjukan perubahan secara signifikan pada tahapan pre-test dan post-test dengan tingkat kecenderungan nilai moral siswa pada presentase 66,675 % menjadi 80,425% sering berperilaku sesuai dengan nilai-nilai moral dalam proses sosial-pendidikan di MTs N 2 Kotamobagu. Abstract: Building Moral Values Through A Method Of Movie Learning At Aqidah Akhlak Learning Students Grade Ix Mts N 2 Kotamobagu. This research aims to analyze various issues and problems in the scope of education, especially unraveling the phenomenon of \"Moral Degradation of Grade IX Students Madrasah Tsanawiyah Negeri 2 Kotamobagu\". In terms of seriousness, it is considered very difficult to follow up to analyze the prevention of students' moral degradation so that the planting of moral values in the learning process can be carried out correctly. Also, in terms of growth, this is considered to spread quite quickly and potentially increase because learning in schools affects each other. The authors used a qualitative descriptive approach in research with a measurement scale or rating scale through observation to obtain and collect research data. The questionnaire's spread is carried out as identification of the scale assessment of the tendency to change students' moral values at the pre-test and post-test stages. Instrumen…","author":[{"dropping-particle":"","family":"Ginanjar","given":"Hidayat","non-dropping-particle":"","parse-names":false,"suffix":""},{"dropping-particle":"","family":"Kurniawati","given":"Nia","non-dropping-particle":"","parse-names":false,"suffix":""}],"container-title":"QALAMUNA: Jurnal Pendidikan, Sosial, dan Agama","id":"ITEM-1","issue":"2","issued":{"date-parts":[["2020"]]},"page":"133-140","title":"Pembelajaran Akidah Akhlak Dan Korelasinya Dengan Peningkatan Akhlak Al-Karimah Peserta Didik","type":"article-journal","volume":"4"},"uris":["http://www.mendeley.com/documents/?uuid=fb32a4f5-4a8d-47b7-977d-1767b064f97b"]}],"mendeley":{"formattedCitation":"Hidayat Ginanjar dan Nia Kurniawati, “Pembelajaran Akidah Akhlak Dan Korelasinya Dengan Peningkatan Akhlak Al-Karimah Peserta Didik,” &lt;i&gt;QALAMUNA: Jurnal Pendidikan, Sosial, dan Agama&lt;/i&gt; 4, no. 2 (2020): 133–40, https://waspada-online.com/2017/09/pelajar-smp-.","plainTextFormattedCitation":"Hidayat Ginanjar dan Nia Kurniawati, “Pembelajaran Akidah Akhlak Dan Korelasinya Dengan Peningkatan Akhlak Al-Karimah Peserta Didik,” QALAMUNA: Jurnal Pendidikan, Sosial, dan Agama 4, no. 2 (2020): 133–40, https://waspada-online.com/2017/09/pelajar-smp-.","previouslyFormattedCitation":"Hidayat Ginanjar dan Nia Kurniawati, “Pembelajaran Akidah Akhlak Dan Korelasinya Dengan Peningkatan Akhlak Al-Karimah Peserta Didik,” &lt;i&gt;QALAMUNA: Jurnal Pendidikan, Sosial, dan Agama&lt;/i&gt; 4, no. 2 (2020): 133–40, https://waspada-online.com/2017/09/pelajar-smp-."},"properties":{"noteIndex":2},"schema":"https://github.com/citation-style-language/schema/raw/master/csl-citation.json"}</w:instrText>
      </w:r>
      <w:r>
        <w:fldChar w:fldCharType="separate"/>
      </w:r>
      <w:r>
        <w:rPr>
          <w:noProof/>
        </w:rPr>
        <w:t xml:space="preserve">Hidayat Ginanjar dan Nia Kurniawati, “Pembelajaran Akidah Akhlak Dan Korelasinya Dengan Peningkatan Akhlak Al-Karimah Peserta Didik,” </w:t>
      </w:r>
      <w:r>
        <w:rPr>
          <w:i/>
          <w:noProof/>
        </w:rPr>
        <w:t>QALAMUNA: Jurnal Pendidikan, Sosial, dan Agama</w:t>
      </w:r>
      <w:r>
        <w:rPr>
          <w:noProof/>
        </w:rPr>
        <w:t xml:space="preserve"> 4, no. 2 (2020): 133–40, https://waspada-online.com/2017/09/pelajar-smp-.</w:t>
      </w:r>
      <w:r>
        <w:fldChar w:fldCharType="end"/>
      </w:r>
    </w:p>
  </w:footnote>
  <w:footnote w:id="3">
    <w:p w14:paraId="07560DF6"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{"citationItems":[{"id":"ITEM-1","itemData":{"DOI":"10.61966/ghiroh.v2i2.38","abstract":"The educational process is expected to touch students' understanding in receiving the lessons delivered by the teacher. Likewise, the efforts made by the moral aqidah teacher at MI Amanah Kandis, Siak Regency City, apply various learning methods in order to improve the learning outcomes of class II students. This research aims to describe the increase in the ability to apply and emulate the characteristics of Asmaul Husna in moral aqidah lessons through the demonstration method for class II students at MI Amanah Kandis Kota. This research is classroom action research with 17 class II MI Amanah students as research subjects. The results of data analysis show that the percentage level of student learning outcomes increased after action using the demonstration method. So it does not rule out the possibility of further research being carried out at a later date by other educators.","author":[{"dropping-particle":"","family":"Kholidah","given":"Nur","non-dropping-particle":"","parse-names":false,"suffix":""}],"container-title":"Ghiroh","id":"ITEM-1","issue":"2","issued":{"date-parts":[["2023"]]},"page":"79-88","title":"Meningkatkan Hasil Belajar Akidah Akhlak Melalui Metode Demonstrasi Pada Siswa Kelas II Madrasah Ibtidaiyah Amanah","type":"article-journal","volume":"2"},"uris":["http://www.mendeley.com/documents/?uuid=5373835e-86de-44be-b58e-5a7bc9f71045"]}],"mendeley":{"formattedCitation":"Nur Kholidah, “Meningkatkan Hasil Belajar Akidah Akhlak Melalui Metode Demonstrasi Pada Siswa Kelas II Madrasah Ibtidaiyah Amanah,” &lt;i&gt;Ghiroh&lt;/i&gt; 2, no. 2 (2023): 79–88, https://doi.org/10.61966/ghiroh.v2i2.38.","plainTextFormattedCitation":"Nur Kholidah, “Meningkatkan Hasil Belajar Akidah Akhlak Melalui Metode Demonstrasi Pada Siswa Kelas II Madrasah Ibtidaiyah Amanah,” Ghiroh 2, no. 2 (2023): 79–88, https://doi.org/10.61966/ghiroh.v2i2.38.","previouslyFormattedCitation":"Nur Kholidah, “Meningkatkan Hasil Belajar Akidah Akhlak Melalui Metode Demonstrasi Pada Siswa Kelas II Madrasah Ibtidaiyah Amanah,” &lt;i&gt;Ghiroh&lt;/i&gt; 2, no. 2 (2023): 79–88, https://doi.org/10.61966/ghiroh.v2i2.38."},"properties":{"noteIndex":3},"schema":"https://github.com/citation-style-language/schema/raw/master/csl-citation.json"}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Nur Kholidah, “Meningkatkan Hasil Belajar Akidah Akhlak Melalui Metode Demonstrasi Pada Siswa Kelas II Madrasah Ibtidaiyah Amanah,” </w:t>
      </w:r>
      <w:r>
        <w:rPr>
          <w:rFonts w:ascii="Times New Roman" w:hAnsi="Times New Roman" w:cs="Times New Roman"/>
          <w:i/>
          <w:noProof/>
        </w:rPr>
        <w:t>Ghiroh</w:t>
      </w:r>
      <w:r>
        <w:rPr>
          <w:rFonts w:ascii="Times New Roman" w:hAnsi="Times New Roman" w:cs="Times New Roman"/>
          <w:noProof/>
        </w:rPr>
        <w:t xml:space="preserve"> 2, no. 2 (2023): 79–88, https://doi.org/10.61966/ghiroh.v2i2.38.</w:t>
      </w:r>
      <w:r>
        <w:rPr>
          <w:rFonts w:ascii="Times New Roman" w:hAnsi="Times New Roman" w:cs="Times New Roman"/>
        </w:rPr>
        <w:fldChar w:fldCharType="end"/>
      </w:r>
    </w:p>
  </w:footnote>
  <w:footnote w:id="4">
    <w:p w14:paraId="0B623CF5" w14:textId="77777777" w:rsidR="00F51136" w:rsidRDefault="00F51136" w:rsidP="00F51136">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{"citationItems":[{"id":"ITEM-1","itemData":{"DOI":"10.61966/ghiroh.v2i2.38","abstract":"The educational process is expected to touch students' understanding in receiving the lessons delivered by the teacher. Likewise, the efforts made by the moral aqidah teacher at MI Amanah Kandis, Siak Regency City, apply various learning methods in order to improve the learning outcomes of class II students. This research aims to describe the increase in the ability to apply and emulate the characteristics of Asmaul Husna in moral aqidah lessons through the demonstration method for class II students at MI Amanah Kandis Kota. This research is classroom action research with 17 class II MI Amanah students as research subjects. The results of data analysis show that the percentage level of student learning outcomes increased after action using the demonstration method. So it does not rule out the possibility of further research being carried out at a later date by other educators.","author":[{"dropping-particle":"","family":"Kholidah","given":"Nur","non-dropping-particle":"","parse-names":false,"suffix":""}],"container-title":"Ghiroh","id":"ITEM-1","issue":"2","issued":{"date-parts":[["2023"]]},"page":"79-88","title":"Meningkatkan Hasil Belajar Akidah Akhlak Melalui Metode Demonstrasi Pada Siswa Kelas II Madrasah Ibtidaiyah Amanah","type":"article-journal","volume":"2"},"uris":["http://www.mendeley.com/documents/?uuid=5373835e-86de-44be-b58e-5a7bc9f71045"]}],"mendeley":{"formattedCitation":"Kholidah.","plainTextFormattedCitation":"Kholidah.","previouslyFormattedCitation":"Kholidah."},"properties":{"noteIndex":4},"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Kholidah.</w:t>
      </w:r>
      <w:r>
        <w:rPr>
          <w:rFonts w:ascii="Times New Roman" w:hAnsi="Times New Roman" w:cs="Times New Roman"/>
        </w:rPr>
        <w:fldChar w:fldCharType="end"/>
      </w:r>
      <w:r>
        <w:rPr>
          <w:rFonts w:ascii="Times New Roman" w:hAnsi="Times New Roman" w:cs="Times New Roman"/>
          <w:lang w:val="id-ID"/>
        </w:rPr>
        <w:t xml:space="preserve"> </w:t>
      </w:r>
      <w:r>
        <w:rPr>
          <w:rFonts w:ascii="Times New Roman" w:hAnsi="Times New Roman" w:cs="Times New Roman"/>
          <w:lang w:val="id-ID"/>
        </w:rPr>
        <w:t>Ibid. Halaman 80</w:t>
      </w:r>
    </w:p>
  </w:footnote>
  <w:footnote w:id="5">
    <w:p w14:paraId="52C94B62"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{"citationItems":[{"id":"ITEM-1","itemData":{"abstract":"Abstrak: Penelitian ini bertujuan untuk menganalisa berbagai isu dan permasalahan dalam ruang lingkup pendidikan terutama mengurai tentang fenomena “Degradasi Moral Siswa Kelas IX Madrasah Tsanawiyah Negeri 2 Kotamobagu”. Dari segi seriousness, hal tersebut dianggap sangat gawat untuk ditindak lanjuti, guna pembuatan analisa dalam pencegahan degradasi moral siswa sehingga penanaman nilai-nilai moral dalam proses pembelajaran dapat terlaksana dengan baik. Selain itu, dari sisi growth, hal ini dianggap cukup cepat menyebar dan berpotensi meningkat karena proses dalam pembelajaran di sekolah saling mempengaruhi satu sama lain. Penulis menggunakan pendekatan deskriptif kualitatif dalam penelitian dengan skala pengukuran atau rating scale melalui observasi untuk memperoleh dan mengumpulkan data penelitian. Penyebaran angket dilakukan sebagai identifikasi penilaian skala kecenderungan perubahan nilai moral siswa pada tahapan pre-test dan post-test. Instrumen yang digunakan dalam pengumpulan data mengukur tingkat kecerdasan moral yang terdiri dari Moral Knowing, Moral Feeling dan Moral Acting siswa dalam pembelajaran di Madrasah Tsanawiyah Negeri 2 Kotamobagu. Hasil penelitian menunjukan perubahan secara signifikan pada tahapan pre-test dan post-test dengan tingkat kecenderungan nilai moral siswa pada presentase 66,675 % menjadi 80,425% sering berperilaku sesuai dengan nilai-nilai moral dalam proses sosial-pendidikan di MTs N 2 Kotamobagu. Abstract: Building Moral Values Through A Method Of Movie Learning At Aqidah Akhlak Learning Students Grade Ix Mts N 2 Kotamobagu. This research aims to analyze various issues and problems in the scope of education, especially unraveling the phenomenon of \"Moral Degradation of Grade IX Students Madrasah Tsanawiyah Negeri 2 Kotamobagu\". In terms of seriousness, it is considered very difficult to follow up to analyze the prevention of students' moral degradation so that the planting of moral values in the learning process can be carried out correctly. Also, in terms of growth, this is considered to spread quite quickly and potentially increase because learning in schools affects each other. The authors used a qualitative descriptive approach in research with a measurement scale or rating scale through observation to obtain and collect research data. The questionnaire's spread is carried out as identification of the scale assessment of the tendency to change students' moral values at the pre-test and post-test stages. Instrumen…","author":[{"dropping-particle":"","family":"Ginanjar","given":"Hidayat","non-dropping-particle":"","parse-names":false,"suffix":""},{"dropping-particle":"","family":"Kurniawati","given":"Nia","non-dropping-particle":"","parse-names":false,"suffix":""}],"container-title":"QALAMUNA: Jurnal Pendidikan, Sosial, dan Agama","id":"ITEM-1","issue":"2","issued":{"date-parts":[["2020"]]},"page":"133-140","title":"Pembelajaran Akidah Akhlak Dan Korelasinya Dengan Peningkatan Akhlak Al-Karimah Peserta Didik","type":"article-journal","volume":"4"},"uris":["http://www.mendeley.com/documents/?uuid=fb32a4f5-4a8d-47b7-977d-1767b064f97b"]}],"mendeley":{"formattedCitation":"Ginanjar dan Kurniawati, “Pembelajaran Akidah Akhlak Dan Korelasinya Dengan Peningkatan Akhlak Al-Karimah Peserta Didik.”","plainTextFormattedCitation":"Ginanjar dan Kurniawati, “Pembelajaran Akidah Akhlak Dan Korelasinya Dengan Peningkatan Akhlak Al-Karimah Peserta Didik.”","previouslyFormattedCitation":"Ginanjar dan Kurniawati, “Pembelajaran Akidah Akhlak Dan Korelasinya Dengan Peningkatan Akhlak Al-Karimah Peserta Didik.”"},"properties":{"noteIndex":5},"schema":"https://github.com/citation-style-language/schema/raw/master/csl-citation.json"}</w:instrText>
      </w:r>
      <w:r>
        <w:fldChar w:fldCharType="separate"/>
      </w:r>
      <w:r>
        <w:rPr>
          <w:noProof/>
        </w:rPr>
        <w:t>Ginanjar dan Kurniawati, “Pembelajaran Akidah Akhlak Dan Korelasinya Dengan Peningkatan Akhlak Al-Karimah Peserta Didik.”</w:t>
      </w:r>
      <w:r>
        <w:fldChar w:fldCharType="end"/>
      </w:r>
      <w:r>
        <w:rPr>
          <w:lang w:val="id-ID"/>
        </w:rPr>
        <w:t xml:space="preserve"> Halaman </w:t>
      </w:r>
      <w:r>
        <w:rPr>
          <w:lang w:val="id-ID"/>
        </w:rPr>
        <w:t>105.</w:t>
      </w:r>
    </w:p>
  </w:footnote>
  <w:footnote w:id="6">
    <w:p w14:paraId="0F5DDA47" w14:textId="77777777" w:rsidR="00F51136" w:rsidRDefault="00F51136" w:rsidP="00F51136">
      <w:pPr>
        <w:pStyle w:val="FootnoteText"/>
        <w:rPr>
          <w:lang w:val="id-ID"/>
        </w:rPr>
      </w:pPr>
      <w:r>
        <w:rPr>
          <w:rStyle w:val="FootnoteReference"/>
        </w:rPr>
        <w:footnoteRef/>
      </w:r>
      <w:r>
        <w:t xml:space="preserve"> </w:t>
      </w:r>
      <w:r>
        <w:rPr>
          <w:lang w:val="id-ID"/>
        </w:rPr>
        <w:t xml:space="preserve">Ibid. </w:t>
      </w:r>
      <w:r>
        <w:rPr>
          <w:lang w:val="id-ID"/>
        </w:rPr>
        <w:t>Halaman 105</w:t>
      </w:r>
    </w:p>
  </w:footnote>
  <w:footnote w:id="7">
    <w:p w14:paraId="1E8B89F2"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{"citationItems":[{"id":"ITEM-1","itemData":{"author":[{"dropping-particle":"","family":"Kopi","given":"Latar Belakang","non-dropping-particle":"","parse-names":false,"suffix":""},{"dropping-particle":"","family":"Marketing","given":"Social Media","non-dropping-particle":"","parse-names":false,"suffix":""},{"dropping-particle":"","family":"Marketing","given":"Social Media","non-dropping-particle":"","parse-names":false,"suffix":""}],"id":"ITEM-1","issued":{"date-parts":[["0"]]},"page":"1-13","title":"BAB I","type":"article-journal"},"uris":["http://www.mendeley.com/documents/?uuid=1aa9f8ac-7306-43d5-b813-ea0196bd24de"]}],"mendeley":{"formattedCitation":"Latar Belakang Kopi, Social Media Marketing, dan Social Media Marketing, “BAB I,” n.d., 1–13.","plainTextFormattedCitation":"Latar Belakang Kopi, Social Media Marketing, dan Social Media Marketing, “BAB I,” n.d., 1–13.","previouslyFormattedCitation":"Latar Belakang Kopi, Social Media Marketing, dan Social Media Marketing, “BAB I,” n.d., 1–13."},"properties":{"noteIndex":7},"schema":"https://github.com/citation-style-language/schema/raw/master/csl-citation.json"}</w:instrText>
      </w:r>
      <w:r>
        <w:fldChar w:fldCharType="separate"/>
      </w:r>
      <w:r>
        <w:rPr>
          <w:noProof/>
        </w:rPr>
        <w:t>Latar Belakang Kopi, Social Media Marketing, dan Social Media Marketing, “BAB I,” n.d., 1–13.</w:t>
      </w:r>
      <w:r>
        <w:fldChar w:fldCharType="end"/>
      </w:r>
    </w:p>
  </w:footnote>
  <w:footnote w:id="8">
    <w:p w14:paraId="6A37CC92"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{"citationItems":[{"id":"ITEM-1","itemData":{"author":[{"dropping-particle":"","family":"Unkhair-unipas","given":"T I M P D K","non-dropping-particle":"","parse-names":false,"suffix":""}],"id":"ITEM-1","issued":{"date-parts":[["2023"]]},"page":"2","title":"Modul Ajar Manfaat Penelitian","type":"article-journal"},"uris":["http://www.mendeley.com/documents/?uuid=baebe86e-828a-4967-8817-880b94bed618"]}],"mendeley":{"formattedCitation":"T I M P D K Unkhair-unipas, “Modul Ajar Manfaat Penelitian,” 2023, 2.","plainTextFormattedCitation":"T I M P D K Unkhair-unipas, “Modul Ajar Manfaat Penelitian,” 2023, 2.","previouslyFormattedCitation":"T I M P D K Unkhair-unipas, “Modul Ajar Manfaat Penelitian,” 2023, 2."},"properties":{"noteIndex":8},"schema":"https://github.com/citation-style-language/schema/raw/master/csl-citation.json"}</w:instrText>
      </w:r>
      <w:r>
        <w:fldChar w:fldCharType="separate"/>
      </w:r>
      <w:r>
        <w:rPr>
          <w:noProof/>
        </w:rPr>
        <w:t>T I M P D K Unkhair-unipas, “Modul Ajar Manfaat Penelitian,” 2023, 2.</w:t>
      </w:r>
      <w:r>
        <w:fldChar w:fldCharType="end"/>
      </w:r>
    </w:p>
  </w:footnote>
  <w:footnote w:id="9">
    <w:p w14:paraId="79AFFE10"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{"citationItems":[{"id":"ITEM-1","itemData":{"author":[{"dropping-particle":"","family":"Unkhair-unipas","given":"T I M P D K","non-dropping-particle":"","parse-names":false,"suffix":""}],"id":"ITEM-1","issued":{"date-parts":[["2023"]]},"page":"2","title":"Modul Ajar Manfaat Penelitian","type":"article-journal"},"uris":["http://www.mendeley.com/documents/?uuid=baebe86e-828a-4967-8817-880b94bed618"]}],"mendeley":{"formattedCitation":"Unkhair-unipas.","plainTextFormattedCitation":"Unkhair-unipas.","previouslyFormattedCitation":"Unkhair-unipas."},"properties":{"noteIndex":9},"schema":"https://github.com/citation-style-language/schema/raw/master/csl-citation.json"}</w:instrText>
      </w:r>
      <w:r>
        <w:fldChar w:fldCharType="separate"/>
      </w:r>
      <w:r>
        <w:rPr>
          <w:noProof/>
        </w:rPr>
        <w:t>Unkhair-unipas.</w:t>
      </w:r>
      <w:r>
        <w:fldChar w:fldCharType="end"/>
      </w:r>
      <w:r>
        <w:rPr>
          <w:lang w:val="id-ID"/>
        </w:rPr>
        <w:t xml:space="preserve"> Ibid. </w:t>
      </w:r>
      <w:r>
        <w:rPr>
          <w:lang w:val="id-ID"/>
        </w:rPr>
        <w:t>Halaman 4</w:t>
      </w:r>
    </w:p>
  </w:footnote>
  <w:footnote w:id="10">
    <w:p w14:paraId="6FB2A3C5"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{"citationItems":[{"id":"ITEM-1","itemData":{"DOI":"10.61966/ghiroh.v2i2.38","abstract":"The educational process is expected to touch students' understanding in receiving the lessons delivered by the teacher. Likewise, the efforts made by the moral aqidah teacher at MI Amanah Kandis, Siak Regency City, apply various learning methods in order to improve the learning outcomes of class II students. This research aims to describe the increase in the ability to apply and emulate the characteristics of Asmaul Husna in moral aqidah lessons through the demonstration method for class II students at MI Amanah Kandis Kota. This research is classroom action research with 17 class II MI Amanah students as research subjects. The results of data analysis show that the percentage level of student learning outcomes increased after action using the demonstration method. So it does not rule out the possibility of further research being carried out at a later date by other educators.","author":[{"dropping-particle":"","family":"Kholidah","given":"Nur","non-dropping-particle":"","parse-names":false,"suffix":""}],"container-title":"Ghiroh","id":"ITEM-1","issue":"2","issued":{"date-parts":[["2023"]]},"page":"79-88","title":"Meningkatkan Hasil Belajar Akidah Akhlak Melalui Metode Demonstrasi Pada Siswa Kelas II Madrasah Ibtidaiyah Amanah","type":"article-journal","volume":"2"},"uris":["http://www.mendeley.com/documents/?uuid=5373835e-86de-44be-b58e-5a7bc9f71045"]}],"mendeley":{"formattedCitation":"Kholidah, “Meningkatkan Hasil Belajar Akidah Akhlak Melalui Metode Demonstrasi Pada Siswa Kelas II Madrasah Ibtidaiyah Amanah.”","plainTextFormattedCitation":"Kholidah, “Meningkatkan Hasil Belajar Akidah Akhlak Melalui Metode Demonstrasi Pada Siswa Kelas II Madrasah Ibtidaiyah Amanah.”","previouslyFormattedCitation":"Kholidah, “Meningkatkan Hasil Belajar Akidah Akhlak Melalui Metode Demonstrasi Pada Siswa Kelas II Madrasah Ibtidaiyah Amanah.”"},"properties":{"noteIndex":10},"schema":"https://github.com/citation-style-language/schema/raw/master/csl-citation.json"}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Kholidah, “Meningkatkan Hasil Belajar Akidah Akhlak Melalui Metode Demonstrasi Pada Siswa Kelas II Madrasah Ibtidaiyah Amanah.”</w:t>
      </w:r>
      <w:r>
        <w:rPr>
          <w:rFonts w:ascii="Times New Roman" w:hAnsi="Times New Roman" w:cs="Times New Roman"/>
        </w:rPr>
        <w:fldChar w:fldCharType="end"/>
      </w:r>
    </w:p>
  </w:footnote>
  <w:footnote w:id="11">
    <w:p w14:paraId="3341B56D"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{"citationItems":[{"id":"ITEM-1","itemData":{"abstract":"Student learning outcomes in the Aqidah Akhlak subject in class 3A SDIT An-Nisa Karawang are still classified as very low under the KKM (KKM score in Akidah Akhlak subjects, namely 60) with the KKM score in the Akidah Akhlak subject. This study aims to describe the application of the demonstration method to determine student learning outcomes in the subject of moral principles through the demonstration method in class 3A SDIT An-Nisa Karawang. This type of research uses a descriptive qualitative research type. This research uses the demonstration method in the subject of aqidah morals, using visual aids directly to show a process, situation, event, sequence of carrying out an activity or a particular object being studied. The results of the study obtained from 10 students there were pretest results with a value of ≤ 50 only 6 people and only 3 students who got scores between 50-60 and only 1 person who got a score of 61-70 and post-test results obtained from 10 students students who get scores between 71-80 there are 8 students and those who get scores between 81-100, namely there are 2 people, therefore by using the demonstration method through the media of geometric puzzles there is an increase in student learning outcomes in the subject of aqidah morals in knowing names names of angels and their duties.","author":[{"dropping-particle":"","family":"Kusmiati","given":"Ety","non-dropping-particle":"","parse-names":false,"suffix":""},{"dropping-particle":"","family":"Kusnadi","given":"Dede","non-dropping-particle":"","parse-names":false,"suffix":""},{"dropping-particle":"","family":"Latipah","given":"","non-dropping-particle":"","parse-names":false,"suffix":""}],"container-title":"Jurnal Primary Edu (JPE)","id":"ITEM-1","issue":"2","issued":{"date-parts":[["2023"]]},"page":"154-169","title":"Peningkatan Hasil Belajar dalam Mata Pelajaran Akidah Akhlak dengan Menggunakan Metode Demontrasi","type":"article-journal","volume":"1"},"uris":["http://www.mendeley.com/documents/?uuid=036fb484-35e4-4554-b0a9-8761128ee2e8"]}],"mendeley":{"formattedCitation":"Ety Kusmiati, Dede Kusnadi, dan Latipah, “Peningkatan Hasil Belajar dalam Mata Pelajaran Akidah Akhlak dengan Menggunakan Metode Demontrasi,” &lt;i&gt;Jurnal Primary Edu (JPE)&lt;/i&gt; 1, no. 2 (2023): 154–69.","plainTextFormattedCitation":"Ety Kusmiati, Dede Kusnadi, dan Latipah, “Peningkatan Hasil Belajar dalam Mata Pelajaran Akidah Akhlak dengan Menggunakan Metode Demontrasi,” Jurnal Primary Edu (JPE) 1, no. 2 (2023): 154–69.","previouslyFormattedCitation":"Ety Kusmiati, Dede Kusnadi, dan Latipah, “Peningkatan Hasil Belajar dalam Mata Pelajaran Akidah Akhlak dengan Menggunakan Metode Demontrasi,” &lt;i&gt;Jurnal Primary Edu (JPE)&lt;/i&gt; 1, no. 2 (2023): 154–69."},"properties":{"noteIndex":11},"schema":"https://github.com/citation-style-language/schema/raw/master/csl-citation.json"}</w:instrText>
      </w:r>
      <w:r>
        <w:fldChar w:fldCharType="separate"/>
      </w:r>
      <w:r>
        <w:rPr>
          <w:noProof/>
        </w:rPr>
        <w:t xml:space="preserve">Ety Kusmiati, Dede Kusnadi, dan Latipah, “Peningkatan Hasil Belajar dalam Mata Pelajaran Akidah Akhlak dengan Menggunakan Metode Demontrasi,” </w:t>
      </w:r>
      <w:r>
        <w:rPr>
          <w:i/>
          <w:noProof/>
        </w:rPr>
        <w:t>Jurnal Primary Edu (JPE)</w:t>
      </w:r>
      <w:r>
        <w:rPr>
          <w:noProof/>
        </w:rPr>
        <w:t xml:space="preserve"> 1, no. 2 (2023): 154–69.</w:t>
      </w:r>
      <w:r>
        <w:fldChar w:fldCharType="end"/>
      </w:r>
    </w:p>
  </w:footnote>
  <w:footnote w:id="12">
    <w:p w14:paraId="7AD9EFFC"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{"citationItems":[{"id":"ITEM-1","itemData":{"abstract":"Student learning outcomes in the Aqidah Akhlak subject in class 3A SDIT An-Nisa Karawang are still classified as very low under the KKM (KKM score in Akidah Akhlak subjects, namely 60) with the KKM score in the Akidah Akhlak subject. This study aims to describe the application of the demonstration method to determine student learning outcomes in the subject of moral principles through the demonstration method in class 3A SDIT An-Nisa Karawang. This type of research uses a descriptive qualitative research type. This research uses the demonstration method in the subject of aqidah morals, using visual aids directly to show a process, situation, event, sequence of carrying out an activity or a particular object being studied. The results of the study obtained from 10 students there were pretest results with a value of ≤ 50 only 6 people and only 3 students who got scores between 50-60 and only 1 person who got a score of 61-70 and post-test results obtained from 10 students students who get scores between 71-80 there are 8 students and those who get scores between 81-100, namely there are 2 people, therefore by using the demonstration method through the media of geometric puzzles there is an increase in student learning outcomes in the subject of aqidah morals in knowing names names of angels and their duties.","author":[{"dropping-particle":"","family":"Kusmiati","given":"Ety","non-dropping-particle":"","parse-names":false,"suffix":""},{"dropping-particle":"","family":"Kusnadi","given":"Dede","non-dropping-particle":"","parse-names":false,"suffix":""},{"dropping-particle":"","family":"Latipah","given":"","non-dropping-particle":"","parse-names":false,"suffix":""}],"container-title":"Jurnal Primary Edu (JPE)","id":"ITEM-1","issue":"2","issued":{"date-parts":[["2023"]]},"page":"154-169","title":"Peningkatan Hasil Belajar dalam Mata Pelajaran Akidah Akhlak dengan Menggunakan Metode Demontrasi","type":"article-journal","volume":"1"},"uris":["http://www.mendeley.com/documents/?uuid=036fb484-35e4-4554-b0a9-8761128ee2e8"]}],"mendeley":{"formattedCitation":"Kusmiati, Kusnadi, dan Latipah.","plainTextFormattedCitation":"Kusmiati, Kusnadi, dan Latipah.","previouslyFormattedCitation":"Kusmiati, Kusnadi, dan Latipah."},"properties":{"noteIndex":12},"schema":"https://github.com/citation-style-language/schema/raw/master/csl-citation.json"}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Kusmiati, Kusnadi, dan Latipah.</w:t>
      </w:r>
      <w:r>
        <w:rPr>
          <w:rFonts w:ascii="Times New Roman" w:hAnsi="Times New Roman" w:cs="Times New Roman"/>
        </w:rPr>
        <w:fldChar w:fldCharType="end"/>
      </w:r>
      <w:r>
        <w:rPr>
          <w:rFonts w:ascii="Times New Roman" w:hAnsi="Times New Roman" w:cs="Times New Roman"/>
          <w:lang w:val="id-ID"/>
        </w:rPr>
        <w:t xml:space="preserve"> Ibid. </w:t>
      </w:r>
      <w:r>
        <w:rPr>
          <w:rFonts w:ascii="Times New Roman" w:hAnsi="Times New Roman" w:cs="Times New Roman"/>
          <w:lang w:val="id-ID"/>
        </w:rPr>
        <w:t>Halaman 162</w:t>
      </w:r>
    </w:p>
  </w:footnote>
  <w:footnote w:id="13">
    <w:p w14:paraId="15D88B23"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{"citationItems":[{"id":"ITEM-1","itemData":{"author":[{"dropping-particle":"","family":"Putra","given":"Fernanda Rahmadika","non-dropping-particle":"","parse-names":false,"suffix":""},{"dropping-particle":"","family":"Imron","given":"Ali","non-dropping-particle":"","parse-names":false,"suffix":""},{"dropping-particle":"","family":"Benty","given":"Djum Djum Noor","non-dropping-particle":"","parse-names":false,"suffix":""}],"container-title":"JAMP: Jurnal Adminitrasi dan Manajemen Pendidikan","id":"ITEM-1","issue":"2","issued":{"date-parts":[["2020"]]},"page":"182-191","title":"Melalui Pembelajaran Akidah Akhlak","type":"article-journal","volume":"3"},"uris":["http://www.mendeley.com/documents/?uuid=29c13b5a-2cd2-4a1f-8cfa-2f023e518e54"]}],"mendeley":{"formattedCitation":"Fernanda Rahmadika Putra, Ali Imron, dan Djum Djum Noor Benty, “Melalui Pembelajaran Akidah Akhlak,” &lt;i&gt;JAMP: Jurnal Adminitrasi dan Manajemen Pendidikan&lt;/i&gt; 3, no. 2 (2020): 182–91.","plainTextFormattedCitation":"Fernanda Rahmadika Putra, Ali Imron, dan Djum Djum Noor Benty, “Melalui Pembelajaran Akidah Akhlak,” JAMP: Jurnal Adminitrasi dan Manajemen Pendidikan 3, no. 2 (2020): 182–91.","previouslyFormattedCitation":"Fernanda Rahmadika Putra, Ali Imron, dan Djum Djum Noor Benty, “Melalui Pembelajaran Akidah Akhlak,” &lt;i&gt;JAMP: Jurnal Adminitrasi dan Manajemen Pendidikan&lt;/i&gt; 3, no. 2 (2020): 182–91."},"properties":{"noteIndex":13},"schema":"https://github.com/citation-style-language/schema/raw/master/csl-citation.json"}</w:instrText>
      </w:r>
      <w:r>
        <w:fldChar w:fldCharType="separate"/>
      </w:r>
      <w:r>
        <w:rPr>
          <w:noProof/>
        </w:rPr>
        <w:t xml:space="preserve">Fernanda Rahmadika Putra, Ali Imron, dan Djum Djum Noor Benty, “Melalui Pembelajaran Akidah Akhlak,” </w:t>
      </w:r>
      <w:r>
        <w:rPr>
          <w:i/>
          <w:noProof/>
        </w:rPr>
        <w:t>JAMP: Jurnal Adminitrasi dan Manajemen Pendidikan</w:t>
      </w:r>
      <w:r>
        <w:rPr>
          <w:noProof/>
        </w:rPr>
        <w:t xml:space="preserve"> 3, no. 2 (2020): 182–91.</w:t>
      </w:r>
      <w:r>
        <w:fldChar w:fldCharType="end"/>
      </w:r>
    </w:p>
  </w:footnote>
  <w:footnote w:id="14">
    <w:p w14:paraId="2F5E8978"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{"citationItems":[{"id":"ITEM-1","itemData":{"abstract":"TAUFIQURROHMAN: Penguatan Pendidikan Karakter Religius Melalui Kegiatan Pembiasaan di SDN Kemirirejo 3 Kota Magelang. Skripsi. Magelang: Fakultas Agama Islam Universitas Muhammadiyah Magelang, 2020. Penelitian ini bertujuan untuk mengetahui penguatan pendidikan karakter religious siswa melalui kegiatan pembiasaan di SDN Kemirirejo 3 Kota Magelang Dari penguatan pendidikan karakter tersebut digunakan untuk mengetahui karakter religious siswa, penguatan yang dilaksanakan serta untuk mengetahui fakor pendukung dan faktor penghambat dalam pelaksanaan pembiasaan. Penelitian ini merupakan penelitian kualitatif yang meneliti pelaksanaan penguatan pendidikan karakter religious siswa melalui kegiatan pembiasaan di SDN Kemirirejo 3 Kota Magelang. Dalam penelitian ini, menggunakan teknik pengumpulan data dengan observasi, wawancara dan dokumentasi. Data yang diperoleh kemudian di analisis dengan menggunakan analisis diskriptif kualitatif. Hasil dalam penelitian ini adalah (1) Mengetahui karakter religious siswa di SDN Kemirirejo 3 Kota Magelang yang dinilai sudah baik dibuktikan dengan pengamatan dan penilaian guru selama dalam pembelajaran dan diluar pembelajaran (2) Penguatan pendidikan karakter religious melalui kegiatan pembiasaan yang di lakukan pada hari sabtu pagi untuk kegiatan keagamaan diakhiri dengan siswa melakukan infaq, sholat duhur berjamaah, sholat duha berjamaah, kegiatan peringatan hari besar islam seperti, zakat, kurban dan juga pesantren kilat selama Ramadhan (3) Faktor pendukung dalam kegiatan pembiasaan dibedakan menjadi dua, yaitu faktor dari dalam faktor yang berasal dari dalam sekolah dan juga faktor dari luar yaitu faktor yang berasal dari luarsekolah seperti lingkungan keluarga. Faktor penghambat dibedakan menjadi dua faktor dari dalam dari latar belakang siswa yang berbeda, kondisi minat dan bakat siswa serta dan faktor dari luar yaitu perkembangan media sosial, lingkungan sekolah dan lingkungan masyarakat. v","author":[{"dropping-particle":"","family":"Lestari","given":"Nur Ainih Dwi","non-dropping-particle":"","parse-names":false,"suffix":""}],"container-title":"Skripsi IAIN Metro","id":"ITEM-1","issued":{"date-parts":[["2020"]]},"page":"103","title":"Peran Guru Pendidikan Agama Islam dalam Menanamkan Nilai-Nilai Karakter Peserta Didik Kelas V di SDN 3 Adipuro","type":"article-journal"},"uris":["http://www.mendeley.com/documents/?uuid=b9c82b54-78cb-40a2-8996-e40c64115959"]}],"mendeley":{"formattedCitation":"Nur Ainih Dwi Lestari, “Peran Guru Pendidikan Agama Islam dalam Menanamkan Nilai-Nilai Karakter Peserta Didik Kelas V di SDN 3 Adipuro,” &lt;i&gt;Skripsi IAIN Metro&lt;/i&gt;, 2020, 103.","plainTextFormattedCitation":"Nur Ainih Dwi Lestari, “Peran Guru Pendidikan Agama Islam dalam Menanamkan Nilai-Nilai Karakter Peserta Didik Kelas V di SDN 3 Adipuro,” Skripsi IAIN Metro, 2020, 103.","previouslyFormattedCitation":"Nur Ainih Dwi Lestari, “Peran Guru Pendidikan Agama Islam dalam Menanamkan Nilai-Nilai Karakter Peserta Didik Kelas V di SDN 3 Adipuro,” &lt;i&gt;Skripsi IAIN Metro&lt;/i&gt;, 2020, 103."},"properties":{"noteIndex":14},"schema":"https://github.com/citation-style-language/schema/raw/master/csl-citation.json"}</w:instrText>
      </w:r>
      <w:r>
        <w:fldChar w:fldCharType="separate"/>
      </w:r>
      <w:r>
        <w:rPr>
          <w:noProof/>
        </w:rPr>
        <w:t xml:space="preserve">Nur Ainih Dwi Lestari, “Peran Guru Pendidikan Agama Islam dalam Menanamkan Nilai-Nilai Karakter Peserta Didik Kelas V di SDN 3 Adipuro,” </w:t>
      </w:r>
      <w:r>
        <w:rPr>
          <w:i/>
          <w:noProof/>
        </w:rPr>
        <w:t>Skripsi IAIN Metro</w:t>
      </w:r>
      <w:r>
        <w:rPr>
          <w:noProof/>
        </w:rPr>
        <w:t>, 2020, 103.</w:t>
      </w:r>
      <w:r>
        <w:fldChar w:fldCharType="end"/>
      </w:r>
    </w:p>
  </w:footnote>
  <w:footnote w:id="15">
    <w:p w14:paraId="58CC8C92"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{"citationItems":[{"id":"ITEM-1","itemData":{"author":[{"dropping-particle":"","family":"Muhammad Fajar","given":"","non-dropping-particle":"","parse-names":false,"suffix":""}],"id":"ITEM-1","issue":"5","issued":{"date-parts":[["2020"]]},"page":"40","title":"Pelaksanaan Reforma Agraria Di Desa","type":"article-journal"},"uris":["http://www.mendeley.com/documents/?uuid=3fa2f3e6-51e6-4592-b6b6-96ce9f22a74e"]}],"mendeley":{"formattedCitation":"Muhammad Fajar, “Pelaksanaan Reforma Agraria Di Desa,” no. 5 (2020): 40, digilibs.unikhas.ac.id/5710/MUHAMMAD FAJAR_S20152042.pdf#page=53.","plainTextFormattedCitation":"Muhammad Fajar, “Pelaksanaan Reforma Agraria Di Desa,” no. 5 (2020): 40, digilibs.unikhas.ac.id/5710/MUHAMMAD FAJAR_S20152042.pdf#page=53.","previouslyFormattedCitation":"Muhammad Fajar, “Pelaksanaan Reforma Agraria Di Desa,” no. 5 (2020): 40, digilibs.unikhas.ac.id/5710/MUHAMMAD FAJAR_S20152042.pdf#page=53."},"properties":{"noteIndex":15},"schema":"https://github.com/citation-style-language/schema/raw/master/csl-citation.json"}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Muhammad Fajar, “Pelaksanaan Reforma Agraria Di Desa,” no. 5 (2020): 40, digilibs.unikhas.ac.id/5710/MUHAMMAD FAJAR_S20152042.pdf#page=53.</w:t>
      </w:r>
      <w:r>
        <w:rPr>
          <w:rFonts w:ascii="Times New Roman" w:hAnsi="Times New Roman" w:cs="Times New Roman"/>
        </w:rPr>
        <w:fldChar w:fldCharType="end"/>
      </w:r>
    </w:p>
  </w:footnote>
  <w:footnote w:id="16">
    <w:p w14:paraId="3A399DEC"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{"citationItems":[{"id":"ITEM-1","itemData":{"ISBN":"9786233152532","abstract":"Seiring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Hadi","given":"Abd.","non-dropping-particle":"","parse-names":false,"suffix":""},{"dropping-particle":"","family":"Asrori","given":"","non-dropping-particle":"","parse-names":false,"suffix":""},{"dropping-particle":"","family":"Rusman","given":"","non-dropping-particle":"","parse-names":false,"suffix":""}],"container-title":"Banyumas : CV. Pena Persada","id":"ITEM-1","issued":{"date-parts":[["2021"]]},"title":"Penelitian Kualitatif Studi Fenomenologi, Case Study, Grounded Theory, Etnografi, Biografi","type":"book"},"uris":["http://www.mendeley.com/documents/?uuid=a0d5e0d0-23c2-40bb-ae43-9bf1d985d026"]}],"mendeley":{"formattedCitation":"Abd. Hadi, Asrori, dan Rusman, &lt;i&gt;Penelitian Kualitatif Studi Fenomenologi, Case Study, Grounded Theory, Etnografi, Biografi&lt;/i&gt;, &lt;i&gt;Banyumas : CV. Pena Persada&lt;/i&gt;, 2021.","plainTextFormattedCitation":"Abd. Hadi, Asrori, dan Rusman, Penelitian Kualitatif Studi Fenomenologi, Case Study, Grounded Theory, Etnografi, Biografi, Banyumas : CV. Pena Persada, 2021.","previouslyFormattedCitation":"Abd. Hadi, Asrori, dan Rusman, &lt;i&gt;Penelitian Kualitatif Studi Fenomenologi, Case Study, Grounded Theory, Etnografi, Biografi&lt;/i&gt;, &lt;i&gt;Banyumas : CV. Pena Persada&lt;/i&gt;, 2021."},"properties":{"noteIndex":16},"schema":"https://github.com/citation-style-language/schema/raw/master/csl-citation.json"}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Abd. Hadi, Asrori, dan Rusman, </w:t>
      </w:r>
      <w:r>
        <w:rPr>
          <w:rFonts w:ascii="Times New Roman" w:hAnsi="Times New Roman" w:cs="Times New Roman"/>
          <w:i/>
          <w:noProof/>
        </w:rPr>
        <w:t>Penelitian Kualitatif Studi Fenomenologi, Case Study, Grounded Theory, Etnografi, Biografi</w:t>
      </w:r>
      <w:r>
        <w:rPr>
          <w:rFonts w:ascii="Times New Roman" w:hAnsi="Times New Roman" w:cs="Times New Roman"/>
          <w:noProof/>
        </w:rPr>
        <w:t xml:space="preserve">, </w:t>
      </w:r>
      <w:r>
        <w:rPr>
          <w:rFonts w:ascii="Times New Roman" w:hAnsi="Times New Roman" w:cs="Times New Roman"/>
          <w:i/>
          <w:noProof/>
        </w:rPr>
        <w:t>Banyumas : CV. Pena Persada</w:t>
      </w:r>
      <w:r>
        <w:rPr>
          <w:rFonts w:ascii="Times New Roman" w:hAnsi="Times New Roman" w:cs="Times New Roman"/>
          <w:noProof/>
        </w:rPr>
        <w:t>, 2021.</w:t>
      </w:r>
      <w:r>
        <w:rPr>
          <w:rFonts w:ascii="Times New Roman" w:hAnsi="Times New Roman" w:cs="Times New Roman"/>
        </w:rPr>
        <w:fldChar w:fldCharType="end"/>
      </w:r>
    </w:p>
  </w:footnote>
  <w:footnote w:id="17">
    <w:p w14:paraId="4F6C3B41"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{"citationItems":[{"id":"ITEM-1","itemData":{"abstract":"TAUFIQURROHMAN: Penguatan Pendidikan Karakter Religius Melalui Kegiatan Pembiasaan di SDN Kemirirejo 3 Kota Magelang. Skripsi. Magelang: Fakultas Agama Islam Universitas Muhammadiyah Magelang, 2020. Penelitian ini bertujuan untuk mengetahui penguatan pendidikan karakter religious siswa melalui kegiatan pembiasaan di SDN Kemirirejo 3 Kota Magelang Dari penguatan pendidikan karakter tersebut digunakan untuk mengetahui karakter religious siswa, penguatan yang dilaksanakan serta untuk mengetahui fakor pendukung dan faktor penghambat dalam pelaksanaan pembiasaan. Penelitian ini merupakan penelitian kualitatif yang meneliti pelaksanaan penguatan pendidikan karakter religious siswa melalui kegiatan pembiasaan di SDN Kemirirejo 3 Kota Magelang. Dalam penelitian ini, menggunakan teknik pengumpulan data dengan observasi, wawancara dan dokumentasi. Data yang diperoleh kemudian di analisis dengan menggunakan analisis diskriptif kualitatif. Hasil dalam penelitian ini adalah (1) Mengetahui karakter religious siswa di SDN Kemirirejo 3 Kota Magelang yang dinilai sudah baik dibuktikan dengan pengamatan dan penilaian guru selama dalam pembelajaran dan diluar pembelajaran (2) Penguatan pendidikan karakter religious melalui kegiatan pembiasaan yang di lakukan pada hari sabtu pagi untuk kegiatan keagamaan diakhiri dengan siswa melakukan infaq, sholat duhur berjamaah, sholat duha berjamaah, kegiatan peringatan hari besar islam seperti, zakat, kurban dan juga pesantren kilat selama Ramadhan (3) Faktor pendukung dalam kegiatan pembiasaan dibedakan menjadi dua, yaitu faktor dari dalam faktor yang berasal dari dalam sekolah dan juga faktor dari luar yaitu faktor yang berasal dari luarsekolah seperti lingkungan keluarga. Faktor penghambat dibedakan menjadi dua faktor dari dalam dari latar belakang siswa yang berbeda, kondisi minat dan bakat siswa serta dan faktor dari luar yaitu perkembangan media sosial, lingkungan sekolah dan lingkungan masyarakat. v","author":[{"dropping-particle":"","family":"Lestari","given":"Nur Ainih Dwi","non-dropping-particle":"","parse-names":false,"suffix":""}],"container-title":"Skripsi IAIN Metro","id":"ITEM-1","issued":{"date-parts":[["2020"]]},"page":"103","title":"Peran Guru Pendidikan Agama Islam dalam Menanamkan Nilai-Nilai Karakter Peserta Didik Kelas V di SDN 3 Adipuro","type":"article-journal"},"uris":["http://www.mendeley.com/documents/?uuid=b9c82b54-78cb-40a2-8996-e40c64115959"]}],"mendeley":{"formattedCitation":"Lestari, “Peran Guru Pendidikan Agama Islam dalam Menanamkan Nilai-Nilai Karakter Peserta Didik Kelas V di SDN 3 Adipuro.”","plainTextFormattedCitation":"Lestari, “Peran Guru Pendidikan Agama Islam dalam Menanamkan Nilai-Nilai Karakter Peserta Didik Kelas V di SDN 3 Adipuro.”","previouslyFormattedCitation":"Lestari, “Peran Guru Pendidikan Agama Islam dalam Menanamkan Nilai-Nilai Karakter Peserta Didik Kelas V di SDN 3 Adipuro.”"},"properties":{"noteIndex":17},"schema":"https://github.com/citation-style-language/schema/raw/master/csl-citation.json"}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Lestari, “Peran Guru Pendidikan Agama Islam dalam Menanamkan Nilai-Nilai Karakter Peserta Didik Kelas V di SDN 3 Adipuro.”</w:t>
      </w:r>
      <w:r>
        <w:rPr>
          <w:rFonts w:ascii="Times New Roman" w:hAnsi="Times New Roman" w:cs="Times New Roman"/>
        </w:rPr>
        <w:fldChar w:fldCharType="end"/>
      </w:r>
    </w:p>
  </w:footnote>
  <w:footnote w:id="18">
    <w:p w14:paraId="062A0243" w14:textId="77777777" w:rsidR="00F51136" w:rsidRDefault="00F51136" w:rsidP="00F51136">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{"citationItems":[{"id":"ITEM-1","itemData":{"abstract":"TAUFIQURROHMAN: Penguatan Pendidikan Karakter Religius Melalui Kegiatan Pembiasaan di SDN Kemirirejo 3 Kota Magelang. Skripsi. Magelang: Fakultas Agama Islam Universitas Muhammadiyah Magelang, 2020. Penelitian ini bertujuan untuk mengetahui penguatan pendidikan karakter religious siswa melalui kegiatan pembiasaan di SDN Kemirirejo 3 Kota Magelang Dari penguatan pendidikan karakter tersebut digunakan untuk mengetahui karakter religious siswa, penguatan yang dilaksanakan serta untuk mengetahui fakor pendukung dan faktor penghambat dalam pelaksanaan pembiasaan. Penelitian ini merupakan penelitian kualitatif yang meneliti pelaksanaan penguatan pendidikan karakter religious siswa melalui kegiatan pembiasaan di SDN Kemirirejo 3 Kota Magelang. Dalam penelitian ini, menggunakan teknik pengumpulan data dengan observasi, wawancara dan dokumentasi. Data yang diperoleh kemudian di analisis dengan menggunakan analisis diskriptif kualitatif. Hasil dalam penelitian ini adalah (1) Mengetahui karakter religious siswa di SDN Kemirirejo 3 Kota Magelang yang dinilai sudah baik dibuktikan dengan pengamatan dan penilaian guru selama dalam pembelajaran dan diluar pembelajaran (2) Penguatan pendidikan karakter religious melalui kegiatan pembiasaan yang di lakukan pada hari sabtu pagi untuk kegiatan keagamaan diakhiri dengan siswa melakukan infaq, sholat duhur berjamaah, sholat duha berjamaah, kegiatan peringatan hari besar islam seperti, zakat, kurban dan juga pesantren kilat selama Ramadhan (3) Faktor pendukung dalam kegiatan pembiasaan dibedakan menjadi dua, yaitu faktor dari dalam faktor yang berasal dari dalam sekolah dan juga faktor dari luar yaitu faktor yang berasal dari luarsekolah seperti lingkungan keluarga. Faktor penghambat dibedakan menjadi dua faktor dari dalam dari latar belakang siswa yang berbeda, kondisi minat dan bakat siswa serta dan faktor dari luar yaitu perkembangan media sosial, lingkungan sekolah dan lingkungan masyarakat. v","author":[{"dropping-particle":"","family":"Lestari","given":"Nur Ainih Dwi","non-dropping-particle":"","parse-names":false,"suffix":""}],"container-title":"Skripsi IAIN Metro","id":"ITEM-1","issued":{"date-parts":[["2020"]]},"page":"103","title":"Peran Guru Pendidikan Agama Islam dalam Menanamkan Nilai-Nilai Karakter Peserta Didik Kelas V di SDN 3 Adipuro","type":"article-journal"},"uris":["http://www.mendeley.com/documents/?uuid=b9c82b54-78cb-40a2-8996-e40c64115959"]}],"mendeley":{"formattedCitation":"Lestari.","plainTextFormattedCitation":"Lestari.","previouslyFormattedCitation":"Lestari."},"properties":{"noteIndex":18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Lestari.</w:t>
      </w:r>
      <w:r>
        <w:rPr>
          <w:rFonts w:ascii="Times New Roman" w:hAnsi="Times New Roman" w:cs="Times New Roman"/>
        </w:rPr>
        <w:fldChar w:fldCharType="end"/>
      </w:r>
      <w:r>
        <w:rPr>
          <w:rFonts w:ascii="Times New Roman" w:hAnsi="Times New Roman" w:cs="Times New Roman"/>
          <w:lang w:val="id-ID"/>
        </w:rPr>
        <w:t xml:space="preserve"> Ibid. </w:t>
      </w:r>
      <w:r>
        <w:rPr>
          <w:rFonts w:ascii="Times New Roman" w:hAnsi="Times New Roman" w:cs="Times New Roman"/>
          <w:lang w:val="id-ID"/>
        </w:rPr>
        <w:t>Halaman 22</w:t>
      </w:r>
    </w:p>
  </w:footnote>
  <w:footnote w:id="19">
    <w:p w14:paraId="14A5690F"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unknown.","author":[{"dropping-particle":"","family":"Kuesioner","given":"Wawancara D A N","non-dropping-particle":"","parse-names":false,"suffix":""}],"id":"ITEM-1","issue":"1","issued":{"date-parts":[["0"]]},"page":"39-47","title":"Teknik Pengumpulan Data","type":"article-journal","volume":"3"},"uris":["http://www.mendeley.com/documents/?uuid=653f531b-cfdb-461e-a1f8-a6754e6dc139"]}],"mendeley":{"formattedCitation":"Wawancara D A N Kuesioner, “Teknik Pengumpulan Data” 3, no. 1 (n.d.): 39–47.","plainTextFormattedCitation":"Wawancara D A N Kuesioner, “Teknik Pengumpulan Data” 3, no. 1 (n.d.): 39–47.","previouslyFormattedCitation":"Wawancara D A N Kuesioner, “Teknik Pengumpulan Data” 3, no. 1 (n.d.): 39–47."},"properties":{"noteIndex":19},"schema":"https://github.com/citation-style-language/schema/raw/master/csl-citation.json"}</w:instrText>
      </w:r>
      <w:r>
        <w:fldChar w:fldCharType="separate"/>
      </w:r>
      <w:r>
        <w:rPr>
          <w:noProof/>
        </w:rPr>
        <w:t>Wawancara D A N Kuesioner, “Teknik Pengumpulan Data” 3, no. 1 (n.d.): 39–47.</w:t>
      </w:r>
      <w:r>
        <w:fldChar w:fldCharType="end"/>
      </w:r>
    </w:p>
  </w:footnote>
  <w:footnote w:id="20">
    <w:p w14:paraId="28BC1814"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unknown.","author":[{"dropping-particle":"","family":"Kuesioner","given":"Wawancara D A N","non-dropping-particle":"","parse-names":false,"suffix":""}],"id":"ITEM-1","issue":"1","issued":{"date-parts":[["0"]]},"page":"39-47","title":"Teknik Pengumpulan Data","type":"article-journal","volume":"3"},"uris":["http://www.mendeley.com/documents/?uuid=653f531b-cfdb-461e-a1f8-a6754e6dc139"]}],"mendeley":{"formattedCitation":"Kuesioner.","plainTextFormattedCitation":"Kuesioner.","previouslyFormattedCitation":"Kuesioner."},"properties":{"noteIndex":20},"schema":"https://github.com/citation-style-language/schema/raw/master/csl-citation.json"}</w:instrText>
      </w:r>
      <w:r>
        <w:fldChar w:fldCharType="separate"/>
      </w:r>
      <w:r>
        <w:rPr>
          <w:noProof/>
        </w:rPr>
        <w:t>Kuesioner.</w:t>
      </w:r>
      <w:r>
        <w:fldChar w:fldCharType="end"/>
      </w:r>
      <w:r>
        <w:rPr>
          <w:lang w:val="id-ID"/>
        </w:rPr>
        <w:t xml:space="preserve"> Ibid, </w:t>
      </w:r>
      <w:r>
        <w:rPr>
          <w:lang w:val="id-ID"/>
        </w:rPr>
        <w:t>halaman 43, vol 3</w:t>
      </w:r>
    </w:p>
  </w:footnote>
  <w:footnote w:id="21">
    <w:p w14:paraId="52F47083"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{"citationItems":[{"id":"ITEM-1","itemData":{"abstract":"Differences in incidence of suicide attempts during phases of bipolar I and II disorders With a lifetime risk of a non-fatal suicide attempt ranging from 25% to 56% (1-3), patients with bipolar disorder (BD) are at higher risk for suicide attempts than are patients with any other Axis I disorder (4). While information on risk factors for suicidal behavior is accumulating (5), a major problem for research in this area is the lack of studies relating suicidal behavior to the most pathognomonic feature of the disorder: the recurrent and pleomorphic course. The long-term course of BD is chronic and dominated by depressive symptoms (6-8). In two recent prospective studies, suicidal behavior was related to depressive aspects of the illness (9, 10). Marangell et al. (9) found that history of suicide attempts and percentage of days spent depressed in the year prior to the participantsÕ entry into the Valtonen HM, Suominen K, Haukka J, Mantere O, Leppa¨ma¨kiLeppa¨ma¨Leppa¨ma¨ki S, Arvilommi P, Isometsa¨ETIsometsa¨ET. Differences in incidence of suicide attempts during phases of bipolar I and II disorders. Bipolar Disord 2008: 10: 588-596. ª 2008 The Authors Journal compilation ª 2008 Blackwell Munksgaard Background: Differences in the incidence of suicide attempts during various phases of bipolar disorder (BD), or the relative importance of static versus time-varying risk factors for overall risk for suicide attempts, are unknown.","author":[{"dropping-particle":"","family":"Kuesioner","given":"Wawancara D A N","non-dropping-particle":"","parse-names":false,"suffix":""}],"id":"ITEM-1","issue":"1","issued":{"date-parts":[["0"]]},"page":"39-47","title":"Teknik Pengumpulan Data","type":"article-journal","volume":"3"},"uris":["http://www.mendeley.com/documents/?uuid=653f531b-cfdb-461e-a1f8-a6754e6dc139"]}],"mendeley":{"formattedCitation":"Kuesioner.","plainTextFormattedCitation":"Kuesioner.","previouslyFormattedCitation":"Kuesioner."},"properties":{"noteIndex":21},"schema":"https://github.com/citation-style-language/schema/raw/master/csl-citation.json"}</w:instrText>
      </w:r>
      <w:r>
        <w:fldChar w:fldCharType="separate"/>
      </w:r>
      <w:r>
        <w:rPr>
          <w:noProof/>
        </w:rPr>
        <w:t>Kuesioner.</w:t>
      </w:r>
      <w:r>
        <w:fldChar w:fldCharType="end"/>
      </w:r>
      <w:r>
        <w:rPr>
          <w:lang w:val="id-ID"/>
        </w:rPr>
        <w:t xml:space="preserve"> Ibid, </w:t>
      </w:r>
      <w:r>
        <w:rPr>
          <w:lang w:val="id-ID"/>
        </w:rPr>
        <w:t>halaman 42, vol 3</w:t>
      </w:r>
    </w:p>
  </w:footnote>
  <w:footnote w:id="22">
    <w:p w14:paraId="068D22BE"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{"citationItems":[{"id":"ITEM-1","itemData":{"abstract":"TAUFIQURROHMAN: Penguatan Pendidikan Karakter Religius Melalui Kegiatan Pembiasaan di SDN Kemirirejo 3 Kota Magelang. Skripsi. Magelang: Fakultas Agama Islam Universitas Muhammadiyah Magelang, 2020. Penelitian ini bertujuan untuk mengetahui penguatan pendidikan karakter religious siswa melalui kegiatan pembiasaan di SDN Kemirirejo 3 Kota Magelang Dari penguatan pendidikan karakter tersebut digunakan untuk mengetahui karakter religious siswa, penguatan yang dilaksanakan serta untuk mengetahui fakor pendukung dan faktor penghambat dalam pelaksanaan pembiasaan. Penelitian ini merupakan penelitian kualitatif yang meneliti pelaksanaan penguatan pendidikan karakter religious siswa melalui kegiatan pembiasaan di SDN Kemirirejo 3 Kota Magelang. Dalam penelitian ini, menggunakan teknik pengumpulan data dengan observasi, wawancara dan dokumentasi. Data yang diperoleh kemudian di analisis dengan menggunakan analisis diskriptif kualitatif. Hasil dalam penelitian ini adalah (1) Mengetahui karakter religious siswa di SDN Kemirirejo 3 Kota Magelang yang dinilai sudah baik dibuktikan dengan pengamatan dan penilaian guru selama dalam pembelajaran dan diluar pembelajaran (2) Penguatan pendidikan karakter religious melalui kegiatan pembiasaan yang di lakukan pada hari sabtu pagi untuk kegiatan keagamaan diakhiri dengan siswa melakukan infaq, sholat duhur berjamaah, sholat duha berjamaah, kegiatan peringatan hari besar islam seperti, zakat, kurban dan juga pesantren kilat selama Ramadhan (3) Faktor pendukung dalam kegiatan pembiasaan dibedakan menjadi dua, yaitu faktor dari dalam faktor yang berasal dari dalam sekolah dan juga faktor dari luar yaitu faktor yang berasal dari luarsekolah seperti lingkungan keluarga. Faktor penghambat dibedakan menjadi dua faktor dari dalam dari latar belakang siswa yang berbeda, kondisi minat dan bakat siswa serta dan faktor dari luar yaitu perkembangan media sosial, lingkungan sekolah dan lingkungan masyarakat. v","author":[{"dropping-particle":"","family":"Lestari","given":"Nur Ainih Dwi","non-dropping-particle":"","parse-names":false,"suffix":""}],"container-title":"Skripsi IAIN Metro","id":"ITEM-1","issued":{"date-parts":[["2020"]]},"page":"103","title":"Peran Guru Pendidikan Agama Islam dalam Menanamkan Nilai-Nilai Karakter Peserta Didik Kelas V di SDN 3 Adipuro","type":"article-journal"},"uris":["http://www.mendeley.com/documents/?uuid=b9c82b54-78cb-40a2-8996-e40c64115959"]}],"mendeley":{"formattedCitation":"Lestari, “Peran Guru Pendidikan Agama Islam dalam Menanamkan Nilai-Nilai Karakter Peserta Didik Kelas V di SDN 3 Adipuro.”","plainTextFormattedCitation":"Lestari, “Peran Guru Pendidikan Agama Islam dalam Menanamkan Nilai-Nilai Karakter Peserta Didik Kelas V di SDN 3 Adipuro.”","previouslyFormattedCitation":"Lestari, “Peran Guru Pendidikan Agama Islam dalam Menanamkan Nilai-Nilai Karakter Peserta Didik Kelas V di SDN 3 Adipuro.”"},"properties":{"noteIndex":22},"schema":"https://github.com/citation-style-language/schema/raw/master/csl-citation.json"}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Lestari, “Peran Guru Pendidikan Agama Islam dalam Menanamkan Nilai-Nilai Karakter Peserta Didik Kelas V di SDN 3 Adipuro.”</w:t>
      </w:r>
      <w:r>
        <w:rPr>
          <w:rFonts w:ascii="Times New Roman" w:hAnsi="Times New Roman" w:cs="Times New Roman"/>
        </w:rPr>
        <w:fldChar w:fldCharType="end"/>
      </w:r>
    </w:p>
  </w:footnote>
  <w:footnote w:id="23">
    <w:p w14:paraId="6F7A7BA2"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{"citationItems":[{"id":"ITEM-1","itemData":{"author":[{"dropping-particle":"","family":"Thalib","given":"Mohamad Anwar","non-dropping-particle":"","parse-names":false,"suffix":""}],"id":"ITEM-1","issue":"1","issued":{"date-parts":[["2022"]]},"page":"23-33","title":"Madani : Jurnal Pengabdian Ilmiah Pelatihan Analisis Data Model Miles dan Huberman untuk Riset Akuntansi Budaya","type":"article-journal","volume":"5"},"uris":["http://www.mendeley.com/documents/?uuid=20b3500d-51f4-4335-94a0-9f0b71fd8e40"]}],"mendeley":{"formattedCitation":"Mohamad Anwar Thalib, “Madani : Jurnal Pengabdian Ilmiah Pelatihan Analisis Data Model Miles dan Huberman untuk Riset Akuntansi Budaya” 5, no. 1 (2022): 23–33.","plainTextFormattedCitation":"Mohamad Anwar Thalib, “Madani : Jurnal Pengabdian Ilmiah Pelatihan Analisis Data Model Miles dan Huberman untuk Riset Akuntansi Budaya” 5, no. 1 (2022): 23–33.","previouslyFormattedCitation":"Mohamad Anwar Thalib, “Madani : Jurnal Pengabdian Ilmiah Pelatihan Analisis Data Model Miles dan Huberman untuk Riset Akuntansi Budaya” 5, no. 1 (2022): 23–33."},"properties":{"noteIndex":23},"schema":"https://github.com/citation-style-language/schema/raw/master/csl-citation.json"}</w:instrText>
      </w:r>
      <w:r>
        <w:fldChar w:fldCharType="separate"/>
      </w:r>
      <w:r>
        <w:rPr>
          <w:noProof/>
        </w:rPr>
        <w:t>Mohamad Anwar Thalib, “Madani : Jurnal Pengabdian Ilmiah Pelatihan Analisis Data Model Miles dan Huberman untuk Riset Akuntansi Budaya” 5, no. 1 (2022): 23–33.</w:t>
      </w:r>
      <w:r>
        <w:fldChar w:fldCharType="end"/>
      </w:r>
    </w:p>
  </w:footnote>
  <w:footnote w:id="24">
    <w:p w14:paraId="48E5E0ED"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{"citationItems":[{"id":"ITEM-1","itemData":{"DOI":"10.30596/jppp.v3i2.11758","abstract":"Proses pengajaran disekolah formal, tengah mengalami kejenuhan. Rutinitas proses belajar yang cenderung kaku dan baku tidak lagi mengutamakan ide kreatifitas setiap peserta didik karena semuanya harus berpola linier di dalam kelas (pedagogy indoor learning). Adapun penelitian ini untuk memecahkan permasalahan yang terjadi di lokasi penelitian penggunaan metode outdoor learning menjadi acuan dalam peningkatan hasil belajar siswa. Dengan implementasi metode outdoor learning bertujuan untuk mengetahui perencanaan, pelaksanaan, pengawasan serta evaluasi metode outdoor learning dalam peningkatan hasil belajar siswa pada mata pelajaran pendidikan agama islam di MAN 1 Medan.","author":[{"dropping-particle":"","family":"Agama","given":"Pendidikan","non-dropping-particle":"","parse-names":false,"suffix":""},{"dropping-particle":"","family":"Di","given":"Islam","non-dropping-particle":"","parse-names":false,"suffix":""},{"dropping-particle":"","family":"Medan","given":"M A N","non-dropping-particle":"","parse-names":false,"suffix":""}],"container-title":"Jurnal Penelitian, Pendidikan dan Pengajaran: JPPP","id":"ITEM-1","issue":"2","issued":{"date-parts":[["2022"]]},"page":"147-153","title":"Implementasi Metode Outdoor Learning dalam Peningkatan Hasil Belajar Siswa pada Mata Pelajaran Agama Islam di MAN 1 Medan","type":"article-journal","volume":"3"},"uris":["http://www.mendeley.com/documents/?uuid=5ca32bf8-03bc-43c4-8352-7cf03bef7e0d"]}],"mendeley":{"formattedCitation":"Pendidikan Agama, Islam Di, dan M A N Medan, “Implementasi Metode Outdoor Learning dalam Peningkatan Hasil Belajar Siswa pada Mata Pelajaran Agama Islam di MAN 1 Medan,” &lt;i&gt;Jurnal Penelitian, Pendidikan dan Pengajaran: JPPP&lt;/i&gt; 3, no. 2 (2022): 147–53, https://doi.org/10.30596/jppp.v3i2.11758.","plainTextFormattedCitation":"Pendidikan Agama, Islam Di, dan M A N Medan, “Implementasi Metode Outdoor Learning dalam Peningkatan Hasil Belajar Siswa pada Mata Pelajaran Agama Islam di MAN 1 Medan,” Jurnal Penelitian, Pendidikan dan Pengajaran: JPPP 3, no. 2 (2022): 147–53, https://doi.org/10.30596/jppp.v3i2.11758.","previouslyFormattedCitation":"Pendidikan Agama, Islam Di, dan M A N Medan, “Implementasi Metode Outdoor Learning dalam Peningkatan Hasil Belajar Siswa pada Mata Pelajaran Agama Islam di MAN 1 Medan,” &lt;i&gt;Jurnal Penelitian, Pendidikan dan Pengajaran: JPPP&lt;/i&gt; 3, no. 2 (2022): 147–53, https://doi.org/10.30596/jppp.v3i2.11758."},"properties":{"noteIndex":24},"schema":"https://github.com/citation-style-language/schema/raw/master/csl-citation.json"}</w:instrText>
      </w:r>
      <w:r>
        <w:fldChar w:fldCharType="separate"/>
      </w:r>
      <w:r>
        <w:rPr>
          <w:noProof/>
        </w:rPr>
        <w:t xml:space="preserve">Pendidikan Agama, Islam Di, dan M A N Medan, “Implementasi Metode Outdoor Learning dalam Peningkatan Hasil Belajar Siswa pada Mata Pelajaran Agama Islam di MAN 1 Medan,” </w:t>
      </w:r>
      <w:r>
        <w:rPr>
          <w:i/>
          <w:noProof/>
        </w:rPr>
        <w:t>Jurnal Penelitian, Pendidikan dan Pengajaran: JPPP</w:t>
      </w:r>
      <w:r>
        <w:rPr>
          <w:noProof/>
        </w:rPr>
        <w:t xml:space="preserve"> 3, no. 2 (2022): 147–53, https://doi.org/10.30596/jppp.v3i2.11758.</w:t>
      </w:r>
      <w:r>
        <w:fldChar w:fldCharType="end"/>
      </w:r>
    </w:p>
  </w:footnote>
  <w:footnote w:id="25">
    <w:p w14:paraId="35F2AD4E" w14:textId="77777777" w:rsidR="00F51136" w:rsidRDefault="00F51136" w:rsidP="00F51136">
      <w:pPr>
        <w:pStyle w:val="FootnoteText"/>
        <w:rPr>
          <w:lang w:val="id-ID"/>
        </w:rPr>
      </w:pPr>
      <w:r>
        <w:rPr>
          <w:rStyle w:val="FootnoteReference"/>
        </w:rPr>
        <w:footnoteRef/>
      </w:r>
      <w:r>
        <w:t xml:space="preserve"> </w:t>
      </w:r>
      <w:r>
        <w:fldChar w:fldCharType="begin" w:fldLock="1"/>
      </w:r>
      <w:r>
        <w:instrText>ADDIN CSL_CITATION {"citationItems":[{"id":"ITEM-1","itemData":{"DOI":"10.30596/jppp.v3i2.11758","abstract":"Proses pengajaran disekolah formal, tengah mengalami kejenuhan. Rutinitas proses belajar yang cenderung kaku dan baku tidak lagi mengutamakan ide kreatifitas setiap peserta didik karena semuanya harus berpola linier di dalam kelas (pedagogy indoor learning). Adapun penelitian ini untuk memecahkan permasalahan yang terjadi di lokasi penelitian penggunaan metode outdoor learning menjadi acuan dalam peningkatan hasil belajar siswa. Dengan implementasi metode outdoor learning bertujuan untuk mengetahui perencanaan, pelaksanaan, pengawasan serta evaluasi metode outdoor learning dalam peningkatan hasil belajar siswa pada mata pelajaran pendidikan agama islam di MAN 1 Medan.","author":[{"dropping-particle":"","family":"Agama","given":"Pendidikan","non-dropping-particle":"","parse-names":false,"suffix":""},{"dropping-particle":"","family":"Di","given":"Islam","non-dropping-particle":"","parse-names":false,"suffix":""},{"dropping-particle":"","family":"Medan","given":"M A N","non-dropping-particle":"","parse-names":false,"suffix":""}],"container-title":"Jurnal Penelitian, Pendidikan dan Pengajaran: JPPP","id":"ITEM-1","issue":"2","issued":{"date-parts":[["2022"]]},"page":"147-153","title":"Implementasi Metode Outdoor Learning dalam Peningkatan Hasil Belajar Siswa pada Mata Pelajaran Agama Islam di MAN 1 Medan","type":"article-journal","volume":"3"},"uris":["http://www.mendeley.com/documents/?uuid=5ca32bf8-03bc-43c4-8352-7cf03bef7e0d"]}],"mendeley":{"formattedCitation":"Agama, Di, dan Medan.","plainTextFormattedCitation":"Agama, Di, dan Medan.","previouslyFormattedCitation":"Agama, Di, dan Medan."},"properties":{"noteIndex":25},"schema":"https://github.com/citation-style-language/schema/raw/master/csl-citation.json"}</w:instrText>
      </w:r>
      <w:r>
        <w:fldChar w:fldCharType="separate"/>
      </w:r>
      <w:r>
        <w:rPr>
          <w:noProof/>
        </w:rPr>
        <w:t>Agama, Di, dan Medan.</w:t>
      </w:r>
      <w:r>
        <w:fldChar w:fldCharType="end"/>
      </w:r>
      <w:r>
        <w:rPr>
          <w:lang w:val="id-ID"/>
        </w:rPr>
        <w:t xml:space="preserve"> Ibid. </w:t>
      </w:r>
      <w:r>
        <w:rPr>
          <w:lang w:val="id-ID"/>
        </w:rPr>
        <w:t>Halaman 150</w:t>
      </w:r>
    </w:p>
  </w:footnote>
  <w:footnote w:id="26">
    <w:p w14:paraId="39EF4E92"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{"citationItems":[{"id":"ITEM-1","itemData":{"author":[{"dropping-particle":"","family":"Thalib","given":"Mohamad Anwar","non-dropping-particle":"","parse-names":false,"suffix":""}],"id":"ITEM-1","issue":"1","issued":{"date-parts":[["2022"]]},"page":"23-33","title":"Madani : Jurnal Pengabdian Ilmiah Pelatihan Analisis Data Model Miles dan Huberman untuk Riset Akuntansi Budaya","type":"article-journal","volume":"5"},"uris":["http://www.mendeley.com/documents/?uuid=20b3500d-51f4-4335-94a0-9f0b71fd8e40"]}],"mendeley":{"formattedCitation":"Thalib, “Madani : Jurnal Pengabdian Ilmiah Pelatihan Analisis Data Model Miles dan Huberman untuk Riset Akuntansi Budaya.”","plainTextFormattedCitation":"Thalib, “Madani : Jurnal Pengabdian Ilmiah Pelatihan Analisis Data Model Miles dan Huberman untuk Riset Akuntansi Budaya.”","previouslyFormattedCitation":"Thalib, “Madani : Jurnal Pengabdian Ilmiah Pelatihan Analisis Data Model Miles dan Huberman untuk Riset Akuntansi Budaya.”"},"properties":{"noteIndex":26},"schema":"https://github.com/citation-style-language/schema/raw/master/csl-citation.json"}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Thalib, “Madani : Jurnal Pengabdian Ilmiah Pelatihan Analisis Data Model Miles dan Huberman untuk Riset Akuntansi Budaya.”</w:t>
      </w:r>
      <w:r>
        <w:rPr>
          <w:rFonts w:ascii="Times New Roman" w:hAnsi="Times New Roman" w:cs="Times New Roman"/>
        </w:rPr>
        <w:fldChar w:fldCharType="end"/>
      </w:r>
    </w:p>
  </w:footnote>
  <w:footnote w:id="27">
    <w:p w14:paraId="2CA60A96" w14:textId="77777777" w:rsidR="00F51136" w:rsidRDefault="00F51136" w:rsidP="00F51136">
      <w:pPr>
        <w:pStyle w:val="FootnoteText"/>
        <w:rPr>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{"citationItems":[{"id":"ITEM-1","itemData":{"abstract":"Analisis data merupakan upaya yang dilakukan untuk mengklasifikasi dan mengelompokkan data. Pada tahap ini dilakukan upaya mengelompokkan, menyamakan data yang sama dan membedakan data yang memang berbeda, serta menyisihkan pada …","author":[{"dropping-particle":"","family":"Sutriani","given":"Elma","non-dropping-particle":"","parse-names":false,"suffix":""},{"dropping-particle":"","family":"Octaviani","given":"Rika","non-dropping-particle":"","parse-names":false,"suffix":""}],"container-title":"INA-Rxiv","id":"ITEM-1","issued":{"date-parts":[["2019"]]},"page":"1-22","title":"Keabsahan data","type":"article-journal"},"uris":["http://www.mendeley.com/documents/?uuid=2e8a39c0-d241-4e1f-87fb-95408db10fe6"]}],"mendeley":{"formattedCitation":"Elma Sutriani dan Rika Octaviani, “Keabsahan data,” &lt;i&gt;INA-Rxiv&lt;/i&gt;, 2019, 1–22.","plainTextFormattedCitation":"Elma Sutriani dan Rika Octaviani, “Keabsahan data,” INA-Rxiv, 2019, 1–22.","previouslyFormattedCitation":"Elma Sutriani dan Rika Octaviani, “Keabsahan data,” &lt;i&gt;INA-Rxiv&lt;/i&gt;, 2019, 1–22."},"properties":{"noteIndex":27},"schema":"https://github.com/citation-style-language/schema/raw/master/csl-citation.json"}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Elma Sutriani dan Rika Octaviani, “Keabsahan data,” </w:t>
      </w:r>
      <w:r>
        <w:rPr>
          <w:rFonts w:ascii="Times New Roman" w:hAnsi="Times New Roman" w:cs="Times New Roman"/>
          <w:i/>
          <w:noProof/>
        </w:rPr>
        <w:t>INA-Rxiv</w:t>
      </w:r>
      <w:r>
        <w:rPr>
          <w:rFonts w:ascii="Times New Roman" w:hAnsi="Times New Roman" w:cs="Times New Roman"/>
          <w:noProof/>
        </w:rPr>
        <w:t>, 2019, 1–22.</w:t>
      </w:r>
      <w:r>
        <w:rPr>
          <w:rFonts w:ascii="Times New Roman" w:hAnsi="Times New Roman" w:cs="Times New Roman"/>
        </w:rPr>
        <w:fldChar w:fldCharType="end"/>
      </w:r>
    </w:p>
  </w:footnote>
  <w:footnote w:id="28">
    <w:p w14:paraId="78F0E445"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{"citationItems":[{"id":"ITEM-1","itemData":{"abstract":"Analisis data merupakan upaya yang dilakukan untuk mengklasifikasi dan mengelompokkan data. Pada tahap ini dilakukan upaya mengelompokkan, menyamakan data yang sama dan membedakan data yang memang berbeda, serta menyisihkan pada …","author":[{"dropping-particle":"","family":"Sutriani","given":"Elma","non-dropping-particle":"","parse-names":false,"suffix":""},{"dropping-particle":"","family":"Octaviani","given":"Rika","non-dropping-particle":"","parse-names":false,"suffix":""}],"container-title":"INA-Rxiv","id":"ITEM-1","issued":{"date-parts":[["2019"]]},"page":"1-22","title":"Keabsahan data","type":"article-journal"},"uris":["http://www.mendeley.com/documents/?uuid=2e8a39c0-d241-4e1f-87fb-95408db10fe6"]}],"mendeley":{"formattedCitation":"Sutriani dan Octaviani.","plainTextFormattedCitation":"Sutriani dan Octaviani.","previouslyFormattedCitation":"Sutriani dan Octaviani."},"properties":{"noteIndex":28},"schema":"https://github.com/citation-style-language/schema/raw/master/csl-citation.json"}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Sutriani dan Octaviani.</w:t>
      </w:r>
      <w:r>
        <w:rPr>
          <w:rFonts w:ascii="Times New Roman" w:hAnsi="Times New Roman" w:cs="Times New Roman"/>
        </w:rPr>
        <w:fldChar w:fldCharType="end"/>
      </w:r>
      <w:r>
        <w:rPr>
          <w:rFonts w:ascii="Times New Roman" w:hAnsi="Times New Roman" w:cs="Times New Roman"/>
          <w:lang w:val="id-ID"/>
        </w:rPr>
        <w:t xml:space="preserve"> Ibid. </w:t>
      </w:r>
      <w:r>
        <w:rPr>
          <w:rFonts w:ascii="Times New Roman" w:hAnsi="Times New Roman" w:cs="Times New Roman"/>
          <w:lang w:val="id-ID"/>
        </w:rPr>
        <w:t>Halaman 7</w:t>
      </w:r>
    </w:p>
  </w:footnote>
  <w:footnote w:id="29">
    <w:p w14:paraId="4C722BB8" w14:textId="77777777" w:rsidR="00F51136" w:rsidRDefault="00F51136" w:rsidP="00F51136">
      <w:pPr>
        <w:pStyle w:val="FootnoteText"/>
        <w:rPr>
          <w:rFonts w:ascii="Times New Roman" w:hAnsi="Times New Roman" w:cs="Times New Roman"/>
          <w:lang w:val="id-ID"/>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{"citationItems":[{"id":"ITEM-1","itemData":{"DOI":"10.34190/JBRM.18.2.008","ISSN":"14777029","abstract":"The merits of qualitative research remain an issue of ongoing debate and investigation. Qualitative researchers emphasise issues such as credibility, dependability, and transferability in demonstrating the trustworthiness of their research outcomes. This refers to the extent to which the research outcomes are conceptually sound and serves as the basis for enabling other researchers to assess their value. Carcary (2009) proposed trustworthiness in qualitative inquiry could be established through developing a physical and intellectual research audit trail – a strategy that involves maintaining an audit of all key stages and theoretical, methodological, and analytical decisions, as well as documenting how a researcher’s thinking evolves throughout a research project. Since 2009, this publication has been cited in greater than 600 studies. The current paper provides an analysis of the use and value of the research audit trail, based on the author’s application of this strategy across diverse research projects in the field of Information Systems management over a ten year time period. Based on a critical reflection on insights gained through these projects, this paper provides an in-depth discussion of a series of guidelines for developing and applying the research audit trail in practice. These guidelines advance existing thinking and provide practical recommendations in relation to maintaining a research audit trail throughout a research project. Based on these guidelines and the core issues that should be covered at a physical and intellectual research audit trail level, a checklist that can be tailored to each project’s context is provided to support novice researchers and those who are new to the research audit trail strategy. As such, this paper demonstrates commitment to rigor in qualitative research. It provides a practical contribution in terms of advancing guidelines and providing a supporting checklist for ensuring the quality and transparency of theoretical, methodological, and analytical processes in qualitative inquiry. Embedding these guidelines throughout the research process will promote critical reflection among researchers across all stages of qualitative research and, in tracing through the researcher’s logic, will provide the basis for enabling other researchers to independently assess whether the research findings can serve as a platform for further investigation.","author":[{"dropping-particle":"","family":"Carcary","given":"Marian","non-dropping-particle":"","parse-names":false,"suffix":""}],"container-title":"Electronic Journal of Business Research Methods","id":"ITEM-1","issue":"2","issued":{"date-parts":[["2020"]]},"page":"166-177","title":"The Research Audit Trail: Methodological Guidance for Application in Practice","type":"article-journal","volume":"18"},"uris":["http://www.mendeley.com/documents/?uuid=fc2227a2-f79f-4d0b-8bd2-f939286dfa30"]}],"mendeley":{"formattedCitation":"Marian Carcary, “The Research Audit Trail: Methodological Guidance for Application in Practice,” &lt;i&gt;Electronic Journal of Business Research Methods&lt;/i&gt; 18, no. 2 (2020): 166–77, https://doi.org/10.34190/JBRM.18.2.008.","plainTextFormattedCitation":"Marian Carcary, “The Research Audit Trail: Methodological Guidance for Application in Practice,” Electronic Journal of Business Research Methods 18, no. 2 (2020): 166–77, https://doi.org/10.34190/JBRM.18.2.008.","previouslyFormattedCitation":"Marian Carcary, “The Research Audit Trail: Methodological Guidance for Application in Practice,” &lt;i&gt;Electronic Journal of Business Research Methods&lt;/i&gt; 18, no. 2 (2020): 166–77, https://doi.org/10.34190/JBRM.18.2.008."},"properties":{"noteIndex":29},"schema":"https://github.com/citation-style-language/schema/raw/master/csl-citation.json"}</w:instrText>
      </w:r>
      <w:r>
        <w:rPr>
          <w:rFonts w:ascii="Times New Roman" w:hAnsi="Times New Roman" w:cs="Times New Roman"/>
        </w:rPr>
        <w:fldChar w:fldCharType="separate"/>
      </w:r>
      <w:r>
        <w:rPr>
          <w:rFonts w:ascii="Times New Roman" w:hAnsi="Times New Roman" w:cs="Times New Roman"/>
          <w:noProof/>
        </w:rPr>
        <w:t xml:space="preserve">Marian Carcary, “The Research Audit Trail: Methodological Guidance for Application in Practice,” </w:t>
      </w:r>
      <w:r>
        <w:rPr>
          <w:rFonts w:ascii="Times New Roman" w:hAnsi="Times New Roman" w:cs="Times New Roman"/>
          <w:i/>
          <w:noProof/>
        </w:rPr>
        <w:t>Electronic Journal of Business Research Methods</w:t>
      </w:r>
      <w:r>
        <w:rPr>
          <w:rFonts w:ascii="Times New Roman" w:hAnsi="Times New Roman" w:cs="Times New Roman"/>
          <w:noProof/>
        </w:rPr>
        <w:t xml:space="preserve"> 18, no. 2 (2020): 166–77, https://doi.org/10.34190/JBRM.18.2.008.</w:t>
      </w:r>
      <w:r>
        <w:rPr>
          <w:rFonts w:ascii="Times New Roman" w:hAnsi="Times New Roman" w:cs="Times New Roman"/>
        </w:rP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3622"/>
    <w:multiLevelType w:val="hybridMultilevel"/>
    <w:tmpl w:val="5712DBF2"/>
    <w:lvl w:ilvl="0" w:tplc="2C9A637C">
      <w:start w:val="1"/>
      <w:numFmt w:val="decimal"/>
      <w:lvlText w:val="%1."/>
      <w:lvlJc w:val="left"/>
      <w:pPr>
        <w:ind w:left="644" w:hanging="360"/>
      </w:pPr>
      <w:rPr>
        <w:b w:val="0"/>
        <w:bCs w:val="0"/>
      </w:rPr>
    </w:lvl>
    <w:lvl w:ilvl="1" w:tplc="DA64F126">
      <w:start w:val="1"/>
      <w:numFmt w:val="decimal"/>
      <w:lvlText w:val="%2)"/>
      <w:lvlJc w:val="left"/>
      <w:pPr>
        <w:ind w:left="1364" w:hanging="360"/>
      </w:pPr>
    </w:lvl>
    <w:lvl w:ilvl="2" w:tplc="0409001B">
      <w:start w:val="1"/>
      <w:numFmt w:val="lowerRoman"/>
      <w:lvlText w:val="%3."/>
      <w:lvlJc w:val="right"/>
      <w:pPr>
        <w:ind w:left="2084" w:hanging="180"/>
      </w:pPr>
    </w:lvl>
    <w:lvl w:ilvl="3" w:tplc="04090017">
      <w:start w:val="1"/>
      <w:numFmt w:val="lowerLetter"/>
      <w:lvlText w:val="%4)"/>
      <w:lvlJc w:val="left"/>
      <w:pPr>
        <w:ind w:left="2804" w:hanging="360"/>
      </w:pPr>
    </w:lvl>
    <w:lvl w:ilvl="4" w:tplc="04090019">
      <w:start w:val="1"/>
      <w:numFmt w:val="lowerLetter"/>
      <w:lvlText w:val="%5."/>
      <w:lvlJc w:val="left"/>
      <w:pPr>
        <w:ind w:left="3524" w:hanging="360"/>
      </w:pPr>
    </w:lvl>
    <w:lvl w:ilvl="5" w:tplc="13FC0334">
      <w:start w:val="1"/>
      <w:numFmt w:val="decimal"/>
      <w:lvlText w:val="%6)"/>
      <w:lvlJc w:val="left"/>
      <w:pPr>
        <w:ind w:left="4424" w:hanging="360"/>
      </w:pPr>
      <w:rPr>
        <w:rFonts w:ascii="Times New Roman" w:eastAsiaTheme="minorHAnsi" w:hAnsi="Times New Roman" w:cs="Times New Roman" w:hint="default"/>
        <w:i w:val="0"/>
        <w:iCs w:val="0"/>
      </w:rPr>
    </w:lvl>
    <w:lvl w:ilvl="6" w:tplc="4E604578">
      <w:start w:val="1"/>
      <w:numFmt w:val="upperLetter"/>
      <w:lvlText w:val="%7."/>
      <w:lvlJc w:val="left"/>
      <w:pPr>
        <w:ind w:left="4964" w:hanging="360"/>
      </w:pPr>
      <w:rPr>
        <w:b/>
        <w:bCs/>
      </w:r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 w15:restartNumberingAfterBreak="0">
    <w:nsid w:val="0A34155C"/>
    <w:multiLevelType w:val="hybridMultilevel"/>
    <w:tmpl w:val="470E5C6C"/>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0A7A17FD"/>
    <w:multiLevelType w:val="hybridMultilevel"/>
    <w:tmpl w:val="348A1622"/>
    <w:lvl w:ilvl="0" w:tplc="D07CC500">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3" w15:restartNumberingAfterBreak="0">
    <w:nsid w:val="16851C28"/>
    <w:multiLevelType w:val="hybridMultilevel"/>
    <w:tmpl w:val="1BFCE060"/>
    <w:lvl w:ilvl="0" w:tplc="3E20BE26">
      <w:start w:val="1"/>
      <w:numFmt w:val="decimal"/>
      <w:lvlText w:val="%1."/>
      <w:lvlJc w:val="left"/>
      <w:pPr>
        <w:ind w:left="502" w:hanging="360"/>
      </w:pPr>
      <w:rPr>
        <w:b w:val="0"/>
        <w:bCs w:val="0"/>
      </w:r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4" w15:restartNumberingAfterBreak="0">
    <w:nsid w:val="263C75F4"/>
    <w:multiLevelType w:val="hybridMultilevel"/>
    <w:tmpl w:val="299CC336"/>
    <w:lvl w:ilvl="0" w:tplc="AE66F0A2">
      <w:start w:val="1"/>
      <w:numFmt w:val="lowerLetter"/>
      <w:lvlText w:val="%1)"/>
      <w:lvlJc w:val="left"/>
      <w:pPr>
        <w:ind w:left="1077" w:hanging="360"/>
      </w:pPr>
    </w:lvl>
    <w:lvl w:ilvl="1" w:tplc="04090019">
      <w:start w:val="1"/>
      <w:numFmt w:val="lowerLetter"/>
      <w:lvlText w:val="%2."/>
      <w:lvlJc w:val="left"/>
      <w:pPr>
        <w:ind w:left="1797" w:hanging="360"/>
      </w:pPr>
    </w:lvl>
    <w:lvl w:ilvl="2" w:tplc="0409001B">
      <w:start w:val="1"/>
      <w:numFmt w:val="lowerRoman"/>
      <w:lvlText w:val="%3."/>
      <w:lvlJc w:val="right"/>
      <w:pPr>
        <w:ind w:left="2517" w:hanging="180"/>
      </w:pPr>
    </w:lvl>
    <w:lvl w:ilvl="3" w:tplc="0409000F">
      <w:start w:val="1"/>
      <w:numFmt w:val="decimal"/>
      <w:lvlText w:val="%4."/>
      <w:lvlJc w:val="left"/>
      <w:pPr>
        <w:ind w:left="3237" w:hanging="360"/>
      </w:pPr>
    </w:lvl>
    <w:lvl w:ilvl="4" w:tplc="04090019">
      <w:start w:val="1"/>
      <w:numFmt w:val="lowerLetter"/>
      <w:lvlText w:val="%5."/>
      <w:lvlJc w:val="left"/>
      <w:pPr>
        <w:ind w:left="3957" w:hanging="360"/>
      </w:pPr>
    </w:lvl>
    <w:lvl w:ilvl="5" w:tplc="0409001B">
      <w:start w:val="1"/>
      <w:numFmt w:val="lowerRoman"/>
      <w:lvlText w:val="%6."/>
      <w:lvlJc w:val="right"/>
      <w:pPr>
        <w:ind w:left="4677" w:hanging="180"/>
      </w:pPr>
    </w:lvl>
    <w:lvl w:ilvl="6" w:tplc="0409000F">
      <w:start w:val="1"/>
      <w:numFmt w:val="decimal"/>
      <w:lvlText w:val="%7."/>
      <w:lvlJc w:val="left"/>
      <w:pPr>
        <w:ind w:left="5397" w:hanging="360"/>
      </w:pPr>
    </w:lvl>
    <w:lvl w:ilvl="7" w:tplc="04090019">
      <w:start w:val="1"/>
      <w:numFmt w:val="lowerLetter"/>
      <w:lvlText w:val="%8."/>
      <w:lvlJc w:val="left"/>
      <w:pPr>
        <w:ind w:left="6117" w:hanging="360"/>
      </w:pPr>
    </w:lvl>
    <w:lvl w:ilvl="8" w:tplc="0409001B">
      <w:start w:val="1"/>
      <w:numFmt w:val="lowerRoman"/>
      <w:lvlText w:val="%9."/>
      <w:lvlJc w:val="right"/>
      <w:pPr>
        <w:ind w:left="6837" w:hanging="180"/>
      </w:pPr>
    </w:lvl>
  </w:abstractNum>
  <w:abstractNum w:abstractNumId="5" w15:restartNumberingAfterBreak="0">
    <w:nsid w:val="27A76341"/>
    <w:multiLevelType w:val="hybridMultilevel"/>
    <w:tmpl w:val="2F2402CE"/>
    <w:lvl w:ilvl="0" w:tplc="0409000F">
      <w:start w:val="1"/>
      <w:numFmt w:val="decimal"/>
      <w:lvlText w:val="%1."/>
      <w:lvlJc w:val="left"/>
      <w:pPr>
        <w:ind w:left="1004" w:hanging="360"/>
      </w:pPr>
    </w:lvl>
    <w:lvl w:ilvl="1" w:tplc="0EA8C1DE">
      <w:start w:val="1"/>
      <w:numFmt w:val="lowerLetter"/>
      <w:lvlText w:val="%2)"/>
      <w:lvlJc w:val="left"/>
      <w:pPr>
        <w:ind w:left="1724" w:hanging="360"/>
      </w:pPr>
      <w:rPr>
        <w:b w:val="0"/>
        <w:bCs w:val="0"/>
      </w:rPr>
    </w:lvl>
    <w:lvl w:ilvl="2" w:tplc="0409001B">
      <w:start w:val="1"/>
      <w:numFmt w:val="lowerRoman"/>
      <w:lvlText w:val="%3."/>
      <w:lvlJc w:val="right"/>
      <w:pPr>
        <w:ind w:left="2444" w:hanging="180"/>
      </w:pPr>
    </w:lvl>
    <w:lvl w:ilvl="3" w:tplc="0409000F">
      <w:start w:val="1"/>
      <w:numFmt w:val="decimal"/>
      <w:lvlText w:val="%4."/>
      <w:lvlJc w:val="left"/>
      <w:pPr>
        <w:ind w:left="3164" w:hanging="360"/>
      </w:p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abstractNum w:abstractNumId="6" w15:restartNumberingAfterBreak="0">
    <w:nsid w:val="29CE8328"/>
    <w:multiLevelType w:val="multilevel"/>
    <w:tmpl w:val="98E2AB0E"/>
    <w:lvl w:ilvl="0">
      <w:start w:val="1"/>
      <w:numFmt w:val="upperLetter"/>
      <w:lvlText w:val="%1."/>
      <w:lvlJc w:val="left"/>
      <w:pPr>
        <w:ind w:left="72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decimal"/>
      <w:lvlText w:val="%6)"/>
      <w:lvlJc w:val="left"/>
      <w:pPr>
        <w:ind w:left="4566" w:hanging="36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3AFA434D"/>
    <w:multiLevelType w:val="hybridMultilevel"/>
    <w:tmpl w:val="CD30677E"/>
    <w:lvl w:ilvl="0" w:tplc="E9064EF6">
      <w:start w:val="1"/>
      <w:numFmt w:val="decimal"/>
      <w:lvlText w:val="%1."/>
      <w:lvlJc w:val="left"/>
      <w:pPr>
        <w:ind w:left="644" w:hanging="360"/>
      </w:pPr>
      <w:rPr>
        <w:b/>
        <w:bCs w:val="0"/>
      </w:rPr>
    </w:lvl>
    <w:lvl w:ilvl="1" w:tplc="85F48528">
      <w:start w:val="1"/>
      <w:numFmt w:val="lowerLetter"/>
      <w:lvlText w:val="%2)"/>
      <w:lvlJc w:val="left"/>
      <w:pPr>
        <w:ind w:left="1440" w:hanging="360"/>
      </w:pPr>
      <w:rPr>
        <w:b w:val="0"/>
      </w:rPr>
    </w:lvl>
    <w:lvl w:ilvl="2" w:tplc="331E7206">
      <w:start w:val="1"/>
      <w:numFmt w:val="upperLetter"/>
      <w:lvlText w:val="%3."/>
      <w:lvlJc w:val="left"/>
      <w:pPr>
        <w:ind w:left="360" w:hanging="360"/>
      </w:pPr>
      <w:rPr>
        <w:b/>
        <w:bCs w:val="0"/>
        <w:i w:val="0"/>
      </w:rPr>
    </w:lvl>
    <w:lvl w:ilvl="3" w:tplc="0409000F">
      <w:start w:val="1"/>
      <w:numFmt w:val="decimal"/>
      <w:lvlText w:val="%4."/>
      <w:lvlJc w:val="left"/>
      <w:pPr>
        <w:ind w:left="644" w:hanging="360"/>
      </w:pPr>
    </w:lvl>
    <w:lvl w:ilvl="4" w:tplc="8DD21720">
      <w:start w:val="1"/>
      <w:numFmt w:val="lowerLetter"/>
      <w:lvlText w:val="%5)"/>
      <w:lvlJc w:val="left"/>
      <w:pPr>
        <w:ind w:left="3621" w:hanging="360"/>
      </w:pPr>
      <w:rPr>
        <w:b w:val="0"/>
        <w:bCs/>
      </w:rPr>
    </w:lvl>
    <w:lvl w:ilvl="5" w:tplc="8C64439A">
      <w:start w:val="3"/>
      <w:numFmt w:val="decimal"/>
      <w:lvlText w:val="%6)"/>
      <w:lvlJc w:val="left"/>
      <w:pPr>
        <w:ind w:left="4500" w:hanging="360"/>
      </w:pPr>
    </w:lvl>
    <w:lvl w:ilvl="6" w:tplc="0409000F">
      <w:start w:val="1"/>
      <w:numFmt w:val="decimal"/>
      <w:lvlText w:val="%7."/>
      <w:lvlJc w:val="left"/>
      <w:pPr>
        <w:ind w:left="644" w:hanging="360"/>
      </w:pPr>
      <w:rPr>
        <w:b w:val="0"/>
        <w:bCs/>
      </w:rPr>
    </w:lvl>
    <w:lvl w:ilvl="7" w:tplc="20F0DB62">
      <w:start w:val="1"/>
      <w:numFmt w:val="decimal"/>
      <w:lvlText w:val="(%8)"/>
      <w:lvlJc w:val="left"/>
      <w:pPr>
        <w:ind w:left="5760" w:hanging="360"/>
      </w:pPr>
    </w:lvl>
    <w:lvl w:ilvl="8" w:tplc="F2AA0B62">
      <w:start w:val="6"/>
      <w:numFmt w:val="lowerLetter"/>
      <w:lvlText w:val="%9."/>
      <w:lvlJc w:val="left"/>
      <w:pPr>
        <w:ind w:left="6660" w:hanging="360"/>
      </w:pPr>
    </w:lvl>
  </w:abstractNum>
  <w:abstractNum w:abstractNumId="8" w15:restartNumberingAfterBreak="0">
    <w:nsid w:val="43A852BB"/>
    <w:multiLevelType w:val="hybridMultilevel"/>
    <w:tmpl w:val="46905A24"/>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9" w15:restartNumberingAfterBreak="0">
    <w:nsid w:val="5B03404D"/>
    <w:multiLevelType w:val="hybridMultilevel"/>
    <w:tmpl w:val="6526F9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D7A4A46"/>
    <w:multiLevelType w:val="hybridMultilevel"/>
    <w:tmpl w:val="E4E006B4"/>
    <w:lvl w:ilvl="0" w:tplc="04090017">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1" w15:restartNumberingAfterBreak="0">
    <w:nsid w:val="5E704C47"/>
    <w:multiLevelType w:val="hybridMultilevel"/>
    <w:tmpl w:val="95B47E70"/>
    <w:lvl w:ilvl="0" w:tplc="0A28F164">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C35F6A"/>
    <w:multiLevelType w:val="hybridMultilevel"/>
    <w:tmpl w:val="6CF0C1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6E95780"/>
    <w:multiLevelType w:val="hybridMultilevel"/>
    <w:tmpl w:val="715C6E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C66F42"/>
    <w:multiLevelType w:val="hybridMultilevel"/>
    <w:tmpl w:val="13F29A1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7A4C08B2"/>
    <w:multiLevelType w:val="hybridMultilevel"/>
    <w:tmpl w:val="2B12DA20"/>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3"/>
    </w:lvlOverride>
    <w:lvlOverride w:ilvl="6">
      <w:startOverride w:val="1"/>
    </w:lvlOverride>
    <w:lvlOverride w:ilvl="7">
      <w:startOverride w:val="1"/>
    </w:lvlOverride>
    <w:lvlOverride w:ilvl="8">
      <w:startOverride w:val="6"/>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36"/>
    <w:rsid w:val="00AC04B1"/>
    <w:rsid w:val="00F51136"/>
    <w:rsid w:val="00F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9C08"/>
  <w15:chartTrackingRefBased/>
  <w15:docId w15:val="{1FE0DF44-3E2B-4024-BF43-38E88FACB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1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511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1136"/>
    <w:rPr>
      <w:sz w:val="20"/>
      <w:szCs w:val="20"/>
    </w:rPr>
  </w:style>
  <w:style w:type="paragraph" w:styleId="ListParagraph">
    <w:name w:val="List Paragraph"/>
    <w:basedOn w:val="Normal"/>
    <w:uiPriority w:val="34"/>
    <w:qFormat/>
    <w:rsid w:val="00F51136"/>
    <w:pPr>
      <w:ind w:left="720"/>
      <w:contextualSpacing/>
    </w:pPr>
  </w:style>
  <w:style w:type="character" w:styleId="FootnoteReference">
    <w:name w:val="footnote reference"/>
    <w:basedOn w:val="DefaultParagraphFont"/>
    <w:uiPriority w:val="99"/>
    <w:semiHidden/>
    <w:unhideWhenUsed/>
    <w:rsid w:val="00F51136"/>
    <w:rPr>
      <w:vertAlign w:val="superscript"/>
    </w:rPr>
  </w:style>
  <w:style w:type="paragraph" w:styleId="Header">
    <w:name w:val="header"/>
    <w:basedOn w:val="Normal"/>
    <w:link w:val="HeaderChar"/>
    <w:uiPriority w:val="99"/>
    <w:unhideWhenUsed/>
    <w:rsid w:val="00F51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136"/>
  </w:style>
  <w:style w:type="paragraph" w:styleId="Footer">
    <w:name w:val="footer"/>
    <w:basedOn w:val="Normal"/>
    <w:link w:val="FooterChar"/>
    <w:uiPriority w:val="99"/>
    <w:unhideWhenUsed/>
    <w:rsid w:val="00F51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13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4251</Words>
  <Characters>24236</Characters>
  <Application>Microsoft Office Word</Application>
  <DocSecurity>0</DocSecurity>
  <Lines>201</Lines>
  <Paragraphs>56</Paragraphs>
  <ScaleCrop>false</ScaleCrop>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empty studio</dc:creator>
  <cp:keywords/>
  <dc:description/>
  <cp:lastModifiedBy>empty studio</cp:lastModifiedBy>
  <cp:revision>1</cp:revision>
  <dcterms:created xsi:type="dcterms:W3CDTF">2025-06-27T09:51:00Z</dcterms:created>
  <dcterms:modified xsi:type="dcterms:W3CDTF">2025-06-27T09:55:00Z</dcterms:modified>
</cp:coreProperties>
</file>