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F6C1" w14:textId="77777777" w:rsidR="00B97D3B" w:rsidRDefault="00B97D3B" w:rsidP="00B97D3B">
      <w:pPr>
        <w:pStyle w:val="Heading1"/>
        <w:spacing w:line="480" w:lineRule="auto"/>
      </w:pPr>
      <w:bookmarkStart w:id="0" w:name="_Toc188191769"/>
      <w:bookmarkStart w:id="1" w:name="_Toc188472938"/>
      <w:bookmarkStart w:id="2" w:name="_Toc199440705"/>
      <w:r w:rsidRPr="002300FD">
        <w:t>BAB I</w:t>
      </w:r>
      <w:bookmarkStart w:id="3" w:name="_Toc188191770"/>
      <w:bookmarkStart w:id="4" w:name="_Toc188472939"/>
      <w:bookmarkStart w:id="5" w:name="_Toc188520313"/>
      <w:bookmarkEnd w:id="0"/>
      <w:bookmarkEnd w:id="1"/>
      <w:r>
        <w:br/>
      </w:r>
      <w:r w:rsidRPr="002300FD">
        <w:t>PENDAHULUAN</w:t>
      </w:r>
      <w:bookmarkEnd w:id="2"/>
      <w:bookmarkEnd w:id="3"/>
      <w:bookmarkEnd w:id="4"/>
      <w:bookmarkEnd w:id="5"/>
    </w:p>
    <w:p w14:paraId="63AA33AF" w14:textId="77777777" w:rsidR="00B97D3B" w:rsidRPr="0010799D" w:rsidRDefault="00B97D3B" w:rsidP="00B97D3B"/>
    <w:p w14:paraId="138DBE28" w14:textId="77777777" w:rsidR="00B97D3B" w:rsidRPr="00CC5821" w:rsidRDefault="00B97D3B" w:rsidP="00B97D3B">
      <w:pPr>
        <w:pStyle w:val="NoSpacing"/>
      </w:pPr>
    </w:p>
    <w:p w14:paraId="3FC4C87E" w14:textId="77777777" w:rsidR="00B97D3B" w:rsidRPr="002300FD" w:rsidRDefault="00B97D3B" w:rsidP="00B97D3B">
      <w:pPr>
        <w:pStyle w:val="Heading2"/>
        <w:spacing w:after="0"/>
        <w:ind w:left="714" w:hanging="357"/>
        <w:contextualSpacing w:val="0"/>
      </w:pPr>
      <w:bookmarkStart w:id="6" w:name="_Toc188191771"/>
      <w:bookmarkStart w:id="7" w:name="_Toc188472940"/>
      <w:bookmarkStart w:id="8" w:name="_Toc199440706"/>
      <w:proofErr w:type="spellStart"/>
      <w:r w:rsidRPr="002300FD">
        <w:t>Latar</w:t>
      </w:r>
      <w:proofErr w:type="spellEnd"/>
      <w:r w:rsidRPr="002300FD">
        <w:t xml:space="preserve"> </w:t>
      </w:r>
      <w:proofErr w:type="spellStart"/>
      <w:r w:rsidRPr="002300FD">
        <w:t>Belakang</w:t>
      </w:r>
      <w:bookmarkEnd w:id="6"/>
      <w:bookmarkEnd w:id="7"/>
      <w:bookmarkEnd w:id="8"/>
      <w:proofErr w:type="spellEnd"/>
    </w:p>
    <w:p w14:paraId="7B4C59F2" w14:textId="77777777" w:rsidR="00B97D3B" w:rsidRDefault="00B97D3B" w:rsidP="00B97D3B">
      <w:pPr>
        <w:spacing w:line="480" w:lineRule="auto"/>
        <w:ind w:left="720" w:firstLine="720"/>
        <w:jc w:val="both"/>
      </w:pPr>
      <w:r w:rsidRPr="000E0041">
        <w:rPr>
          <w:rFonts w:asciiTheme="majorBidi" w:hAnsiTheme="majorBidi" w:cstheme="majorBidi"/>
          <w:sz w:val="24"/>
          <w:szCs w:val="24"/>
        </w:rPr>
        <w:t xml:space="preserve">Proses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efektif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merupakan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elemen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penting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mencapai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tujuan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pendidikan</w:t>
      </w:r>
      <w:proofErr w:type="spellEnd"/>
      <w:r w:rsidRPr="000E0041">
        <w:rPr>
          <w:rFonts w:asciiTheme="majorBidi" w:hAnsiTheme="majorBidi" w:cstheme="majorBidi"/>
          <w:sz w:val="24"/>
          <w:szCs w:val="24"/>
        </w:rPr>
        <w:t xml:space="preserve">. </w:t>
      </w:r>
      <w:proofErr w:type="spellStart"/>
      <w:r w:rsidRPr="00CF0E0F">
        <w:rPr>
          <w:rFonts w:asciiTheme="majorBidi" w:hAnsiTheme="majorBidi" w:cstheme="majorBidi"/>
          <w:sz w:val="24"/>
          <w:szCs w:val="24"/>
        </w:rPr>
        <w:t>Metode</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pendidik</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menentukan</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kondisi</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kelas</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selama</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pembelajaran</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berlangsung</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Ketika</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metode</w:t>
      </w:r>
      <w:proofErr w:type="spellEnd"/>
      <w:r w:rsidRPr="00CF0E0F">
        <w:rPr>
          <w:rFonts w:asciiTheme="majorBidi" w:hAnsiTheme="majorBidi" w:cstheme="majorBidi"/>
          <w:sz w:val="24"/>
          <w:szCs w:val="24"/>
        </w:rPr>
        <w:t xml:space="preserve"> yang </w:t>
      </w:r>
      <w:proofErr w:type="spellStart"/>
      <w:r w:rsidRPr="00CF0E0F">
        <w:rPr>
          <w:rFonts w:asciiTheme="majorBidi" w:hAnsiTheme="majorBidi" w:cstheme="majorBidi"/>
          <w:sz w:val="24"/>
          <w:szCs w:val="24"/>
        </w:rPr>
        <w:t>dipakai</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sudah</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tepat</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maka</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pembelajaran</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bisa</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berlangsung</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dengan</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baik</w:t>
      </w:r>
      <w:proofErr w:type="spellEnd"/>
      <w:r w:rsidRPr="00CF0E0F">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tujuan</w:t>
      </w:r>
      <w:proofErr w:type="spellEnd"/>
      <w:r w:rsidRPr="00CF0E0F">
        <w:rPr>
          <w:rFonts w:asciiTheme="majorBidi" w:hAnsiTheme="majorBidi" w:cstheme="majorBidi"/>
          <w:sz w:val="24"/>
          <w:szCs w:val="24"/>
        </w:rPr>
        <w:t xml:space="preserve"> </w:t>
      </w:r>
      <w:proofErr w:type="spellStart"/>
      <w:r w:rsidRPr="00CF0E0F">
        <w:rPr>
          <w:rFonts w:asciiTheme="majorBidi" w:hAnsiTheme="majorBidi" w:cstheme="majorBidi"/>
          <w:sz w:val="24"/>
          <w:szCs w:val="24"/>
        </w:rPr>
        <w:t>pembelajaran</w:t>
      </w:r>
      <w:proofErr w:type="spellEnd"/>
      <w:r w:rsidRPr="00CF0E0F">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CF0E0F">
        <w:rPr>
          <w:rFonts w:asciiTheme="majorBidi" w:hAnsiTheme="majorBidi" w:cstheme="majorBidi"/>
          <w:sz w:val="24"/>
          <w:szCs w:val="24"/>
        </w:rPr>
        <w:t>tercapai</w:t>
      </w:r>
      <w:proofErr w:type="spellEnd"/>
      <w:r>
        <w:t>.</w:t>
      </w:r>
      <w:r w:rsidRPr="00C13931">
        <w:rPr>
          <w:rStyle w:val="FootnoteReference"/>
        </w:rPr>
        <w:footnoteReference w:id="1"/>
      </w:r>
      <w:r>
        <w:t xml:space="preserve"> </w:t>
      </w:r>
    </w:p>
    <w:p w14:paraId="3B238064" w14:textId="77777777" w:rsidR="00B97D3B" w:rsidRPr="000E0041" w:rsidRDefault="00B97D3B" w:rsidP="00B97D3B">
      <w:pPr>
        <w:spacing w:line="480" w:lineRule="auto"/>
        <w:ind w:left="720"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Metode</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ceramah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masih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sering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digunakan</w:t>
      </w:r>
      <w:proofErr w:type="spellEnd"/>
      <w:r w:rsidRPr="000E0041">
        <w:rPr>
          <w:rFonts w:asciiTheme="majorBidi" w:hAnsiTheme="majorBidi" w:cstheme="majorBidi"/>
          <w:sz w:val="24"/>
          <w:szCs w:val="24"/>
        </w:rPr>
        <w:t xml:space="preserve"> di </w:t>
      </w:r>
      <w:proofErr w:type="spellStart"/>
      <w:r w:rsidRPr="000E0041">
        <w:rPr>
          <w:rFonts w:asciiTheme="majorBidi" w:hAnsiTheme="majorBidi" w:cstheme="majorBidi"/>
          <w:sz w:val="24"/>
          <w:szCs w:val="24"/>
        </w:rPr>
        <w:t>berbagai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karena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dianggap</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sederhana</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mudah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diterapkan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Meskipun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demikian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me</w:t>
      </w:r>
      <w:r w:rsidRPr="004576FE">
        <w:rPr>
          <w:rFonts w:asciiTheme="majorBidi" w:hAnsiTheme="majorBidi" w:cstheme="majorBidi"/>
          <w:sz w:val="24"/>
          <w:szCs w:val="24"/>
        </w:rPr>
        <w:t>tode</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ceramah</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dalam</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pembelajaran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memiliki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beberapa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kelemahan</w:t>
      </w:r>
      <w:proofErr w:type="spellEnd"/>
      <w:r w:rsidRPr="004576FE">
        <w:rPr>
          <w:rFonts w:asciiTheme="majorBidi" w:hAnsiTheme="majorBidi" w:cstheme="majorBidi"/>
          <w:sz w:val="24"/>
          <w:szCs w:val="24"/>
        </w:rPr>
        <w:t xml:space="preserve"> yang </w:t>
      </w:r>
      <w:proofErr w:type="spellStart"/>
      <w:r w:rsidRPr="004576FE">
        <w:rPr>
          <w:rFonts w:asciiTheme="majorBidi" w:hAnsiTheme="majorBidi" w:cstheme="majorBidi"/>
          <w:sz w:val="24"/>
          <w:szCs w:val="24"/>
        </w:rPr>
        <w:t>bisa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memengaruhi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hasil</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belajar</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siswa</w:t>
      </w:r>
      <w:proofErr w:type="spellEnd"/>
      <w:r w:rsidRPr="004576FE">
        <w:rPr>
          <w:rFonts w:asciiTheme="majorBidi" w:hAnsiTheme="majorBidi" w:cstheme="majorBidi"/>
          <w:sz w:val="24"/>
          <w:szCs w:val="24"/>
        </w:rPr>
        <w:t xml:space="preserve">. Karena </w:t>
      </w:r>
      <w:proofErr w:type="spellStart"/>
      <w:r w:rsidRPr="004576FE">
        <w:rPr>
          <w:rFonts w:asciiTheme="majorBidi" w:hAnsiTheme="majorBidi" w:cstheme="majorBidi"/>
          <w:sz w:val="24"/>
          <w:szCs w:val="24"/>
        </w:rPr>
        <w:t>siswa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cenderung</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pasif</w:t>
      </w:r>
      <w:proofErr w:type="spellEnd"/>
      <w:r w:rsidRPr="004576FE">
        <w:rPr>
          <w:rFonts w:asciiTheme="majorBidi" w:hAnsiTheme="majorBidi" w:cstheme="majorBidi"/>
          <w:sz w:val="24"/>
          <w:szCs w:val="24"/>
        </w:rPr>
        <w:t xml:space="preserve">, guru </w:t>
      </w:r>
      <w:proofErr w:type="spellStart"/>
      <w:r w:rsidRPr="004576FE">
        <w:rPr>
          <w:rFonts w:asciiTheme="majorBidi" w:hAnsiTheme="majorBidi" w:cstheme="majorBidi"/>
          <w:sz w:val="24"/>
          <w:szCs w:val="24"/>
        </w:rPr>
        <w:t>jadi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sulit</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mengetahui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seberapa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jauh</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mereka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memahami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materi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Jika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penyampaiannya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tidak</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menarik</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pembelajaran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bisa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terasa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membosankan</w:t>
      </w:r>
      <w:proofErr w:type="spellEnd"/>
      <w:r w:rsidRPr="004576FE">
        <w:rPr>
          <w:rFonts w:asciiTheme="majorBidi" w:hAnsiTheme="majorBidi" w:cstheme="majorBidi"/>
          <w:sz w:val="24"/>
          <w:szCs w:val="24"/>
        </w:rPr>
        <w:t xml:space="preserve"> dan </w:t>
      </w:r>
      <w:proofErr w:type="spellStart"/>
      <w:r w:rsidRPr="004576FE">
        <w:rPr>
          <w:rFonts w:asciiTheme="majorBidi" w:hAnsiTheme="majorBidi" w:cstheme="majorBidi"/>
          <w:sz w:val="24"/>
          <w:szCs w:val="24"/>
        </w:rPr>
        <w:t>membuat</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siswa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kehilangan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fokus</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Tanpa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adanya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interaksi</w:t>
      </w:r>
      <w:proofErr w:type="spellEnd"/>
      <w:r w:rsidRPr="004576FE">
        <w:rPr>
          <w:rFonts w:asciiTheme="majorBidi" w:hAnsiTheme="majorBidi" w:cstheme="majorBidi"/>
          <w:sz w:val="24"/>
          <w:szCs w:val="24"/>
        </w:rPr>
        <w:t xml:space="preserve"> dan </w:t>
      </w:r>
      <w:proofErr w:type="spellStart"/>
      <w:r w:rsidRPr="004576FE">
        <w:rPr>
          <w:rFonts w:asciiTheme="majorBidi" w:hAnsiTheme="majorBidi" w:cstheme="majorBidi"/>
          <w:sz w:val="24"/>
          <w:szCs w:val="24"/>
        </w:rPr>
        <w:t>evaluasi</w:t>
      </w:r>
      <w:proofErr w:type="spellEnd"/>
      <w:r w:rsidRPr="004576FE">
        <w:rPr>
          <w:rFonts w:asciiTheme="majorBidi" w:hAnsiTheme="majorBidi" w:cstheme="majorBidi"/>
          <w:sz w:val="24"/>
          <w:szCs w:val="24"/>
        </w:rPr>
        <w:t xml:space="preserve"> yang </w:t>
      </w:r>
      <w:proofErr w:type="spellStart"/>
      <w:r w:rsidRPr="004576FE">
        <w:rPr>
          <w:rFonts w:asciiTheme="majorBidi" w:hAnsiTheme="majorBidi" w:cstheme="majorBidi"/>
          <w:sz w:val="24"/>
          <w:szCs w:val="24"/>
        </w:rPr>
        <w:t>rutin</w:t>
      </w:r>
      <w:proofErr w:type="spellEnd"/>
      <w:r w:rsidRPr="004576FE">
        <w:rPr>
          <w:rFonts w:asciiTheme="majorBidi" w:hAnsiTheme="majorBidi" w:cstheme="majorBidi"/>
          <w:sz w:val="24"/>
          <w:szCs w:val="24"/>
        </w:rPr>
        <w:t xml:space="preserve">, guru juga </w:t>
      </w:r>
      <w:proofErr w:type="spellStart"/>
      <w:r w:rsidRPr="004576FE">
        <w:rPr>
          <w:rFonts w:asciiTheme="majorBidi" w:hAnsiTheme="majorBidi" w:cstheme="majorBidi"/>
          <w:sz w:val="24"/>
          <w:szCs w:val="24"/>
        </w:rPr>
        <w:t>kesulitan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mengetahui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kendala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belajar</w:t>
      </w:r>
      <w:proofErr w:type="spellEnd"/>
      <w:r w:rsidRPr="004576FE">
        <w:rPr>
          <w:rFonts w:asciiTheme="majorBidi" w:hAnsiTheme="majorBidi" w:cstheme="majorBidi"/>
          <w:sz w:val="24"/>
          <w:szCs w:val="24"/>
        </w:rPr>
        <w:t xml:space="preserve"> yang </w:t>
      </w:r>
      <w:proofErr w:type="spellStart"/>
      <w:r w:rsidRPr="004576FE">
        <w:rPr>
          <w:rFonts w:asciiTheme="majorBidi" w:hAnsiTheme="majorBidi" w:cstheme="majorBidi"/>
          <w:sz w:val="24"/>
          <w:szCs w:val="24"/>
        </w:rPr>
        <w:t>dialami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siswa</w:t>
      </w:r>
      <w:proofErr w:type="spellEnd"/>
      <w:r w:rsidRPr="004576FE">
        <w:rPr>
          <w:rFonts w:asciiTheme="majorBidi" w:hAnsiTheme="majorBidi" w:cstheme="majorBidi"/>
          <w:sz w:val="24"/>
          <w:szCs w:val="24"/>
        </w:rPr>
        <w:t>.</w:t>
      </w:r>
      <w:r>
        <w:rPr>
          <w:rStyle w:val="FootnoteReference"/>
          <w:rFonts w:asciiTheme="majorBidi" w:hAnsiTheme="majorBidi" w:cstheme="majorBidi"/>
          <w:sz w:val="24"/>
          <w:szCs w:val="24"/>
        </w:rPr>
        <w:footnoteReference w:id="2"/>
      </w:r>
      <w:r w:rsidRPr="004576FE">
        <w:rPr>
          <w:rFonts w:asciiTheme="majorBidi" w:hAnsiTheme="majorBidi" w:cstheme="majorBidi"/>
          <w:sz w:val="24"/>
          <w:szCs w:val="24"/>
        </w:rPr>
        <w:t xml:space="preserve"> Hal-</w:t>
      </w:r>
      <w:proofErr w:type="spellStart"/>
      <w:r w:rsidRPr="004576FE">
        <w:rPr>
          <w:rFonts w:asciiTheme="majorBidi" w:hAnsiTheme="majorBidi" w:cstheme="majorBidi"/>
          <w:sz w:val="24"/>
          <w:szCs w:val="24"/>
        </w:rPr>
        <w:t>hal</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ini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bisa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menyebabkan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hasil</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belajar</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siswa</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menurun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baik</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dari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segi</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pengetahuan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sikap</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maupun</w:t>
      </w:r>
      <w:proofErr w:type="spellEnd"/>
      <w:r w:rsidRPr="004576FE">
        <w:rPr>
          <w:rFonts w:asciiTheme="majorBidi" w:hAnsiTheme="majorBidi" w:cstheme="majorBidi"/>
          <w:sz w:val="24"/>
          <w:szCs w:val="24"/>
        </w:rPr>
        <w:t xml:space="preserve"> </w:t>
      </w:r>
      <w:proofErr w:type="spellStart"/>
      <w:r w:rsidRPr="004576FE">
        <w:rPr>
          <w:rFonts w:asciiTheme="majorBidi" w:hAnsiTheme="majorBidi" w:cstheme="majorBidi"/>
          <w:sz w:val="24"/>
          <w:szCs w:val="24"/>
        </w:rPr>
        <w:t>keterampilan</w:t>
      </w:r>
      <w:proofErr w:type="spellEnd"/>
      <w:r w:rsidRPr="004576FE">
        <w:rPr>
          <w:rFonts w:asciiTheme="majorBidi" w:hAnsiTheme="majorBidi" w:cstheme="majorBidi"/>
          <w:sz w:val="24"/>
          <w:szCs w:val="24"/>
        </w:rPr>
        <w:t>.</w:t>
      </w:r>
    </w:p>
    <w:p w14:paraId="5C015052" w14:textId="77777777" w:rsidR="00B97D3B" w:rsidRDefault="00B97D3B" w:rsidP="00B97D3B">
      <w:pPr>
        <w:spacing w:line="480" w:lineRule="auto"/>
        <w:ind w:left="720"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lastRenderedPageBreak/>
        <w:t>Kondisi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mendorong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kebutuhan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untuk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inovasi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proses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terutama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pemilihan</w:t>
      </w:r>
      <w:proofErr w:type="spellEnd"/>
      <w:r w:rsidRPr="000E0041">
        <w:rPr>
          <w:rFonts w:asciiTheme="majorBidi" w:hAnsiTheme="majorBidi" w:cstheme="majorBidi"/>
          <w:sz w:val="24"/>
          <w:szCs w:val="24"/>
        </w:rPr>
        <w:t xml:space="preserve"> me</w:t>
      </w:r>
      <w:r>
        <w:rPr>
          <w:rFonts w:asciiTheme="majorBidi" w:hAnsiTheme="majorBidi" w:cstheme="majorBidi"/>
          <w:sz w:val="24"/>
          <w:szCs w:val="24"/>
        </w:rPr>
        <w:t>dia</w:t>
      </w:r>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r w:rsidRPr="000E0041">
        <w:rPr>
          <w:rFonts w:asciiTheme="majorBidi" w:hAnsiTheme="majorBidi" w:cstheme="majorBidi"/>
          <w:sz w:val="24"/>
          <w:szCs w:val="24"/>
        </w:rPr>
        <w:t xml:space="preserve">yang </w:t>
      </w:r>
      <w:proofErr w:type="spellStart"/>
      <w:r w:rsidRPr="000E0041">
        <w:rPr>
          <w:rFonts w:asciiTheme="majorBidi" w:hAnsiTheme="majorBidi" w:cstheme="majorBidi"/>
          <w:sz w:val="24"/>
          <w:szCs w:val="24"/>
        </w:rPr>
        <w:t>lebih</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menarik</w:t>
      </w:r>
      <w:proofErr w:type="spellEnd"/>
      <w:r w:rsidRPr="000E0041">
        <w:rPr>
          <w:rFonts w:asciiTheme="majorBidi" w:hAnsiTheme="majorBidi" w:cstheme="majorBidi"/>
          <w:sz w:val="24"/>
          <w:szCs w:val="24"/>
        </w:rPr>
        <w:t xml:space="preserve">. Salah </w:t>
      </w:r>
      <w:proofErr w:type="spellStart"/>
      <w:r w:rsidRPr="000E0041">
        <w:rPr>
          <w:rFonts w:asciiTheme="majorBidi" w:hAnsiTheme="majorBidi" w:cstheme="majorBidi"/>
          <w:sz w:val="24"/>
          <w:szCs w:val="24"/>
        </w:rPr>
        <w:t>satu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alternatif</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disarankan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penggunaan</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media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lebih</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menarik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seperti</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Pr>
          <w:rFonts w:asciiTheme="majorBidi" w:hAnsiTheme="majorBidi" w:cstheme="majorBidi"/>
          <w:i/>
          <w:iCs/>
          <w:sz w:val="24"/>
          <w:szCs w:val="24"/>
        </w:rPr>
        <w:t>pop-up</w:t>
      </w:r>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pop-up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Pr>
          <w:rFonts w:asciiTheme="majorBidi" w:hAnsiTheme="majorBidi" w:cstheme="majorBidi"/>
          <w:i/>
          <w:iCs/>
          <w:sz w:val="24"/>
          <w:szCs w:val="24"/>
        </w:rPr>
        <w:t>pop-up</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dikenal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sebagai</w:t>
      </w:r>
      <w:proofErr w:type="spellEnd"/>
      <w:r w:rsidRPr="000E0041">
        <w:rPr>
          <w:rFonts w:asciiTheme="majorBidi" w:hAnsiTheme="majorBidi" w:cstheme="majorBidi"/>
          <w:sz w:val="24"/>
          <w:szCs w:val="24"/>
        </w:rPr>
        <w:t xml:space="preserve"> </w:t>
      </w:r>
      <w:proofErr w:type="spellStart"/>
      <w:r w:rsidRPr="00CF6905">
        <w:rPr>
          <w:rFonts w:asciiTheme="majorBidi" w:hAnsiTheme="majorBidi" w:cstheme="majorBidi"/>
          <w:sz w:val="24"/>
          <w:szCs w:val="24"/>
        </w:rPr>
        <w:t>buku</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kreasi</w:t>
      </w:r>
      <w:proofErr w:type="spellEnd"/>
      <w:r w:rsidRPr="00CF6905">
        <w:rPr>
          <w:rFonts w:asciiTheme="majorBidi" w:hAnsiTheme="majorBidi" w:cstheme="majorBidi"/>
          <w:sz w:val="24"/>
          <w:szCs w:val="24"/>
        </w:rPr>
        <w:t xml:space="preserve"> </w:t>
      </w:r>
      <w:r w:rsidRPr="00462602">
        <w:rPr>
          <w:rFonts w:asciiTheme="majorBidi" w:hAnsiTheme="majorBidi" w:cstheme="majorBidi"/>
          <w:i/>
          <w:iCs/>
          <w:sz w:val="24"/>
          <w:szCs w:val="24"/>
        </w:rPr>
        <w:t>handmade</w:t>
      </w:r>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atau</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buatan</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tangan</w:t>
      </w:r>
      <w:proofErr w:type="spellEnd"/>
      <w:r w:rsidRPr="00CF6905">
        <w:rPr>
          <w:rFonts w:asciiTheme="majorBidi" w:hAnsiTheme="majorBidi" w:cstheme="majorBidi"/>
          <w:sz w:val="24"/>
          <w:szCs w:val="24"/>
        </w:rPr>
        <w:t xml:space="preserve"> yang </w:t>
      </w:r>
      <w:proofErr w:type="spellStart"/>
      <w:r w:rsidRPr="00CF6905">
        <w:rPr>
          <w:rFonts w:asciiTheme="majorBidi" w:hAnsiTheme="majorBidi" w:cstheme="majorBidi"/>
          <w:sz w:val="24"/>
          <w:szCs w:val="24"/>
        </w:rPr>
        <w:t>tampilannya</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dapat</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dinikmati</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dari</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berbagai</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arah</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pandang</w:t>
      </w:r>
      <w:proofErr w:type="spellEnd"/>
      <w:r w:rsidRPr="00CF6905">
        <w:rPr>
          <w:rFonts w:asciiTheme="majorBidi" w:hAnsiTheme="majorBidi" w:cstheme="majorBidi"/>
          <w:sz w:val="24"/>
          <w:szCs w:val="24"/>
        </w:rPr>
        <w:t xml:space="preserve"> dan </w:t>
      </w:r>
      <w:proofErr w:type="spellStart"/>
      <w:r w:rsidRPr="00CF6905">
        <w:rPr>
          <w:rFonts w:asciiTheme="majorBidi" w:hAnsiTheme="majorBidi" w:cstheme="majorBidi"/>
          <w:sz w:val="24"/>
          <w:szCs w:val="24"/>
        </w:rPr>
        <w:t>mempunyai</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panjang</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lebar</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sidRPr="00CF6905">
        <w:rPr>
          <w:rFonts w:asciiTheme="majorBidi" w:hAnsiTheme="majorBidi" w:cstheme="majorBidi"/>
          <w:sz w:val="24"/>
          <w:szCs w:val="24"/>
        </w:rPr>
        <w:t>tebal</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atau</w:t>
      </w:r>
      <w:proofErr w:type="spellEnd"/>
      <w:r w:rsidRPr="00CF6905">
        <w:rPr>
          <w:rFonts w:asciiTheme="majorBidi" w:hAnsiTheme="majorBidi" w:cstheme="majorBidi"/>
          <w:sz w:val="24"/>
          <w:szCs w:val="24"/>
        </w:rPr>
        <w:t xml:space="preserve"> yang </w:t>
      </w:r>
      <w:proofErr w:type="spellStart"/>
      <w:r w:rsidRPr="00CF6905">
        <w:rPr>
          <w:rFonts w:asciiTheme="majorBidi" w:hAnsiTheme="majorBidi" w:cstheme="majorBidi"/>
          <w:sz w:val="24"/>
          <w:szCs w:val="24"/>
        </w:rPr>
        <w:t>biasa</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disebut</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dengan</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buku</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tiga</w:t>
      </w:r>
      <w:proofErr w:type="spellEnd"/>
      <w:r w:rsidRPr="00CF6905">
        <w:rPr>
          <w:rFonts w:asciiTheme="majorBidi" w:hAnsiTheme="majorBidi" w:cstheme="majorBidi"/>
          <w:sz w:val="24"/>
          <w:szCs w:val="24"/>
        </w:rPr>
        <w:t xml:space="preserve"> </w:t>
      </w:r>
      <w:proofErr w:type="spellStart"/>
      <w:r w:rsidRPr="00CF6905">
        <w:rPr>
          <w:rFonts w:asciiTheme="majorBidi" w:hAnsiTheme="majorBidi" w:cstheme="majorBidi"/>
          <w:sz w:val="24"/>
          <w:szCs w:val="24"/>
        </w:rPr>
        <w:t>dimensi</w:t>
      </w:r>
      <w:proofErr w:type="spellEnd"/>
      <w:r>
        <w:rPr>
          <w:rFonts w:asciiTheme="majorBidi" w:hAnsiTheme="majorBidi" w:cstheme="majorBidi"/>
          <w:sz w:val="24"/>
          <w:szCs w:val="24"/>
        </w:rPr>
        <w:t>.</w:t>
      </w:r>
      <w:r w:rsidRPr="00C13931">
        <w:rPr>
          <w:rStyle w:val="FootnoteReference"/>
        </w:rPr>
        <w:footnoteReference w:id="3"/>
      </w:r>
    </w:p>
    <w:p w14:paraId="39734B62" w14:textId="77777777" w:rsidR="00B97D3B" w:rsidRDefault="00B97D3B" w:rsidP="00B97D3B">
      <w:pPr>
        <w:spacing w:line="48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m</w:t>
      </w:r>
      <w:r w:rsidRPr="00F94A7B">
        <w:rPr>
          <w:rFonts w:asciiTheme="majorBidi" w:hAnsiTheme="majorBidi" w:cstheme="majorBidi"/>
          <w:sz w:val="24"/>
          <w:szCs w:val="24"/>
        </w:rPr>
        <w:t xml:space="preserve">edia </w:t>
      </w:r>
      <w:proofErr w:type="spellStart"/>
      <w:r w:rsidRPr="00F94A7B">
        <w:rPr>
          <w:rFonts w:asciiTheme="majorBidi" w:hAnsiTheme="majorBidi" w:cstheme="majorBidi"/>
          <w:sz w:val="24"/>
          <w:szCs w:val="24"/>
        </w:rPr>
        <w:t>ini</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berperan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penting</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tidak</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hanya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dalam</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memperjelas</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visualisasi</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narasi</w:t>
      </w:r>
      <w:proofErr w:type="spellEnd"/>
      <w:r w:rsidRPr="00F94A7B">
        <w:rPr>
          <w:rFonts w:asciiTheme="majorBidi" w:hAnsiTheme="majorBidi" w:cstheme="majorBidi"/>
          <w:sz w:val="24"/>
          <w:szCs w:val="24"/>
        </w:rPr>
        <w:t xml:space="preserve"> dan </w:t>
      </w:r>
      <w:proofErr w:type="spellStart"/>
      <w:r w:rsidRPr="00F94A7B">
        <w:rPr>
          <w:rFonts w:asciiTheme="majorBidi" w:hAnsiTheme="majorBidi" w:cstheme="majorBidi"/>
          <w:sz w:val="24"/>
          <w:szCs w:val="24"/>
        </w:rPr>
        <w:t>peristiwa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sejarah</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tetapi</w:t>
      </w:r>
      <w:proofErr w:type="spellEnd"/>
      <w:r w:rsidRPr="00F94A7B">
        <w:rPr>
          <w:rFonts w:asciiTheme="majorBidi" w:hAnsiTheme="majorBidi" w:cstheme="majorBidi"/>
          <w:sz w:val="24"/>
          <w:szCs w:val="24"/>
        </w:rPr>
        <w:t xml:space="preserve"> juga </w:t>
      </w:r>
      <w:proofErr w:type="spellStart"/>
      <w:r w:rsidRPr="00F94A7B">
        <w:rPr>
          <w:rFonts w:asciiTheme="majorBidi" w:hAnsiTheme="majorBidi" w:cstheme="majorBidi"/>
          <w:sz w:val="24"/>
          <w:szCs w:val="24"/>
        </w:rPr>
        <w:t>dalam</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meningkatkan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motivasi</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belajar</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peserta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didik</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Dengan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demikian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pemanfaatan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buku</w:t>
      </w:r>
      <w:proofErr w:type="spellEnd"/>
      <w:r w:rsidRPr="00F94A7B">
        <w:rPr>
          <w:rFonts w:asciiTheme="majorBidi" w:hAnsiTheme="majorBidi" w:cstheme="majorBidi"/>
          <w:sz w:val="24"/>
          <w:szCs w:val="24"/>
        </w:rPr>
        <w:t xml:space="preserve"> </w:t>
      </w:r>
      <w:r w:rsidRPr="00F94A7B">
        <w:rPr>
          <w:rFonts w:asciiTheme="majorBidi" w:hAnsiTheme="majorBidi" w:cstheme="majorBidi"/>
          <w:i/>
          <w:iCs/>
          <w:sz w:val="24"/>
          <w:szCs w:val="24"/>
        </w:rPr>
        <w:t>pop-up</w:t>
      </w:r>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sebagai</w:t>
      </w:r>
      <w:proofErr w:type="spellEnd"/>
      <w:r w:rsidRPr="00F94A7B">
        <w:rPr>
          <w:rFonts w:asciiTheme="majorBidi" w:hAnsiTheme="majorBidi" w:cstheme="majorBidi"/>
          <w:sz w:val="24"/>
          <w:szCs w:val="24"/>
        </w:rPr>
        <w:t xml:space="preserve"> media </w:t>
      </w:r>
      <w:proofErr w:type="spellStart"/>
      <w:r w:rsidRPr="00F94A7B">
        <w:rPr>
          <w:rFonts w:asciiTheme="majorBidi" w:hAnsiTheme="majorBidi" w:cstheme="majorBidi"/>
          <w:sz w:val="24"/>
          <w:szCs w:val="24"/>
        </w:rPr>
        <w:t>pembelajaran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Sirah</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di</w:t>
      </w:r>
      <w:r>
        <w:rPr>
          <w:rFonts w:asciiTheme="majorBidi" w:hAnsiTheme="majorBidi" w:cstheme="majorBidi"/>
          <w:sz w:val="24"/>
          <w:szCs w:val="24"/>
        </w:rPr>
        <w:t>harapkan</w:t>
      </w:r>
      <w:proofErr w:type="spellEnd"/>
      <w:r>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mampu</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menjembatani</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keterbatasan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pemahaman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terhadap</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materi</w:t>
      </w:r>
      <w:proofErr w:type="spellEnd"/>
      <w:r w:rsidRPr="00F94A7B">
        <w:rPr>
          <w:rFonts w:asciiTheme="majorBidi" w:hAnsiTheme="majorBidi" w:cstheme="majorBidi"/>
          <w:sz w:val="24"/>
          <w:szCs w:val="24"/>
        </w:rPr>
        <w:t xml:space="preserve"> yang </w:t>
      </w:r>
      <w:proofErr w:type="spellStart"/>
      <w:r w:rsidRPr="00F94A7B">
        <w:rPr>
          <w:rFonts w:asciiTheme="majorBidi" w:hAnsiTheme="majorBidi" w:cstheme="majorBidi"/>
          <w:sz w:val="24"/>
          <w:szCs w:val="24"/>
        </w:rPr>
        <w:t>bersifat</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kompleks</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dengan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kebutuhan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siswa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akan</w:t>
      </w:r>
      <w:proofErr w:type="spellEnd"/>
      <w:r w:rsidRPr="00F94A7B">
        <w:rPr>
          <w:rFonts w:asciiTheme="majorBidi" w:hAnsiTheme="majorBidi" w:cstheme="majorBidi"/>
          <w:sz w:val="24"/>
          <w:szCs w:val="24"/>
        </w:rPr>
        <w:t xml:space="preserve"> media yang </w:t>
      </w:r>
      <w:proofErr w:type="spellStart"/>
      <w:r w:rsidRPr="00F94A7B">
        <w:rPr>
          <w:rFonts w:asciiTheme="majorBidi" w:hAnsiTheme="majorBidi" w:cstheme="majorBidi"/>
          <w:sz w:val="24"/>
          <w:szCs w:val="24"/>
        </w:rPr>
        <w:t>atraktif</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sehingga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dapat</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mendukung</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peningkatan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efektivitas</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pembelajaran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serta</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memberikan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dampak</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positif</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terhadap</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capaian</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hasil</w:t>
      </w:r>
      <w:proofErr w:type="spellEnd"/>
      <w:r w:rsidRPr="00F94A7B">
        <w:rPr>
          <w:rFonts w:asciiTheme="majorBidi" w:hAnsiTheme="majorBidi" w:cstheme="majorBidi"/>
          <w:sz w:val="24"/>
          <w:szCs w:val="24"/>
        </w:rPr>
        <w:t xml:space="preserve"> </w:t>
      </w:r>
      <w:proofErr w:type="spellStart"/>
      <w:r w:rsidRPr="00F94A7B">
        <w:rPr>
          <w:rFonts w:asciiTheme="majorBidi" w:hAnsiTheme="majorBidi" w:cstheme="majorBidi"/>
          <w:sz w:val="24"/>
          <w:szCs w:val="24"/>
        </w:rPr>
        <w:t>belajar</w:t>
      </w:r>
      <w:proofErr w:type="spellEnd"/>
      <w:r w:rsidRPr="00F94A7B">
        <w:rPr>
          <w:rFonts w:asciiTheme="majorBidi" w:hAnsiTheme="majorBidi" w:cstheme="majorBidi"/>
          <w:sz w:val="24"/>
          <w:szCs w:val="24"/>
        </w:rPr>
        <w:t>.</w:t>
      </w:r>
    </w:p>
    <w:p w14:paraId="171FB02B" w14:textId="77777777" w:rsidR="00B97D3B" w:rsidRDefault="00B97D3B" w:rsidP="00B97D3B">
      <w:pPr>
        <w:spacing w:line="480" w:lineRule="auto"/>
        <w:ind w:left="720" w:firstLine="720"/>
        <w:jc w:val="both"/>
        <w:rPr>
          <w:rFonts w:asciiTheme="majorBidi" w:hAnsiTheme="majorBidi" w:cstheme="majorBidi"/>
          <w:sz w:val="24"/>
          <w:szCs w:val="24"/>
        </w:rPr>
      </w:pPr>
      <w:r w:rsidRPr="006352E4">
        <w:rPr>
          <w:rFonts w:asciiTheme="majorBidi" w:hAnsiTheme="majorBidi" w:cstheme="majorBidi"/>
          <w:sz w:val="24"/>
          <w:szCs w:val="24"/>
        </w:rPr>
        <w:t xml:space="preserve">Di Indonesia, </w:t>
      </w:r>
      <w:proofErr w:type="spellStart"/>
      <w:r w:rsidRPr="006352E4">
        <w:rPr>
          <w:rFonts w:asciiTheme="majorBidi" w:hAnsiTheme="majorBidi" w:cstheme="majorBidi"/>
          <w:sz w:val="24"/>
          <w:szCs w:val="24"/>
        </w:rPr>
        <w:t>minat</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terhadap</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r w:rsidRPr="006352E4">
        <w:rPr>
          <w:rFonts w:asciiTheme="majorBidi" w:hAnsiTheme="majorBidi" w:cstheme="majorBidi"/>
          <w:i/>
          <w:iCs/>
          <w:sz w:val="24"/>
          <w:szCs w:val="24"/>
        </w:rPr>
        <w:t>pop-up</w:t>
      </w:r>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mulai</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berkembang</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namun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produksinya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masih</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tergolong</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sedikit</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jika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dibandingkan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dengan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cerita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bergambar</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Berdasarkan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hasil</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observasi</w:t>
      </w:r>
      <w:proofErr w:type="spellEnd"/>
      <w:r w:rsidRPr="006352E4">
        <w:rPr>
          <w:rFonts w:asciiTheme="majorBidi" w:hAnsiTheme="majorBidi" w:cstheme="majorBidi"/>
          <w:sz w:val="24"/>
          <w:szCs w:val="24"/>
        </w:rPr>
        <w:t xml:space="preserve"> yang </w:t>
      </w:r>
      <w:proofErr w:type="spellStart"/>
      <w:r w:rsidRPr="006352E4">
        <w:rPr>
          <w:rFonts w:asciiTheme="majorBidi" w:hAnsiTheme="majorBidi" w:cstheme="majorBidi"/>
          <w:sz w:val="24"/>
          <w:szCs w:val="24"/>
        </w:rPr>
        <w:t>dilakukan</w:t>
      </w:r>
      <w:proofErr w:type="spellEnd"/>
      <w:r w:rsidRPr="006352E4">
        <w:rPr>
          <w:rFonts w:asciiTheme="majorBidi" w:hAnsiTheme="majorBidi" w:cstheme="majorBidi"/>
          <w:sz w:val="24"/>
          <w:szCs w:val="24"/>
        </w:rPr>
        <w:t xml:space="preserve"> oleh Brenda dan </w:t>
      </w:r>
      <w:proofErr w:type="spellStart"/>
      <w:r w:rsidRPr="006352E4">
        <w:rPr>
          <w:rFonts w:asciiTheme="majorBidi" w:hAnsiTheme="majorBidi" w:cstheme="majorBidi"/>
          <w:sz w:val="24"/>
          <w:szCs w:val="24"/>
        </w:rPr>
        <w:t>Diean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dalam</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penelitiannya</w:t>
      </w:r>
      <w:proofErr w:type="spellEnd"/>
      <w:r w:rsidRPr="006352E4">
        <w:rPr>
          <w:rFonts w:asciiTheme="majorBidi" w:hAnsiTheme="majorBidi" w:cstheme="majorBidi"/>
          <w:sz w:val="24"/>
          <w:szCs w:val="24"/>
        </w:rPr>
        <w:t xml:space="preserve"> di salah </w:t>
      </w:r>
      <w:proofErr w:type="spellStart"/>
      <w:r w:rsidRPr="006352E4">
        <w:rPr>
          <w:rFonts w:asciiTheme="majorBidi" w:hAnsiTheme="majorBidi" w:cstheme="majorBidi"/>
          <w:sz w:val="24"/>
          <w:szCs w:val="24"/>
        </w:rPr>
        <w:t>satu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rumah</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produksi</w:t>
      </w:r>
      <w:proofErr w:type="spellEnd"/>
      <w:r w:rsidRPr="006352E4">
        <w:rPr>
          <w:rFonts w:asciiTheme="majorBidi" w:hAnsiTheme="majorBidi" w:cstheme="majorBidi"/>
          <w:sz w:val="24"/>
          <w:szCs w:val="24"/>
        </w:rPr>
        <w:t xml:space="preserve"> yang </w:t>
      </w:r>
      <w:proofErr w:type="spellStart"/>
      <w:r w:rsidRPr="006352E4">
        <w:rPr>
          <w:rFonts w:asciiTheme="majorBidi" w:hAnsiTheme="majorBidi" w:cstheme="majorBidi"/>
          <w:sz w:val="24"/>
          <w:szCs w:val="24"/>
        </w:rPr>
        <w:t>berlokasi</w:t>
      </w:r>
      <w:proofErr w:type="spellEnd"/>
      <w:r w:rsidRPr="006352E4">
        <w:rPr>
          <w:rFonts w:asciiTheme="majorBidi" w:hAnsiTheme="majorBidi" w:cstheme="majorBidi"/>
          <w:sz w:val="24"/>
          <w:szCs w:val="24"/>
        </w:rPr>
        <w:t xml:space="preserve"> di Bekasi Timur, </w:t>
      </w:r>
      <w:proofErr w:type="spellStart"/>
      <w:r w:rsidRPr="006352E4">
        <w:rPr>
          <w:rFonts w:asciiTheme="majorBidi" w:hAnsiTheme="majorBidi" w:cstheme="majorBidi"/>
          <w:sz w:val="24"/>
          <w:szCs w:val="24"/>
        </w:rPr>
        <w:t>ada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beberapa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alasan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mengapa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r w:rsidRPr="006352E4">
        <w:rPr>
          <w:rFonts w:asciiTheme="majorBidi" w:hAnsiTheme="majorBidi" w:cstheme="majorBidi"/>
          <w:i/>
          <w:iCs/>
          <w:sz w:val="24"/>
          <w:szCs w:val="24"/>
        </w:rPr>
        <w:t>pop-up</w:t>
      </w:r>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belum</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begitu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lastRenderedPageBreak/>
        <w:t>populer</w:t>
      </w:r>
      <w:proofErr w:type="spellEnd"/>
      <w:r w:rsidRPr="006352E4">
        <w:rPr>
          <w:rFonts w:asciiTheme="majorBidi" w:hAnsiTheme="majorBidi" w:cstheme="majorBidi"/>
          <w:sz w:val="24"/>
          <w:szCs w:val="24"/>
        </w:rPr>
        <w:t xml:space="preserve">. Salah </w:t>
      </w:r>
      <w:proofErr w:type="spellStart"/>
      <w:r w:rsidRPr="006352E4">
        <w:rPr>
          <w:rFonts w:asciiTheme="majorBidi" w:hAnsiTheme="majorBidi" w:cstheme="majorBidi"/>
          <w:sz w:val="24"/>
          <w:szCs w:val="24"/>
        </w:rPr>
        <w:t>satunya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karena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masih</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banyak</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masyarakat</w:t>
      </w:r>
      <w:proofErr w:type="spellEnd"/>
      <w:r w:rsidRPr="006352E4">
        <w:rPr>
          <w:rFonts w:asciiTheme="majorBidi" w:hAnsiTheme="majorBidi" w:cstheme="majorBidi"/>
          <w:sz w:val="24"/>
          <w:szCs w:val="24"/>
        </w:rPr>
        <w:t xml:space="preserve"> yang </w:t>
      </w:r>
      <w:proofErr w:type="spellStart"/>
      <w:r w:rsidRPr="006352E4">
        <w:rPr>
          <w:rFonts w:asciiTheme="majorBidi" w:hAnsiTheme="majorBidi" w:cstheme="majorBidi"/>
          <w:sz w:val="24"/>
          <w:szCs w:val="24"/>
        </w:rPr>
        <w:t>belum</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mengenal</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jenis</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ini</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Selain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itu</w:t>
      </w:r>
      <w:proofErr w:type="spellEnd"/>
      <w:r w:rsidRPr="006352E4">
        <w:rPr>
          <w:rFonts w:asciiTheme="majorBidi" w:hAnsiTheme="majorBidi" w:cstheme="majorBidi"/>
          <w:sz w:val="24"/>
          <w:szCs w:val="24"/>
        </w:rPr>
        <w:t xml:space="preserve">, proses </w:t>
      </w:r>
      <w:proofErr w:type="spellStart"/>
      <w:r w:rsidRPr="006352E4">
        <w:rPr>
          <w:rFonts w:asciiTheme="majorBidi" w:hAnsiTheme="majorBidi" w:cstheme="majorBidi"/>
          <w:sz w:val="24"/>
          <w:szCs w:val="24"/>
        </w:rPr>
        <w:t>pembuatannya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lebih</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rumit</w:t>
      </w:r>
      <w:proofErr w:type="spellEnd"/>
      <w:r w:rsidRPr="006352E4">
        <w:rPr>
          <w:rFonts w:asciiTheme="majorBidi" w:hAnsiTheme="majorBidi" w:cstheme="majorBidi"/>
          <w:sz w:val="24"/>
          <w:szCs w:val="24"/>
        </w:rPr>
        <w:t xml:space="preserve"> dan </w:t>
      </w:r>
      <w:proofErr w:type="spellStart"/>
      <w:r w:rsidRPr="006352E4">
        <w:rPr>
          <w:rFonts w:asciiTheme="majorBidi" w:hAnsiTheme="majorBidi" w:cstheme="majorBidi"/>
          <w:sz w:val="24"/>
          <w:szCs w:val="24"/>
        </w:rPr>
        <w:t>memakan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waktu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lebih</w:t>
      </w:r>
      <w:proofErr w:type="spellEnd"/>
      <w:r w:rsidRPr="006352E4">
        <w:rPr>
          <w:rFonts w:asciiTheme="majorBidi" w:hAnsiTheme="majorBidi" w:cstheme="majorBidi"/>
          <w:sz w:val="24"/>
          <w:szCs w:val="24"/>
        </w:rPr>
        <w:t xml:space="preserve"> lama </w:t>
      </w:r>
      <w:proofErr w:type="spellStart"/>
      <w:r w:rsidRPr="006352E4">
        <w:rPr>
          <w:rFonts w:asciiTheme="majorBidi" w:hAnsiTheme="majorBidi" w:cstheme="majorBidi"/>
          <w:sz w:val="24"/>
          <w:szCs w:val="24"/>
        </w:rPr>
        <w:t>dibandingkan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biasa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Faktor</w:t>
      </w:r>
      <w:proofErr w:type="spellEnd"/>
      <w:r w:rsidRPr="006352E4">
        <w:rPr>
          <w:rFonts w:asciiTheme="majorBidi" w:hAnsiTheme="majorBidi" w:cstheme="majorBidi"/>
          <w:sz w:val="24"/>
          <w:szCs w:val="24"/>
        </w:rPr>
        <w:t xml:space="preserve"> lain yang </w:t>
      </w:r>
      <w:proofErr w:type="spellStart"/>
      <w:r w:rsidRPr="006352E4">
        <w:rPr>
          <w:rFonts w:asciiTheme="majorBidi" w:hAnsiTheme="majorBidi" w:cstheme="majorBidi"/>
          <w:sz w:val="24"/>
          <w:szCs w:val="24"/>
        </w:rPr>
        <w:t>turut</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memengaruhi</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adalah</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harga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buku</w:t>
      </w:r>
      <w:proofErr w:type="spellEnd"/>
      <w:r w:rsidRPr="006352E4">
        <w:rPr>
          <w:rFonts w:asciiTheme="majorBidi" w:hAnsiTheme="majorBidi" w:cstheme="majorBidi"/>
          <w:sz w:val="24"/>
          <w:szCs w:val="24"/>
        </w:rPr>
        <w:t xml:space="preserve"> </w:t>
      </w:r>
      <w:r w:rsidRPr="00E64EFE">
        <w:rPr>
          <w:rFonts w:asciiTheme="majorBidi" w:hAnsiTheme="majorBidi" w:cstheme="majorBidi"/>
          <w:i/>
          <w:iCs/>
          <w:sz w:val="24"/>
          <w:szCs w:val="24"/>
        </w:rPr>
        <w:t>pop-up</w:t>
      </w:r>
      <w:r w:rsidRPr="006352E4">
        <w:rPr>
          <w:rFonts w:asciiTheme="majorBidi" w:hAnsiTheme="majorBidi" w:cstheme="majorBidi"/>
          <w:sz w:val="24"/>
          <w:szCs w:val="24"/>
        </w:rPr>
        <w:t xml:space="preserve"> yang </w:t>
      </w:r>
      <w:proofErr w:type="spellStart"/>
      <w:r w:rsidRPr="006352E4">
        <w:rPr>
          <w:rFonts w:asciiTheme="majorBidi" w:hAnsiTheme="majorBidi" w:cstheme="majorBidi"/>
          <w:sz w:val="24"/>
          <w:szCs w:val="24"/>
        </w:rPr>
        <w:t>cenderung</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lebih</w:t>
      </w:r>
      <w:proofErr w:type="spellEnd"/>
      <w:r w:rsidRPr="006352E4">
        <w:rPr>
          <w:rFonts w:asciiTheme="majorBidi" w:hAnsiTheme="majorBidi" w:cstheme="majorBidi"/>
          <w:sz w:val="24"/>
          <w:szCs w:val="24"/>
        </w:rPr>
        <w:t xml:space="preserve"> mahal, </w:t>
      </w:r>
      <w:proofErr w:type="spellStart"/>
      <w:r w:rsidRPr="006352E4">
        <w:rPr>
          <w:rFonts w:asciiTheme="majorBidi" w:hAnsiTheme="majorBidi" w:cstheme="majorBidi"/>
          <w:sz w:val="24"/>
          <w:szCs w:val="24"/>
        </w:rPr>
        <w:t>sehingga</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kurang</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terjangkau</w:t>
      </w:r>
      <w:proofErr w:type="spellEnd"/>
      <w:r w:rsidRPr="006352E4">
        <w:rPr>
          <w:rFonts w:asciiTheme="majorBidi" w:hAnsiTheme="majorBidi" w:cstheme="majorBidi"/>
          <w:sz w:val="24"/>
          <w:szCs w:val="24"/>
        </w:rPr>
        <w:t xml:space="preserve"> oleh </w:t>
      </w:r>
      <w:proofErr w:type="spellStart"/>
      <w:r w:rsidRPr="006352E4">
        <w:rPr>
          <w:rFonts w:asciiTheme="majorBidi" w:hAnsiTheme="majorBidi" w:cstheme="majorBidi"/>
          <w:sz w:val="24"/>
          <w:szCs w:val="24"/>
        </w:rPr>
        <w:t>sebagian</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besar</w:t>
      </w:r>
      <w:proofErr w:type="spellEnd"/>
      <w:r w:rsidRPr="006352E4">
        <w:rPr>
          <w:rFonts w:asciiTheme="majorBidi" w:hAnsiTheme="majorBidi" w:cstheme="majorBidi"/>
          <w:sz w:val="24"/>
          <w:szCs w:val="24"/>
        </w:rPr>
        <w:t xml:space="preserve"> </w:t>
      </w:r>
      <w:proofErr w:type="spellStart"/>
      <w:r w:rsidRPr="006352E4">
        <w:rPr>
          <w:rFonts w:asciiTheme="majorBidi" w:hAnsiTheme="majorBidi" w:cstheme="majorBidi"/>
          <w:sz w:val="24"/>
          <w:szCs w:val="24"/>
        </w:rPr>
        <w:t>masyarakat</w:t>
      </w:r>
      <w:proofErr w:type="spellEnd"/>
      <w:r w:rsidRPr="004D28F1">
        <w:rPr>
          <w:rFonts w:asciiTheme="majorBidi" w:hAnsiTheme="majorBidi" w:cstheme="majorBidi"/>
          <w:sz w:val="24"/>
          <w:szCs w:val="24"/>
        </w:rPr>
        <w:t>.</w:t>
      </w:r>
      <w:r w:rsidRPr="00C13931">
        <w:rPr>
          <w:rStyle w:val="FootnoteReference"/>
        </w:rPr>
        <w:footnoteReference w:id="4"/>
      </w:r>
    </w:p>
    <w:p w14:paraId="35B612A0" w14:textId="77777777" w:rsidR="00B97D3B" w:rsidRPr="0082530B" w:rsidRDefault="00B97D3B" w:rsidP="00B97D3B">
      <w:pPr>
        <w:spacing w:line="480" w:lineRule="auto"/>
        <w:ind w:left="720" w:firstLine="720"/>
        <w:jc w:val="both"/>
        <w:rPr>
          <w:rFonts w:asciiTheme="majorBidi" w:hAnsiTheme="majorBidi" w:cstheme="majorBidi"/>
          <w:sz w:val="24"/>
          <w:szCs w:val="24"/>
        </w:rPr>
      </w:pPr>
      <w:proofErr w:type="spellStart"/>
      <w:r w:rsidRPr="0082530B">
        <w:rPr>
          <w:rFonts w:asciiTheme="majorBidi" w:hAnsiTheme="majorBidi" w:cstheme="majorBidi"/>
          <w:sz w:val="24"/>
          <w:szCs w:val="24"/>
        </w:rPr>
        <w:t>Pondok</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Pesantren</w:t>
      </w:r>
      <w:proofErr w:type="spellEnd"/>
      <w:r w:rsidRPr="0082530B">
        <w:rPr>
          <w:rFonts w:asciiTheme="majorBidi" w:hAnsiTheme="majorBidi" w:cstheme="majorBidi"/>
          <w:sz w:val="24"/>
          <w:szCs w:val="24"/>
        </w:rPr>
        <w:t xml:space="preserve"> Islamic Centre Bin Baz </w:t>
      </w:r>
      <w:proofErr w:type="spellStart"/>
      <w:r w:rsidRPr="0082530B">
        <w:rPr>
          <w:rFonts w:asciiTheme="majorBidi" w:hAnsiTheme="majorBidi" w:cstheme="majorBidi"/>
          <w:sz w:val="24"/>
          <w:szCs w:val="24"/>
        </w:rPr>
        <w:t>merupakan</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lembaga</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pendidikan</w:t>
      </w:r>
      <w:proofErr w:type="spellEnd"/>
      <w:r w:rsidRPr="0082530B">
        <w:rPr>
          <w:rFonts w:asciiTheme="majorBidi" w:hAnsiTheme="majorBidi" w:cstheme="majorBidi"/>
          <w:sz w:val="24"/>
          <w:szCs w:val="24"/>
        </w:rPr>
        <w:t xml:space="preserve"> yang </w:t>
      </w:r>
      <w:proofErr w:type="spellStart"/>
      <w:r w:rsidRPr="0082530B">
        <w:rPr>
          <w:rFonts w:asciiTheme="majorBidi" w:hAnsiTheme="majorBidi" w:cstheme="majorBidi"/>
          <w:sz w:val="24"/>
          <w:szCs w:val="24"/>
        </w:rPr>
        <w:t>men</w:t>
      </w:r>
      <w:r>
        <w:rPr>
          <w:rFonts w:asciiTheme="majorBidi" w:hAnsiTheme="majorBidi" w:cstheme="majorBidi"/>
          <w:sz w:val="24"/>
          <w:szCs w:val="24"/>
        </w:rPr>
        <w:t>yedia</w:t>
      </w:r>
      <w:r w:rsidRPr="0082530B">
        <w:rPr>
          <w:rFonts w:asciiTheme="majorBidi" w:hAnsiTheme="majorBidi" w:cstheme="majorBidi"/>
          <w:sz w:val="24"/>
          <w:szCs w:val="24"/>
        </w:rPr>
        <w:t>kan</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berbagai</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jenjang</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pendidikan</w:t>
      </w:r>
      <w:proofErr w:type="spellEnd"/>
      <w:r w:rsidRPr="0082530B">
        <w:rPr>
          <w:rFonts w:asciiTheme="majorBidi" w:hAnsiTheme="majorBidi" w:cstheme="majorBidi"/>
          <w:sz w:val="24"/>
          <w:szCs w:val="24"/>
        </w:rPr>
        <w:t xml:space="preserve">, salah </w:t>
      </w:r>
      <w:proofErr w:type="spellStart"/>
      <w:r w:rsidRPr="0082530B">
        <w:rPr>
          <w:rFonts w:asciiTheme="majorBidi" w:hAnsiTheme="majorBidi" w:cstheme="majorBidi"/>
          <w:sz w:val="24"/>
          <w:szCs w:val="24"/>
        </w:rPr>
        <w:t>satunya</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adalah</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Salafiyah</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Wusth</w:t>
      </w:r>
      <w:r>
        <w:rPr>
          <w:rFonts w:asciiTheme="majorBidi" w:hAnsiTheme="majorBidi" w:cstheme="majorBidi"/>
          <w:sz w:val="24"/>
          <w:szCs w:val="24"/>
        </w:rPr>
        <w:t>a</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Jenjang</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pendidikan</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Salafiyah</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Wustho</w:t>
      </w:r>
      <w:proofErr w:type="spellEnd"/>
      <w:r w:rsidRPr="0082530B">
        <w:rPr>
          <w:rFonts w:asciiTheme="majorBidi" w:hAnsiTheme="majorBidi" w:cstheme="majorBidi"/>
          <w:sz w:val="24"/>
          <w:szCs w:val="24"/>
        </w:rPr>
        <w:t xml:space="preserve"> di Islamic Centre Bin Baz </w:t>
      </w:r>
      <w:proofErr w:type="spellStart"/>
      <w:r w:rsidRPr="0082530B">
        <w:rPr>
          <w:rFonts w:asciiTheme="majorBidi" w:hAnsiTheme="majorBidi" w:cstheme="majorBidi"/>
          <w:sz w:val="24"/>
          <w:szCs w:val="24"/>
        </w:rPr>
        <w:t>setara</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dengan</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tingkat</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Sekolah</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Menengah</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Pertama</w:t>
      </w:r>
      <w:proofErr w:type="spellEnd"/>
      <w:r w:rsidRPr="0082530B">
        <w:rPr>
          <w:rFonts w:asciiTheme="majorBidi" w:hAnsiTheme="majorBidi" w:cstheme="majorBidi"/>
          <w:sz w:val="24"/>
          <w:szCs w:val="24"/>
        </w:rPr>
        <w:t xml:space="preserve"> (SMP) dan </w:t>
      </w:r>
      <w:proofErr w:type="spellStart"/>
      <w:r w:rsidRPr="0082530B">
        <w:rPr>
          <w:rFonts w:asciiTheme="majorBidi" w:hAnsiTheme="majorBidi" w:cstheme="majorBidi"/>
          <w:sz w:val="24"/>
          <w:szCs w:val="24"/>
        </w:rPr>
        <w:t>diselenggarakan</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dalam</w:t>
      </w:r>
      <w:proofErr w:type="spellEnd"/>
      <w:r w:rsidRPr="0082530B">
        <w:rPr>
          <w:rFonts w:asciiTheme="majorBidi" w:hAnsiTheme="majorBidi" w:cstheme="majorBidi"/>
          <w:sz w:val="24"/>
          <w:szCs w:val="24"/>
        </w:rPr>
        <w:t xml:space="preserve"> </w:t>
      </w:r>
      <w:proofErr w:type="spellStart"/>
      <w:r w:rsidRPr="0082530B">
        <w:rPr>
          <w:rFonts w:asciiTheme="majorBidi" w:hAnsiTheme="majorBidi" w:cstheme="majorBidi"/>
          <w:sz w:val="24"/>
          <w:szCs w:val="24"/>
        </w:rPr>
        <w:t>lingkungan</w:t>
      </w:r>
      <w:proofErr w:type="spellEnd"/>
      <w:r w:rsidRPr="0082530B">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82530B">
        <w:rPr>
          <w:rFonts w:asciiTheme="majorBidi" w:hAnsiTheme="majorBidi" w:cstheme="majorBidi"/>
          <w:sz w:val="24"/>
          <w:szCs w:val="24"/>
        </w:rPr>
        <w:t>ondok</w:t>
      </w:r>
      <w:proofErr w:type="spellEnd"/>
      <w:r w:rsidRPr="0082530B">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82530B">
        <w:rPr>
          <w:rFonts w:asciiTheme="majorBidi" w:hAnsiTheme="majorBidi" w:cstheme="majorBidi"/>
          <w:sz w:val="24"/>
          <w:szCs w:val="24"/>
        </w:rPr>
        <w:t>esantren</w:t>
      </w:r>
      <w:proofErr w:type="spellEnd"/>
      <w:r>
        <w:rPr>
          <w:rFonts w:asciiTheme="majorBidi" w:hAnsiTheme="majorBidi" w:cstheme="majorBidi"/>
          <w:sz w:val="24"/>
          <w:szCs w:val="24"/>
        </w:rPr>
        <w:t>.</w:t>
      </w:r>
    </w:p>
    <w:p w14:paraId="24F55606" w14:textId="77777777" w:rsidR="00B97D3B" w:rsidRDefault="00B97D3B" w:rsidP="00B97D3B">
      <w:pPr>
        <w:spacing w:line="480" w:lineRule="auto"/>
        <w:ind w:left="720" w:firstLine="720"/>
        <w:jc w:val="both"/>
        <w:rPr>
          <w:rFonts w:asciiTheme="majorBidi" w:hAnsiTheme="majorBidi" w:cstheme="majorBidi"/>
          <w:sz w:val="24"/>
          <w:szCs w:val="24"/>
        </w:rPr>
      </w:pPr>
      <w:proofErr w:type="spellStart"/>
      <w:r w:rsidRPr="003F5B95">
        <w:rPr>
          <w:rFonts w:asciiTheme="majorBidi" w:hAnsiTheme="majorBidi" w:cstheme="majorBidi"/>
          <w:sz w:val="24"/>
          <w:szCs w:val="24"/>
        </w:rPr>
        <w:t>Berdasarkan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observasi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awal</w:t>
      </w:r>
      <w:proofErr w:type="spellEnd"/>
      <w:r w:rsidRPr="003F5B95">
        <w:rPr>
          <w:rFonts w:asciiTheme="majorBidi" w:hAnsiTheme="majorBidi" w:cstheme="majorBidi"/>
          <w:sz w:val="24"/>
          <w:szCs w:val="24"/>
        </w:rPr>
        <w:t xml:space="preserve"> yang </w:t>
      </w:r>
      <w:proofErr w:type="spellStart"/>
      <w:r w:rsidRPr="003F5B95">
        <w:rPr>
          <w:rFonts w:asciiTheme="majorBidi" w:hAnsiTheme="majorBidi" w:cstheme="majorBidi"/>
          <w:sz w:val="24"/>
          <w:szCs w:val="24"/>
        </w:rPr>
        <w:t>dilakukan</w:t>
      </w:r>
      <w:proofErr w:type="spellEnd"/>
      <w:r w:rsidRPr="003F5B95">
        <w:rPr>
          <w:rFonts w:asciiTheme="majorBidi" w:hAnsiTheme="majorBidi" w:cstheme="majorBidi"/>
          <w:sz w:val="24"/>
          <w:szCs w:val="24"/>
        </w:rPr>
        <w:t xml:space="preserve"> di </w:t>
      </w:r>
      <w:proofErr w:type="spellStart"/>
      <w:r w:rsidRPr="003F5B95">
        <w:rPr>
          <w:rFonts w:asciiTheme="majorBidi" w:hAnsiTheme="majorBidi" w:cstheme="majorBidi"/>
          <w:sz w:val="24"/>
          <w:szCs w:val="24"/>
        </w:rPr>
        <w:t>Salafiyah</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Wustha</w:t>
      </w:r>
      <w:proofErr w:type="spellEnd"/>
      <w:r w:rsidRPr="003F5B95">
        <w:rPr>
          <w:rFonts w:asciiTheme="majorBidi" w:hAnsiTheme="majorBidi" w:cstheme="majorBidi"/>
          <w:sz w:val="24"/>
          <w:szCs w:val="24"/>
        </w:rPr>
        <w:t xml:space="preserve"> Islamic Centre Bin Baz (ICBB) Putri Yogyakarta, </w:t>
      </w:r>
      <w:proofErr w:type="spellStart"/>
      <w:r w:rsidRPr="003F5B95">
        <w:rPr>
          <w:rFonts w:asciiTheme="majorBidi" w:hAnsiTheme="majorBidi" w:cstheme="majorBidi"/>
          <w:sz w:val="24"/>
          <w:szCs w:val="24"/>
        </w:rPr>
        <w:t>ditemukan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bahwa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lembaga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ini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memiliki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keunggulan</w:t>
      </w:r>
      <w:proofErr w:type="spellEnd"/>
      <w:r w:rsidRPr="003F5B95">
        <w:rPr>
          <w:rFonts w:asciiTheme="majorBidi" w:hAnsiTheme="majorBidi" w:cstheme="majorBidi"/>
          <w:sz w:val="24"/>
          <w:szCs w:val="24"/>
        </w:rPr>
        <w:t xml:space="preserve"> di </w:t>
      </w:r>
      <w:proofErr w:type="spellStart"/>
      <w:r w:rsidRPr="003F5B95">
        <w:rPr>
          <w:rFonts w:asciiTheme="majorBidi" w:hAnsiTheme="majorBidi" w:cstheme="majorBidi"/>
          <w:sz w:val="24"/>
          <w:szCs w:val="24"/>
        </w:rPr>
        <w:t>bidang</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akademik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dibuktikan</w:t>
      </w:r>
      <w:proofErr w:type="spellEnd"/>
      <w:r>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dengan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banyaknya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prestasi</w:t>
      </w:r>
      <w:proofErr w:type="spellEnd"/>
      <w:r w:rsidRPr="003F5B95">
        <w:rPr>
          <w:rFonts w:asciiTheme="majorBidi" w:hAnsiTheme="majorBidi" w:cstheme="majorBidi"/>
          <w:sz w:val="24"/>
          <w:szCs w:val="24"/>
        </w:rPr>
        <w:t xml:space="preserve"> yang </w:t>
      </w:r>
      <w:proofErr w:type="spellStart"/>
      <w:r w:rsidRPr="003F5B95">
        <w:rPr>
          <w:rFonts w:asciiTheme="majorBidi" w:hAnsiTheme="majorBidi" w:cstheme="majorBidi"/>
          <w:sz w:val="24"/>
          <w:szCs w:val="24"/>
        </w:rPr>
        <w:t>diraih</w:t>
      </w:r>
      <w:proofErr w:type="spellEnd"/>
      <w:r w:rsidRPr="003F5B95">
        <w:rPr>
          <w:rFonts w:asciiTheme="majorBidi" w:hAnsiTheme="majorBidi" w:cstheme="majorBidi"/>
          <w:sz w:val="24"/>
          <w:szCs w:val="24"/>
        </w:rPr>
        <w:t xml:space="preserve"> oleh </w:t>
      </w:r>
      <w:proofErr w:type="spellStart"/>
      <w:r w:rsidRPr="003F5B95">
        <w:rPr>
          <w:rFonts w:asciiTheme="majorBidi" w:hAnsiTheme="majorBidi" w:cstheme="majorBidi"/>
          <w:sz w:val="24"/>
          <w:szCs w:val="24"/>
        </w:rPr>
        <w:t>peserta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didik</w:t>
      </w:r>
      <w:proofErr w:type="spellEnd"/>
      <w:r>
        <w:rPr>
          <w:rFonts w:asciiTheme="majorBidi" w:hAnsiTheme="majorBidi" w:cstheme="majorBidi"/>
          <w:sz w:val="24"/>
          <w:szCs w:val="24"/>
        </w:rPr>
        <w:t xml:space="preserve">. Akan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masih</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terdapat</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masalah</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dalam</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kegiatan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belajar</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mengajar</w:t>
      </w:r>
      <w:proofErr w:type="spellEnd"/>
      <w:r w:rsidRPr="003F5B95">
        <w:rPr>
          <w:rFonts w:asciiTheme="majorBidi" w:hAnsiTheme="majorBidi" w:cstheme="majorBidi"/>
          <w:sz w:val="24"/>
          <w:szCs w:val="24"/>
        </w:rPr>
        <w:t xml:space="preserve"> (KBM). Salah </w:t>
      </w:r>
      <w:proofErr w:type="spellStart"/>
      <w:r w:rsidRPr="003F5B95">
        <w:rPr>
          <w:rFonts w:asciiTheme="majorBidi" w:hAnsiTheme="majorBidi" w:cstheme="majorBidi"/>
          <w:sz w:val="24"/>
          <w:szCs w:val="24"/>
        </w:rPr>
        <w:t>satu</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masalah</w:t>
      </w:r>
      <w:proofErr w:type="spellEnd"/>
      <w:r w:rsidRPr="003F5B95">
        <w:rPr>
          <w:rFonts w:asciiTheme="majorBidi" w:hAnsiTheme="majorBidi" w:cstheme="majorBidi"/>
          <w:sz w:val="24"/>
          <w:szCs w:val="24"/>
        </w:rPr>
        <w:t xml:space="preserve"> yang </w:t>
      </w:r>
      <w:proofErr w:type="spellStart"/>
      <w:r w:rsidRPr="003F5B95">
        <w:rPr>
          <w:rFonts w:asciiTheme="majorBidi" w:hAnsiTheme="majorBidi" w:cstheme="majorBidi"/>
          <w:sz w:val="24"/>
          <w:szCs w:val="24"/>
        </w:rPr>
        <w:t>menonjol</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adalah</w:t>
      </w:r>
      <w:proofErr w:type="spellEnd"/>
      <w:r w:rsidRPr="003F5B95">
        <w:rPr>
          <w:rFonts w:asciiTheme="majorBidi" w:hAnsiTheme="majorBidi" w:cstheme="majorBidi"/>
          <w:sz w:val="24"/>
          <w:szCs w:val="24"/>
        </w:rPr>
        <w:t xml:space="preserve"> </w:t>
      </w:r>
      <w:proofErr w:type="spellStart"/>
      <w:r>
        <w:rPr>
          <w:rFonts w:asciiTheme="majorBidi" w:hAnsiTheme="majorBidi" w:cstheme="majorBidi"/>
          <w:sz w:val="24"/>
          <w:szCs w:val="24"/>
        </w:rPr>
        <w:t>kurang</w:t>
      </w:r>
      <w:r w:rsidRPr="003F5B95">
        <w:rPr>
          <w:rFonts w:asciiTheme="majorBidi" w:hAnsiTheme="majorBidi" w:cstheme="majorBidi"/>
          <w:sz w:val="24"/>
          <w:szCs w:val="24"/>
        </w:rPr>
        <w:t>nya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minat</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belajar</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siswa</w:t>
      </w:r>
      <w:proofErr w:type="spellEnd"/>
      <w:r w:rsidRPr="003F5B95">
        <w:rPr>
          <w:rFonts w:asciiTheme="majorBidi" w:hAnsiTheme="majorBidi" w:cstheme="majorBidi"/>
          <w:sz w:val="24"/>
          <w:szCs w:val="24"/>
        </w:rPr>
        <w:t xml:space="preserve"> pada </w:t>
      </w:r>
      <w:proofErr w:type="spellStart"/>
      <w:r w:rsidRPr="003F5B95">
        <w:rPr>
          <w:rFonts w:asciiTheme="majorBidi" w:hAnsiTheme="majorBidi" w:cstheme="majorBidi"/>
          <w:sz w:val="24"/>
          <w:szCs w:val="24"/>
        </w:rPr>
        <w:t>mata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pelajaran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Sir</w:t>
      </w:r>
      <w:r>
        <w:rPr>
          <w:rFonts w:asciiTheme="majorBidi" w:hAnsiTheme="majorBidi" w:cstheme="majorBidi"/>
          <w:sz w:val="24"/>
          <w:szCs w:val="24"/>
        </w:rPr>
        <w:t>a</w:t>
      </w:r>
      <w:r w:rsidRPr="003F5B95">
        <w:rPr>
          <w:rFonts w:asciiTheme="majorBidi" w:hAnsiTheme="majorBidi" w:cstheme="majorBidi"/>
          <w:sz w:val="24"/>
          <w:szCs w:val="24"/>
        </w:rPr>
        <w:t>h</w:t>
      </w:r>
      <w:proofErr w:type="spellEnd"/>
      <w:r w:rsidRPr="003F5B95">
        <w:rPr>
          <w:rFonts w:asciiTheme="majorBidi" w:hAnsiTheme="majorBidi" w:cstheme="majorBidi"/>
          <w:sz w:val="24"/>
          <w:szCs w:val="24"/>
        </w:rPr>
        <w:t xml:space="preserve">. Hal </w:t>
      </w:r>
      <w:proofErr w:type="spellStart"/>
      <w:r w:rsidRPr="003F5B95">
        <w:rPr>
          <w:rFonts w:asciiTheme="majorBidi" w:hAnsiTheme="majorBidi" w:cstheme="majorBidi"/>
          <w:sz w:val="24"/>
          <w:szCs w:val="24"/>
        </w:rPr>
        <w:t>ini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te</w:t>
      </w:r>
      <w:r>
        <w:rPr>
          <w:rFonts w:asciiTheme="majorBidi" w:hAnsiTheme="majorBidi" w:cstheme="majorBidi"/>
          <w:sz w:val="24"/>
          <w:szCs w:val="24"/>
        </w:rPr>
        <w:t>r</w:t>
      </w:r>
      <w:r w:rsidRPr="003F5B95">
        <w:rPr>
          <w:rFonts w:asciiTheme="majorBidi" w:hAnsiTheme="majorBidi" w:cstheme="majorBidi"/>
          <w:sz w:val="24"/>
          <w:szCs w:val="24"/>
        </w:rPr>
        <w:t>lihat</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dari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kurangnya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partisipasi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aktif</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siswa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selama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pembelajaran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berlangsung</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serta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hasil</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belajar</w:t>
      </w:r>
      <w:proofErr w:type="spellEnd"/>
      <w:r w:rsidRPr="003F5B95">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sidRPr="003F5B95">
        <w:rPr>
          <w:rFonts w:asciiTheme="majorBidi" w:hAnsiTheme="majorBidi" w:cstheme="majorBidi"/>
          <w:sz w:val="24"/>
          <w:szCs w:val="24"/>
        </w:rPr>
        <w:t xml:space="preserve">yang </w:t>
      </w:r>
      <w:proofErr w:type="spellStart"/>
      <w:r w:rsidRPr="003F5B95">
        <w:rPr>
          <w:rFonts w:asciiTheme="majorBidi" w:hAnsiTheme="majorBidi" w:cstheme="majorBidi"/>
          <w:sz w:val="24"/>
          <w:szCs w:val="24"/>
        </w:rPr>
        <w:t>belum</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mencapai</w:t>
      </w:r>
      <w:proofErr w:type="spellEnd"/>
      <w:r w:rsidRPr="003F5B95">
        <w:rPr>
          <w:rFonts w:asciiTheme="majorBidi" w:hAnsiTheme="majorBidi" w:cstheme="majorBidi"/>
          <w:sz w:val="24"/>
          <w:szCs w:val="24"/>
        </w:rPr>
        <w:t xml:space="preserve"> target yang </w:t>
      </w:r>
      <w:proofErr w:type="spellStart"/>
      <w:r w:rsidRPr="003F5B95">
        <w:rPr>
          <w:rFonts w:asciiTheme="majorBidi" w:hAnsiTheme="majorBidi" w:cstheme="majorBidi"/>
          <w:sz w:val="24"/>
          <w:szCs w:val="24"/>
        </w:rPr>
        <w:t>diharapkan</w:t>
      </w:r>
      <w:proofErr w:type="spellEnd"/>
      <w:r w:rsidRPr="003F5B95">
        <w:rPr>
          <w:rFonts w:asciiTheme="majorBidi" w:hAnsiTheme="majorBidi" w:cstheme="majorBidi"/>
          <w:sz w:val="24"/>
          <w:szCs w:val="24"/>
        </w:rPr>
        <w:t>.</w:t>
      </w:r>
    </w:p>
    <w:p w14:paraId="72F1EC1C" w14:textId="77777777" w:rsidR="00B97D3B" w:rsidRPr="00985666" w:rsidRDefault="00B97D3B" w:rsidP="00B97D3B">
      <w:pPr>
        <w:spacing w:line="480" w:lineRule="auto"/>
        <w:ind w:left="720" w:firstLine="720"/>
        <w:jc w:val="both"/>
        <w:rPr>
          <w:rFonts w:asciiTheme="majorBidi" w:hAnsiTheme="majorBidi" w:cstheme="majorBidi"/>
          <w:sz w:val="24"/>
          <w:szCs w:val="24"/>
        </w:rPr>
      </w:pPr>
      <w:proofErr w:type="spellStart"/>
      <w:r w:rsidRPr="00985666">
        <w:rPr>
          <w:rFonts w:asciiTheme="majorBidi" w:hAnsiTheme="majorBidi" w:cstheme="majorBidi"/>
          <w:sz w:val="24"/>
          <w:szCs w:val="24"/>
        </w:rPr>
        <w:t>Berdasarkan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hasil</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observasi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awal</w:t>
      </w:r>
      <w:proofErr w:type="spellEnd"/>
      <w:r w:rsidRPr="00985666">
        <w:rPr>
          <w:rFonts w:asciiTheme="majorBidi" w:hAnsiTheme="majorBidi" w:cstheme="majorBidi"/>
          <w:sz w:val="24"/>
          <w:szCs w:val="24"/>
        </w:rPr>
        <w:t xml:space="preserve"> yang </w:t>
      </w:r>
      <w:proofErr w:type="spellStart"/>
      <w:r w:rsidRPr="00985666">
        <w:rPr>
          <w:rFonts w:asciiTheme="majorBidi" w:hAnsiTheme="majorBidi" w:cstheme="majorBidi"/>
          <w:sz w:val="24"/>
          <w:szCs w:val="24"/>
        </w:rPr>
        <w:t>peneliti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lakukan</w:t>
      </w:r>
      <w:proofErr w:type="spellEnd"/>
      <w:r w:rsidRPr="00985666">
        <w:rPr>
          <w:rFonts w:asciiTheme="majorBidi" w:hAnsiTheme="majorBidi" w:cstheme="majorBidi"/>
          <w:sz w:val="24"/>
          <w:szCs w:val="24"/>
        </w:rPr>
        <w:t xml:space="preserve"> di </w:t>
      </w:r>
      <w:proofErr w:type="spellStart"/>
      <w:r w:rsidRPr="00985666">
        <w:rPr>
          <w:rFonts w:asciiTheme="majorBidi" w:hAnsiTheme="majorBidi" w:cstheme="majorBidi"/>
          <w:sz w:val="24"/>
          <w:szCs w:val="24"/>
        </w:rPr>
        <w:t>kelas</w:t>
      </w:r>
      <w:proofErr w:type="spellEnd"/>
      <w:r w:rsidRPr="00985666">
        <w:rPr>
          <w:rFonts w:asciiTheme="majorBidi" w:hAnsiTheme="majorBidi" w:cstheme="majorBidi"/>
          <w:sz w:val="24"/>
          <w:szCs w:val="24"/>
        </w:rPr>
        <w:t xml:space="preserve"> IX </w:t>
      </w:r>
      <w:proofErr w:type="spellStart"/>
      <w:r w:rsidRPr="00985666">
        <w:rPr>
          <w:rFonts w:asciiTheme="majorBidi" w:hAnsiTheme="majorBidi" w:cstheme="majorBidi"/>
          <w:sz w:val="24"/>
          <w:szCs w:val="24"/>
        </w:rPr>
        <w:t>Salafiyah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Wustha</w:t>
      </w:r>
      <w:proofErr w:type="spellEnd"/>
      <w:r w:rsidRPr="00985666">
        <w:rPr>
          <w:rFonts w:asciiTheme="majorBidi" w:hAnsiTheme="majorBidi" w:cstheme="majorBidi"/>
          <w:sz w:val="24"/>
          <w:szCs w:val="24"/>
        </w:rPr>
        <w:t xml:space="preserve"> Islamic Centre Bin Baz Putri Yogyakarta, </w:t>
      </w:r>
      <w:proofErr w:type="spellStart"/>
      <w:r w:rsidRPr="00985666">
        <w:rPr>
          <w:rFonts w:asciiTheme="majorBidi" w:hAnsiTheme="majorBidi" w:cstheme="majorBidi"/>
          <w:sz w:val="24"/>
          <w:szCs w:val="24"/>
        </w:rPr>
        <w:t>diperoleh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lastRenderedPageBreak/>
        <w:t>informasi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bahwa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hasil</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belajar</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siswa</w:t>
      </w:r>
      <w:proofErr w:type="spellEnd"/>
      <w:r w:rsidRPr="00985666">
        <w:rPr>
          <w:rFonts w:asciiTheme="majorBidi" w:hAnsiTheme="majorBidi" w:cstheme="majorBidi"/>
          <w:sz w:val="24"/>
          <w:szCs w:val="24"/>
        </w:rPr>
        <w:t xml:space="preserve"> pada </w:t>
      </w:r>
      <w:proofErr w:type="spellStart"/>
      <w:r w:rsidRPr="00985666">
        <w:rPr>
          <w:rFonts w:asciiTheme="majorBidi" w:hAnsiTheme="majorBidi" w:cstheme="majorBidi"/>
          <w:sz w:val="24"/>
          <w:szCs w:val="24"/>
        </w:rPr>
        <w:t>mata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pelajaran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Siroh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masih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tergolong</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rendah</w:t>
      </w:r>
      <w:proofErr w:type="spellEnd"/>
      <w:r w:rsidRPr="00985666">
        <w:rPr>
          <w:rFonts w:asciiTheme="majorBidi" w:hAnsiTheme="majorBidi" w:cstheme="majorBidi"/>
          <w:sz w:val="24"/>
          <w:szCs w:val="24"/>
        </w:rPr>
        <w:t xml:space="preserve">. Hal </w:t>
      </w:r>
      <w:proofErr w:type="spellStart"/>
      <w:r w:rsidRPr="00985666">
        <w:rPr>
          <w:rFonts w:asciiTheme="majorBidi" w:hAnsiTheme="majorBidi" w:cstheme="majorBidi"/>
          <w:sz w:val="24"/>
          <w:szCs w:val="24"/>
        </w:rPr>
        <w:t>ini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terlihat</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dari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capaian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nilai</w:t>
      </w:r>
      <w:proofErr w:type="spellEnd"/>
      <w:r w:rsidRPr="00985666">
        <w:rPr>
          <w:rFonts w:asciiTheme="majorBidi" w:hAnsiTheme="majorBidi" w:cstheme="majorBidi"/>
          <w:sz w:val="24"/>
          <w:szCs w:val="24"/>
        </w:rPr>
        <w:t xml:space="preserve"> UAS </w:t>
      </w:r>
      <w:proofErr w:type="spellStart"/>
      <w:r w:rsidRPr="00985666">
        <w:rPr>
          <w:rFonts w:asciiTheme="majorBidi" w:hAnsiTheme="majorBidi" w:cstheme="majorBidi"/>
          <w:sz w:val="24"/>
          <w:szCs w:val="24"/>
        </w:rPr>
        <w:t>beberapa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siswa</w:t>
      </w:r>
      <w:proofErr w:type="spellEnd"/>
      <w:r w:rsidRPr="00985666">
        <w:rPr>
          <w:rFonts w:asciiTheme="majorBidi" w:hAnsiTheme="majorBidi" w:cstheme="majorBidi"/>
          <w:sz w:val="24"/>
          <w:szCs w:val="24"/>
        </w:rPr>
        <w:t xml:space="preserve"> yang </w:t>
      </w:r>
      <w:proofErr w:type="spellStart"/>
      <w:r w:rsidRPr="00985666">
        <w:rPr>
          <w:rFonts w:asciiTheme="majorBidi" w:hAnsiTheme="majorBidi" w:cstheme="majorBidi"/>
          <w:sz w:val="24"/>
          <w:szCs w:val="24"/>
        </w:rPr>
        <w:t>berada</w:t>
      </w:r>
      <w:proofErr w:type="spellEnd"/>
      <w:r w:rsidRPr="00985666">
        <w:rPr>
          <w:rFonts w:asciiTheme="majorBidi" w:hAnsiTheme="majorBidi" w:cstheme="majorBidi"/>
          <w:sz w:val="24"/>
          <w:szCs w:val="24"/>
        </w:rPr>
        <w:t xml:space="preserve"> di </w:t>
      </w:r>
      <w:proofErr w:type="spellStart"/>
      <w:r w:rsidRPr="00985666">
        <w:rPr>
          <w:rFonts w:asciiTheme="majorBidi" w:hAnsiTheme="majorBidi" w:cstheme="majorBidi"/>
          <w:sz w:val="24"/>
          <w:szCs w:val="24"/>
        </w:rPr>
        <w:t>bawah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Kriteria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Ketuntasan</w:t>
      </w:r>
      <w:proofErr w:type="spellEnd"/>
      <w:r w:rsidRPr="00985666">
        <w:rPr>
          <w:rFonts w:asciiTheme="majorBidi" w:hAnsiTheme="majorBidi" w:cstheme="majorBidi"/>
          <w:sz w:val="24"/>
          <w:szCs w:val="24"/>
        </w:rPr>
        <w:t xml:space="preserve"> Minimal (KKM), </w:t>
      </w:r>
      <w:proofErr w:type="spellStart"/>
      <w:r w:rsidRPr="00985666">
        <w:rPr>
          <w:rFonts w:asciiTheme="majorBidi" w:hAnsiTheme="majorBidi" w:cstheme="majorBidi"/>
          <w:sz w:val="24"/>
          <w:szCs w:val="24"/>
        </w:rPr>
        <w:t>sehingga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diperlukan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upaya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untuk</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meningkatkan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pemahaman</w:t>
      </w:r>
      <w:proofErr w:type="spellEnd"/>
      <w:r w:rsidRPr="00985666">
        <w:rPr>
          <w:rFonts w:asciiTheme="majorBidi" w:hAnsiTheme="majorBidi" w:cstheme="majorBidi"/>
          <w:sz w:val="24"/>
          <w:szCs w:val="24"/>
        </w:rPr>
        <w:t xml:space="preserve"> dan </w:t>
      </w:r>
      <w:proofErr w:type="spellStart"/>
      <w:r w:rsidRPr="00985666">
        <w:rPr>
          <w:rFonts w:asciiTheme="majorBidi" w:hAnsiTheme="majorBidi" w:cstheme="majorBidi"/>
          <w:sz w:val="24"/>
          <w:szCs w:val="24"/>
        </w:rPr>
        <w:t>minat</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belajar</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siswa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terhadap</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materi</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tersebut</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Berikut</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adalah</w:t>
      </w:r>
      <w:proofErr w:type="spellEnd"/>
      <w:r w:rsidRPr="00985666">
        <w:rPr>
          <w:rFonts w:asciiTheme="majorBidi" w:hAnsiTheme="majorBidi" w:cstheme="majorBidi"/>
          <w:sz w:val="24"/>
          <w:szCs w:val="24"/>
        </w:rPr>
        <w:t xml:space="preserve"> data </w:t>
      </w:r>
      <w:proofErr w:type="spellStart"/>
      <w:r w:rsidRPr="00985666">
        <w:rPr>
          <w:rFonts w:asciiTheme="majorBidi" w:hAnsiTheme="majorBidi" w:cstheme="majorBidi"/>
          <w:sz w:val="24"/>
          <w:szCs w:val="24"/>
        </w:rPr>
        <w:t>hasil</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belajar</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siswa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kelas</w:t>
      </w:r>
      <w:proofErr w:type="spellEnd"/>
      <w:r w:rsidRPr="00985666">
        <w:rPr>
          <w:rFonts w:asciiTheme="majorBidi" w:hAnsiTheme="majorBidi" w:cstheme="majorBidi"/>
          <w:sz w:val="24"/>
          <w:szCs w:val="24"/>
        </w:rPr>
        <w:t xml:space="preserve"> IX J pada </w:t>
      </w:r>
      <w:proofErr w:type="spellStart"/>
      <w:r w:rsidRPr="00985666">
        <w:rPr>
          <w:rFonts w:asciiTheme="majorBidi" w:hAnsiTheme="majorBidi" w:cstheme="majorBidi"/>
          <w:sz w:val="24"/>
          <w:szCs w:val="24"/>
        </w:rPr>
        <w:t>Ulangan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Akhir</w:t>
      </w:r>
      <w:proofErr w:type="spellEnd"/>
      <w:r w:rsidRPr="00985666">
        <w:rPr>
          <w:rFonts w:asciiTheme="majorBidi" w:hAnsiTheme="majorBidi" w:cstheme="majorBidi"/>
          <w:sz w:val="24"/>
          <w:szCs w:val="24"/>
        </w:rPr>
        <w:t xml:space="preserve"> Semester 1 </w:t>
      </w:r>
      <w:proofErr w:type="spellStart"/>
      <w:r w:rsidRPr="00985666">
        <w:rPr>
          <w:rFonts w:asciiTheme="majorBidi" w:hAnsiTheme="majorBidi" w:cstheme="majorBidi"/>
          <w:sz w:val="24"/>
          <w:szCs w:val="24"/>
        </w:rPr>
        <w:t>Tahun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Ajaran</w:t>
      </w:r>
      <w:proofErr w:type="spellEnd"/>
      <w:r w:rsidRPr="00985666">
        <w:rPr>
          <w:rFonts w:asciiTheme="majorBidi" w:hAnsiTheme="majorBidi" w:cstheme="majorBidi"/>
          <w:sz w:val="24"/>
          <w:szCs w:val="24"/>
        </w:rPr>
        <w:t xml:space="preserve"> 2024/2025.</w:t>
      </w:r>
    </w:p>
    <w:p w14:paraId="45FBD666" w14:textId="77777777" w:rsidR="00B97D3B" w:rsidRPr="000E1FEA" w:rsidRDefault="00B97D3B" w:rsidP="00B97D3B">
      <w:pPr>
        <w:spacing w:line="480" w:lineRule="auto"/>
        <w:ind w:left="720" w:firstLine="720"/>
        <w:jc w:val="both"/>
        <w:rPr>
          <w:rFonts w:asciiTheme="majorBidi" w:hAnsiTheme="majorBidi" w:cstheme="majorBidi"/>
          <w:b/>
          <w:bCs/>
          <w:sz w:val="24"/>
          <w:szCs w:val="24"/>
        </w:rPr>
      </w:pPr>
      <w:proofErr w:type="spellStart"/>
      <w:r w:rsidRPr="000E1FEA">
        <w:rPr>
          <w:rFonts w:asciiTheme="majorBidi" w:hAnsiTheme="majorBidi" w:cstheme="majorBidi"/>
          <w:b/>
          <w:bCs/>
          <w:sz w:val="24"/>
          <w:szCs w:val="24"/>
        </w:rPr>
        <w:t>Tabel</w:t>
      </w:r>
      <w:proofErr w:type="spellEnd"/>
      <w:r w:rsidRPr="000E1FEA">
        <w:rPr>
          <w:rFonts w:asciiTheme="majorBidi" w:hAnsiTheme="majorBidi" w:cstheme="majorBidi"/>
          <w:b/>
          <w:bCs/>
          <w:sz w:val="24"/>
          <w:szCs w:val="24"/>
        </w:rPr>
        <w:t xml:space="preserve"> 1.1 Data Hasil </w:t>
      </w:r>
      <w:proofErr w:type="spellStart"/>
      <w:r w:rsidRPr="000E1FEA">
        <w:rPr>
          <w:rFonts w:asciiTheme="majorBidi" w:hAnsiTheme="majorBidi" w:cstheme="majorBidi"/>
          <w:b/>
          <w:bCs/>
          <w:sz w:val="24"/>
          <w:szCs w:val="24"/>
        </w:rPr>
        <w:t>Belajar</w:t>
      </w:r>
      <w:proofErr w:type="spellEnd"/>
      <w:r w:rsidRPr="000E1FEA">
        <w:rPr>
          <w:rFonts w:asciiTheme="majorBidi" w:hAnsiTheme="majorBidi" w:cstheme="majorBidi"/>
          <w:b/>
          <w:bCs/>
          <w:sz w:val="24"/>
          <w:szCs w:val="24"/>
        </w:rPr>
        <w:t xml:space="preserve"> pada </w:t>
      </w:r>
      <w:proofErr w:type="spellStart"/>
      <w:r w:rsidRPr="000E1FEA">
        <w:rPr>
          <w:rFonts w:asciiTheme="majorBidi" w:hAnsiTheme="majorBidi" w:cstheme="majorBidi"/>
          <w:b/>
          <w:bCs/>
          <w:sz w:val="24"/>
          <w:szCs w:val="24"/>
        </w:rPr>
        <w:t>Ulanga</w:t>
      </w:r>
      <w:proofErr w:type="spellEnd"/>
      <w:r w:rsidRPr="000E1FEA">
        <w:rPr>
          <w:rFonts w:asciiTheme="majorBidi" w:hAnsiTheme="majorBidi" w:cstheme="majorBidi"/>
          <w:b/>
          <w:bCs/>
          <w:sz w:val="24"/>
          <w:szCs w:val="24"/>
        </w:rPr>
        <w:t xml:space="preserve"> </w:t>
      </w:r>
      <w:proofErr w:type="spellStart"/>
      <w:r w:rsidRPr="000E1FEA">
        <w:rPr>
          <w:rFonts w:asciiTheme="majorBidi" w:hAnsiTheme="majorBidi" w:cstheme="majorBidi"/>
          <w:b/>
          <w:bCs/>
          <w:sz w:val="24"/>
          <w:szCs w:val="24"/>
        </w:rPr>
        <w:t>Akhir</w:t>
      </w:r>
      <w:proofErr w:type="spellEnd"/>
      <w:r w:rsidRPr="000E1FEA">
        <w:rPr>
          <w:rFonts w:asciiTheme="majorBidi" w:hAnsiTheme="majorBidi" w:cstheme="majorBidi"/>
          <w:b/>
          <w:bCs/>
          <w:sz w:val="24"/>
          <w:szCs w:val="24"/>
        </w:rPr>
        <w:t xml:space="preserve"> Semester</w:t>
      </w:r>
    </w:p>
    <w:tbl>
      <w:tblPr>
        <w:tblpPr w:leftFromText="180" w:rightFromText="180" w:vertAnchor="text" w:horzAnchor="margin" w:tblpXSpec="right" w:tblpY="25"/>
        <w:tblW w:w="6462" w:type="dxa"/>
        <w:tblLook w:val="04A0" w:firstRow="1" w:lastRow="0" w:firstColumn="1" w:lastColumn="0" w:noHBand="0" w:noVBand="1"/>
      </w:tblPr>
      <w:tblGrid>
        <w:gridCol w:w="709"/>
        <w:gridCol w:w="2972"/>
        <w:gridCol w:w="2781"/>
      </w:tblGrid>
      <w:tr w:rsidR="00B97D3B" w:rsidRPr="006B4792" w14:paraId="5629A532" w14:textId="77777777" w:rsidTr="00987E91">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D401" w14:textId="77777777" w:rsidR="00B97D3B" w:rsidRPr="00355414" w:rsidRDefault="00B97D3B" w:rsidP="00987E91">
            <w:pPr>
              <w:spacing w:after="0" w:line="240" w:lineRule="auto"/>
              <w:jc w:val="center"/>
              <w:rPr>
                <w:rFonts w:asciiTheme="majorBidi" w:eastAsia="Times New Roman" w:hAnsiTheme="majorBidi" w:cstheme="majorBidi"/>
                <w:b/>
                <w:bCs/>
                <w:sz w:val="24"/>
                <w:szCs w:val="24"/>
                <w:lang w:eastAsia="en-ID"/>
              </w:rPr>
            </w:pPr>
            <w:r w:rsidRPr="00355414">
              <w:rPr>
                <w:rFonts w:asciiTheme="majorBidi" w:eastAsia="Times New Roman" w:hAnsiTheme="majorBidi" w:cstheme="majorBidi"/>
                <w:b/>
                <w:bCs/>
                <w:sz w:val="24"/>
                <w:szCs w:val="24"/>
                <w:lang w:eastAsia="en-ID"/>
              </w:rPr>
              <w:t>No</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293E191C" w14:textId="77777777" w:rsidR="00B97D3B" w:rsidRPr="00355414" w:rsidRDefault="00B97D3B" w:rsidP="00987E91">
            <w:pPr>
              <w:spacing w:after="0" w:line="240" w:lineRule="auto"/>
              <w:jc w:val="center"/>
              <w:rPr>
                <w:rFonts w:asciiTheme="majorBidi" w:eastAsia="Times New Roman" w:hAnsiTheme="majorBidi" w:cstheme="majorBidi"/>
                <w:b/>
                <w:bCs/>
                <w:sz w:val="24"/>
                <w:szCs w:val="24"/>
                <w:lang w:eastAsia="en-ID"/>
              </w:rPr>
            </w:pPr>
            <w:r w:rsidRPr="00355414">
              <w:rPr>
                <w:rFonts w:asciiTheme="majorBidi" w:eastAsia="Times New Roman" w:hAnsiTheme="majorBidi" w:cstheme="majorBidi"/>
                <w:b/>
                <w:bCs/>
                <w:sz w:val="24"/>
                <w:szCs w:val="24"/>
                <w:lang w:eastAsia="en-ID"/>
              </w:rPr>
              <w:t xml:space="preserve">Nama </w:t>
            </w:r>
            <w:proofErr w:type="spellStart"/>
            <w:r w:rsidRPr="00355414">
              <w:rPr>
                <w:rFonts w:asciiTheme="majorBidi" w:eastAsia="Times New Roman" w:hAnsiTheme="majorBidi" w:cstheme="majorBidi"/>
                <w:b/>
                <w:bCs/>
                <w:sz w:val="24"/>
                <w:szCs w:val="24"/>
                <w:lang w:eastAsia="en-ID"/>
              </w:rPr>
              <w:t>Siswa</w:t>
            </w:r>
            <w:proofErr w:type="spellEnd"/>
          </w:p>
        </w:tc>
        <w:tc>
          <w:tcPr>
            <w:tcW w:w="2781" w:type="dxa"/>
            <w:tcBorders>
              <w:top w:val="single" w:sz="4" w:space="0" w:color="000000"/>
              <w:left w:val="nil"/>
              <w:bottom w:val="single" w:sz="4" w:space="0" w:color="000000"/>
              <w:right w:val="single" w:sz="4" w:space="0" w:color="000000"/>
            </w:tcBorders>
            <w:shd w:val="clear" w:color="auto" w:fill="auto"/>
            <w:noWrap/>
            <w:vAlign w:val="center"/>
            <w:hideMark/>
          </w:tcPr>
          <w:p w14:paraId="4E560C7B" w14:textId="77777777" w:rsidR="00B97D3B" w:rsidRPr="00355414" w:rsidRDefault="00B97D3B" w:rsidP="00987E91">
            <w:pPr>
              <w:spacing w:after="0" w:line="240" w:lineRule="auto"/>
              <w:jc w:val="center"/>
              <w:rPr>
                <w:rFonts w:asciiTheme="majorBidi" w:eastAsia="Times New Roman" w:hAnsiTheme="majorBidi" w:cstheme="majorBidi"/>
                <w:b/>
                <w:bCs/>
                <w:sz w:val="24"/>
                <w:szCs w:val="24"/>
                <w:lang w:eastAsia="en-ID"/>
              </w:rPr>
            </w:pPr>
            <w:r w:rsidRPr="00355414">
              <w:rPr>
                <w:rFonts w:asciiTheme="majorBidi" w:eastAsia="Times New Roman" w:hAnsiTheme="majorBidi" w:cstheme="majorBidi"/>
                <w:b/>
                <w:bCs/>
                <w:sz w:val="24"/>
                <w:szCs w:val="24"/>
                <w:lang w:eastAsia="en-ID"/>
              </w:rPr>
              <w:t>Nilai</w:t>
            </w:r>
          </w:p>
        </w:tc>
      </w:tr>
      <w:tr w:rsidR="00B97D3B" w:rsidRPr="006B4792" w14:paraId="58ED1C7E"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5931"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w:t>
            </w:r>
          </w:p>
        </w:tc>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9716119"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AS</w:t>
            </w:r>
          </w:p>
        </w:tc>
        <w:tc>
          <w:tcPr>
            <w:tcW w:w="2781" w:type="dxa"/>
            <w:tcBorders>
              <w:top w:val="nil"/>
              <w:left w:val="nil"/>
              <w:bottom w:val="single" w:sz="4" w:space="0" w:color="auto"/>
              <w:right w:val="single" w:sz="4" w:space="0" w:color="auto"/>
            </w:tcBorders>
            <w:shd w:val="clear" w:color="auto" w:fill="auto"/>
            <w:noWrap/>
            <w:vAlign w:val="bottom"/>
            <w:hideMark/>
          </w:tcPr>
          <w:p w14:paraId="0DA6F40C"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87</w:t>
            </w:r>
          </w:p>
        </w:tc>
      </w:tr>
      <w:tr w:rsidR="00B97D3B" w:rsidRPr="006B4792" w14:paraId="0F873866"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E717"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2</w:t>
            </w:r>
          </w:p>
        </w:tc>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F30249C"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AFAR</w:t>
            </w:r>
          </w:p>
        </w:tc>
        <w:tc>
          <w:tcPr>
            <w:tcW w:w="2781" w:type="dxa"/>
            <w:tcBorders>
              <w:top w:val="nil"/>
              <w:left w:val="nil"/>
              <w:bottom w:val="single" w:sz="4" w:space="0" w:color="auto"/>
              <w:right w:val="single" w:sz="4" w:space="0" w:color="auto"/>
            </w:tcBorders>
            <w:shd w:val="clear" w:color="auto" w:fill="auto"/>
            <w:noWrap/>
            <w:vAlign w:val="bottom"/>
            <w:hideMark/>
          </w:tcPr>
          <w:p w14:paraId="24F96AE9"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82</w:t>
            </w:r>
          </w:p>
        </w:tc>
      </w:tr>
      <w:tr w:rsidR="00B97D3B" w:rsidRPr="006B4792" w14:paraId="0A829491"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6D08"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3</w:t>
            </w:r>
          </w:p>
        </w:tc>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CE2ACC9"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ACA</w:t>
            </w:r>
          </w:p>
        </w:tc>
        <w:tc>
          <w:tcPr>
            <w:tcW w:w="2781" w:type="dxa"/>
            <w:tcBorders>
              <w:top w:val="nil"/>
              <w:left w:val="nil"/>
              <w:bottom w:val="single" w:sz="4" w:space="0" w:color="auto"/>
              <w:right w:val="single" w:sz="4" w:space="0" w:color="auto"/>
            </w:tcBorders>
            <w:shd w:val="clear" w:color="auto" w:fill="auto"/>
            <w:noWrap/>
            <w:vAlign w:val="bottom"/>
            <w:hideMark/>
          </w:tcPr>
          <w:p w14:paraId="4F0B95E7"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92</w:t>
            </w:r>
          </w:p>
        </w:tc>
      </w:tr>
      <w:tr w:rsidR="00B97D3B" w:rsidRPr="006B4792" w14:paraId="7679F66A"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2364"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4</w:t>
            </w:r>
          </w:p>
        </w:tc>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47C8D52"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AMS</w:t>
            </w:r>
          </w:p>
        </w:tc>
        <w:tc>
          <w:tcPr>
            <w:tcW w:w="2781" w:type="dxa"/>
            <w:tcBorders>
              <w:top w:val="nil"/>
              <w:left w:val="nil"/>
              <w:bottom w:val="single" w:sz="4" w:space="0" w:color="auto"/>
              <w:right w:val="single" w:sz="4" w:space="0" w:color="auto"/>
            </w:tcBorders>
            <w:shd w:val="clear" w:color="auto" w:fill="auto"/>
            <w:noWrap/>
            <w:vAlign w:val="bottom"/>
            <w:hideMark/>
          </w:tcPr>
          <w:p w14:paraId="59463C08" w14:textId="77777777" w:rsidR="00B97D3B" w:rsidRPr="006B4792"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70</w:t>
            </w:r>
          </w:p>
        </w:tc>
      </w:tr>
      <w:tr w:rsidR="00B97D3B" w:rsidRPr="006B4792" w14:paraId="5CBD1589"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F35D9"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5</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18AB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AT</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B627F5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41</w:t>
            </w:r>
          </w:p>
        </w:tc>
      </w:tr>
      <w:tr w:rsidR="00B97D3B" w:rsidRPr="006B4792" w14:paraId="60D134F1"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0012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6</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A4ECC"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AA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4F5DE96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89</w:t>
            </w:r>
          </w:p>
        </w:tc>
      </w:tr>
      <w:tr w:rsidR="00B97D3B" w:rsidRPr="006B4792" w14:paraId="4F866167"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E8F7C9"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6CBFD"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CPSM</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507C66F3"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70</w:t>
            </w:r>
          </w:p>
        </w:tc>
      </w:tr>
      <w:tr w:rsidR="00B97D3B" w:rsidRPr="006B4792" w14:paraId="02F5EA57"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3802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98E20"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HKZ</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B7E2FA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70</w:t>
            </w:r>
          </w:p>
        </w:tc>
      </w:tr>
      <w:tr w:rsidR="00B97D3B" w:rsidRPr="006B4792" w14:paraId="2B1B9341"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BBD96"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9</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4DCE4"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IRAH</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76AE68E"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62</w:t>
            </w:r>
          </w:p>
        </w:tc>
      </w:tr>
      <w:tr w:rsidR="00B97D3B" w:rsidRPr="006B4792" w14:paraId="15670EF2"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CEAE5"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10</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C3B9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IFK</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2986047E"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87</w:t>
            </w:r>
          </w:p>
        </w:tc>
      </w:tr>
      <w:tr w:rsidR="00B97D3B" w:rsidRPr="006B4792" w14:paraId="4DEB8BFE"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52418"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11</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67FD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ILA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5AD23942"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92</w:t>
            </w:r>
          </w:p>
        </w:tc>
      </w:tr>
      <w:tr w:rsidR="00B97D3B" w:rsidRPr="006B4792" w14:paraId="0679CE50"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66224"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12</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FFB3C"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IHA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FE605D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75</w:t>
            </w:r>
          </w:p>
        </w:tc>
      </w:tr>
      <w:tr w:rsidR="00B97D3B" w:rsidRPr="006B4792" w14:paraId="4B94EDF0"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EC8D10"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13</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C428D"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KQA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4CC20DB6"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60</w:t>
            </w:r>
          </w:p>
        </w:tc>
      </w:tr>
      <w:tr w:rsidR="00B97D3B" w:rsidRPr="006B4792" w14:paraId="092F910A"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8DC77"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14</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E979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KNNU</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2FB992A"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67</w:t>
            </w:r>
          </w:p>
        </w:tc>
      </w:tr>
      <w:tr w:rsidR="00B97D3B" w:rsidRPr="006B4792" w14:paraId="7C268096"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E9A2"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15</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E8A6B"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KAE</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5030D349"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87</w:t>
            </w:r>
          </w:p>
        </w:tc>
      </w:tr>
      <w:tr w:rsidR="00B97D3B" w:rsidRPr="006B4792" w14:paraId="4F35A860"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1FE5CA"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16</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546C"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LA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2D166537"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94</w:t>
            </w:r>
          </w:p>
        </w:tc>
      </w:tr>
      <w:tr w:rsidR="00B97D3B" w:rsidRPr="006B4792" w14:paraId="6C3D795E"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949F5"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17</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291A"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MPA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30208FE8"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72</w:t>
            </w:r>
          </w:p>
        </w:tc>
      </w:tr>
      <w:tr w:rsidR="00B97D3B" w:rsidRPr="006B4792" w14:paraId="1876FBEE"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5ECEF"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18</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F41F3"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STA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07D1D8CE"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48</w:t>
            </w:r>
          </w:p>
        </w:tc>
      </w:tr>
      <w:tr w:rsidR="00B97D3B" w:rsidRPr="006B4792" w14:paraId="78086329"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B8991"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19</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94AAD"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UFS</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1742C83C"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80</w:t>
            </w:r>
          </w:p>
        </w:tc>
      </w:tr>
      <w:tr w:rsidR="00B97D3B" w:rsidRPr="006B4792" w14:paraId="1E4F1B35" w14:textId="77777777" w:rsidTr="00987E9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D11307"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20</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3EC8E"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WAA</w:t>
            </w:r>
          </w:p>
        </w:tc>
        <w:tc>
          <w:tcPr>
            <w:tcW w:w="2781" w:type="dxa"/>
            <w:tcBorders>
              <w:top w:val="single" w:sz="4" w:space="0" w:color="auto"/>
              <w:left w:val="nil"/>
              <w:bottom w:val="single" w:sz="4" w:space="0" w:color="auto"/>
              <w:right w:val="single" w:sz="4" w:space="0" w:color="auto"/>
            </w:tcBorders>
            <w:shd w:val="clear" w:color="auto" w:fill="auto"/>
            <w:noWrap/>
            <w:vAlign w:val="bottom"/>
          </w:tcPr>
          <w:p w14:paraId="4426C48D" w14:textId="77777777" w:rsidR="00B97D3B" w:rsidRPr="00115738" w:rsidRDefault="00B97D3B" w:rsidP="00987E91">
            <w:pPr>
              <w:spacing w:after="0" w:line="240" w:lineRule="auto"/>
              <w:jc w:val="center"/>
              <w:rPr>
                <w:rFonts w:asciiTheme="majorBidi" w:eastAsia="Times New Roman" w:hAnsiTheme="majorBidi" w:cstheme="majorBidi"/>
                <w:sz w:val="24"/>
                <w:szCs w:val="24"/>
                <w:lang w:eastAsia="en-ID"/>
              </w:rPr>
            </w:pPr>
            <w:r w:rsidRPr="00115738">
              <w:rPr>
                <w:rFonts w:asciiTheme="majorBidi" w:eastAsia="Times New Roman" w:hAnsiTheme="majorBidi" w:cstheme="majorBidi"/>
                <w:sz w:val="24"/>
                <w:szCs w:val="24"/>
                <w:lang w:eastAsia="en-ID"/>
              </w:rPr>
              <w:t>72</w:t>
            </w:r>
          </w:p>
        </w:tc>
      </w:tr>
    </w:tbl>
    <w:p w14:paraId="5BD38CC1" w14:textId="77777777" w:rsidR="00B97D3B" w:rsidRPr="003F5B95" w:rsidRDefault="00B97D3B" w:rsidP="00B97D3B">
      <w:pPr>
        <w:spacing w:line="480" w:lineRule="auto"/>
        <w:ind w:left="720" w:firstLine="720"/>
        <w:jc w:val="both"/>
        <w:rPr>
          <w:rFonts w:asciiTheme="majorBidi" w:hAnsiTheme="majorBidi" w:cstheme="majorBidi"/>
          <w:sz w:val="24"/>
          <w:szCs w:val="24"/>
        </w:rPr>
      </w:pPr>
    </w:p>
    <w:p w14:paraId="5DCBB369" w14:textId="77777777" w:rsidR="00B97D3B" w:rsidRDefault="00B97D3B" w:rsidP="00B97D3B">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sekitar</w:t>
      </w:r>
      <w:proofErr w:type="spellEnd"/>
      <w:r>
        <w:rPr>
          <w:rFonts w:asciiTheme="majorBidi" w:hAnsiTheme="majorBidi" w:cstheme="majorBidi"/>
          <w:sz w:val="24"/>
          <w:szCs w:val="24"/>
        </w:rPr>
        <w:t xml:space="preserve"> 11 orang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UAS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Ketuntasan</w:t>
      </w:r>
      <w:proofErr w:type="spellEnd"/>
      <w:r>
        <w:rPr>
          <w:rFonts w:asciiTheme="majorBidi" w:hAnsiTheme="majorBidi" w:cstheme="majorBidi"/>
          <w:sz w:val="24"/>
          <w:szCs w:val="24"/>
        </w:rPr>
        <w:t xml:space="preserve"> Minimal (KKM)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80. </w:t>
      </w:r>
      <w:proofErr w:type="spellStart"/>
      <w:r w:rsidRPr="003F5B95">
        <w:rPr>
          <w:rFonts w:asciiTheme="majorBidi" w:hAnsiTheme="majorBidi" w:cstheme="majorBidi"/>
          <w:sz w:val="24"/>
          <w:szCs w:val="24"/>
        </w:rPr>
        <w:t>Permasalahan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ini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diduga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kuat</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disebabkan</w:t>
      </w:r>
      <w:proofErr w:type="spellEnd"/>
      <w:r w:rsidRPr="003F5B95">
        <w:rPr>
          <w:rFonts w:asciiTheme="majorBidi" w:hAnsiTheme="majorBidi" w:cstheme="majorBidi"/>
          <w:sz w:val="24"/>
          <w:szCs w:val="24"/>
        </w:rPr>
        <w:t xml:space="preserve"> oleh </w:t>
      </w:r>
      <w:proofErr w:type="spellStart"/>
      <w:r w:rsidRPr="003F5B95">
        <w:rPr>
          <w:rFonts w:asciiTheme="majorBidi" w:hAnsiTheme="majorBidi" w:cstheme="majorBidi"/>
          <w:sz w:val="24"/>
          <w:szCs w:val="24"/>
        </w:rPr>
        <w:t>metode</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pembelajaran</w:t>
      </w:r>
      <w:proofErr w:type="spellEnd"/>
      <w:r w:rsidRPr="003F5B95">
        <w:rPr>
          <w:rFonts w:asciiTheme="majorBidi" w:hAnsiTheme="majorBidi" w:cstheme="majorBidi"/>
          <w:sz w:val="24"/>
          <w:szCs w:val="24"/>
        </w:rPr>
        <w:t xml:space="preserve"> yang </w:t>
      </w:r>
      <w:proofErr w:type="spellStart"/>
      <w:r w:rsidRPr="003F5B95">
        <w:rPr>
          <w:rFonts w:asciiTheme="majorBidi" w:hAnsiTheme="majorBidi" w:cstheme="majorBidi"/>
          <w:sz w:val="24"/>
          <w:szCs w:val="24"/>
        </w:rPr>
        <w:lastRenderedPageBreak/>
        <w:t>masih</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konvensional</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yaitu</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ceramah</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Metode</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ini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sering</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membuat</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siswa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merasa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bosan</w:t>
      </w:r>
      <w:proofErr w:type="spellEnd"/>
      <w:r w:rsidRPr="003F5B95">
        <w:rPr>
          <w:rFonts w:asciiTheme="majorBidi" w:hAnsiTheme="majorBidi" w:cstheme="majorBidi"/>
          <w:sz w:val="24"/>
          <w:szCs w:val="24"/>
        </w:rPr>
        <w:t xml:space="preserve"> dan </w:t>
      </w:r>
      <w:proofErr w:type="spellStart"/>
      <w:r w:rsidRPr="003F5B95">
        <w:rPr>
          <w:rFonts w:asciiTheme="majorBidi" w:hAnsiTheme="majorBidi" w:cstheme="majorBidi"/>
          <w:sz w:val="24"/>
          <w:szCs w:val="24"/>
        </w:rPr>
        <w:t>cenderung</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pasif</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dalam</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pembelajaran</w:t>
      </w:r>
      <w:proofErr w:type="spellEnd"/>
      <w:r w:rsidRPr="003F5B95">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3F5B95">
        <w:rPr>
          <w:rFonts w:asciiTheme="majorBidi" w:hAnsiTheme="majorBidi" w:cstheme="majorBidi"/>
          <w:sz w:val="24"/>
          <w:szCs w:val="24"/>
        </w:rPr>
        <w:t>Sebagai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upaya</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untuk</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mengatasi</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tantangan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tersebut</w:t>
      </w:r>
      <w:proofErr w:type="spellEnd"/>
      <w:r w:rsidRPr="003F5B95">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sidRPr="003F5B95">
        <w:rPr>
          <w:rFonts w:asciiTheme="majorBidi" w:hAnsiTheme="majorBidi" w:cstheme="majorBidi"/>
          <w:sz w:val="24"/>
          <w:szCs w:val="24"/>
        </w:rPr>
        <w:t>mengusulkan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penerapan</w:t>
      </w:r>
      <w:proofErr w:type="spellEnd"/>
      <w:r w:rsidRPr="003F5B95">
        <w:rPr>
          <w:rFonts w:asciiTheme="majorBidi" w:hAnsiTheme="majorBidi" w:cstheme="majorBidi"/>
          <w:sz w:val="24"/>
          <w:szCs w:val="24"/>
        </w:rPr>
        <w:t xml:space="preserve"> m</w:t>
      </w:r>
      <w:r>
        <w:rPr>
          <w:rFonts w:asciiTheme="majorBidi" w:hAnsiTheme="majorBidi" w:cstheme="majorBidi"/>
          <w:sz w:val="24"/>
          <w:szCs w:val="24"/>
        </w:rPr>
        <w:t>edia</w:t>
      </w:r>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pembelajaran</w:t>
      </w:r>
      <w:proofErr w:type="spellEnd"/>
      <w:r w:rsidRPr="003F5B95">
        <w:rPr>
          <w:rFonts w:asciiTheme="majorBidi" w:hAnsiTheme="majorBidi" w:cstheme="majorBidi"/>
          <w:sz w:val="24"/>
          <w:szCs w:val="24"/>
        </w:rPr>
        <w:t xml:space="preserve"> </w:t>
      </w:r>
      <w:proofErr w:type="spellStart"/>
      <w:r w:rsidRPr="003F5B95">
        <w:rPr>
          <w:rFonts w:asciiTheme="majorBidi" w:hAnsiTheme="majorBidi" w:cstheme="majorBidi"/>
          <w:sz w:val="24"/>
          <w:szCs w:val="24"/>
        </w:rPr>
        <w:t>buku</w:t>
      </w:r>
      <w:proofErr w:type="spellEnd"/>
      <w:r w:rsidRPr="003F5B95">
        <w:rPr>
          <w:rFonts w:asciiTheme="majorBidi" w:hAnsiTheme="majorBidi" w:cstheme="majorBidi"/>
          <w:sz w:val="24"/>
          <w:szCs w:val="24"/>
        </w:rPr>
        <w:t xml:space="preserve"> </w:t>
      </w:r>
      <w:r w:rsidRPr="00833D85">
        <w:rPr>
          <w:rFonts w:asciiTheme="majorBidi" w:hAnsiTheme="majorBidi" w:cstheme="majorBidi"/>
          <w:i/>
          <w:iCs/>
          <w:sz w:val="24"/>
          <w:szCs w:val="24"/>
        </w:rPr>
        <w:t>pop-up</w:t>
      </w:r>
      <w:r w:rsidRPr="003F5B95">
        <w:rPr>
          <w:rFonts w:asciiTheme="majorBidi" w:hAnsiTheme="majorBidi" w:cstheme="majorBidi"/>
          <w:sz w:val="24"/>
          <w:szCs w:val="24"/>
        </w:rPr>
        <w:t xml:space="preserve">. </w:t>
      </w:r>
    </w:p>
    <w:p w14:paraId="6AAEA12D" w14:textId="77777777" w:rsidR="00B97D3B" w:rsidRPr="000E0041" w:rsidRDefault="00B97D3B" w:rsidP="00B97D3B">
      <w:pPr>
        <w:spacing w:line="480" w:lineRule="auto"/>
        <w:ind w:left="720" w:firstLine="720"/>
        <w:jc w:val="both"/>
        <w:rPr>
          <w:rFonts w:asciiTheme="majorBidi" w:hAnsiTheme="majorBidi" w:cstheme="majorBidi"/>
          <w:sz w:val="24"/>
          <w:szCs w:val="24"/>
        </w:rPr>
      </w:pPr>
      <w:proofErr w:type="spellStart"/>
      <w:r w:rsidRPr="001D30BD">
        <w:rPr>
          <w:rFonts w:asciiTheme="majorBidi" w:hAnsiTheme="majorBidi" w:cstheme="majorBidi"/>
          <w:sz w:val="24"/>
          <w:szCs w:val="24"/>
        </w:rPr>
        <w:t>Penggunaan</w:t>
      </w:r>
      <w:proofErr w:type="spellEnd"/>
      <w:r w:rsidRPr="001D30BD">
        <w:rPr>
          <w:rFonts w:asciiTheme="majorBidi" w:hAnsiTheme="majorBidi" w:cstheme="majorBidi"/>
          <w:sz w:val="24"/>
          <w:szCs w:val="24"/>
        </w:rPr>
        <w:t xml:space="preserve"> media </w:t>
      </w:r>
      <w:proofErr w:type="spellStart"/>
      <w:r w:rsidRPr="001D30BD">
        <w:rPr>
          <w:rFonts w:asciiTheme="majorBidi" w:hAnsiTheme="majorBidi" w:cstheme="majorBidi"/>
          <w:sz w:val="24"/>
          <w:szCs w:val="24"/>
        </w:rPr>
        <w:t>buku</w:t>
      </w:r>
      <w:proofErr w:type="spellEnd"/>
      <w:r w:rsidRPr="001D30BD">
        <w:rPr>
          <w:rFonts w:asciiTheme="majorBidi" w:hAnsiTheme="majorBidi" w:cstheme="majorBidi"/>
          <w:sz w:val="24"/>
          <w:szCs w:val="24"/>
        </w:rPr>
        <w:t xml:space="preserve"> </w:t>
      </w:r>
      <w:r w:rsidRPr="001D30BD">
        <w:rPr>
          <w:rFonts w:asciiTheme="majorBidi" w:hAnsiTheme="majorBidi" w:cstheme="majorBidi"/>
          <w:i/>
          <w:iCs/>
          <w:sz w:val="24"/>
          <w:szCs w:val="24"/>
        </w:rPr>
        <w:t>pop-up</w:t>
      </w:r>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diharapkan</w:t>
      </w:r>
      <w:proofErr w:type="spellEnd"/>
      <w:r w:rsidRPr="001D30BD">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membuat</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siswa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lebih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tertarik</w:t>
      </w:r>
      <w:proofErr w:type="spellEnd"/>
      <w:r w:rsidRPr="001D30BD">
        <w:rPr>
          <w:rFonts w:asciiTheme="majorBidi" w:hAnsiTheme="majorBidi" w:cstheme="majorBidi"/>
          <w:sz w:val="24"/>
          <w:szCs w:val="24"/>
        </w:rPr>
        <w:t xml:space="preserve"> dan </w:t>
      </w:r>
      <w:proofErr w:type="spellStart"/>
      <w:r w:rsidRPr="001D30BD">
        <w:rPr>
          <w:rFonts w:asciiTheme="majorBidi" w:hAnsiTheme="majorBidi" w:cstheme="majorBidi"/>
          <w:sz w:val="24"/>
          <w:szCs w:val="24"/>
        </w:rPr>
        <w:t>lebih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mudah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memahami</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materi</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Sirah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Beberapa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penelitian</w:t>
      </w:r>
      <w:proofErr w:type="spellEnd"/>
      <w:r w:rsidRPr="001D30BD">
        <w:rPr>
          <w:rFonts w:asciiTheme="majorBidi" w:hAnsiTheme="majorBidi" w:cstheme="majorBidi"/>
          <w:sz w:val="24"/>
          <w:szCs w:val="24"/>
        </w:rPr>
        <w:t xml:space="preserve"> juga </w:t>
      </w:r>
      <w:proofErr w:type="spellStart"/>
      <w:r w:rsidRPr="001D30BD">
        <w:rPr>
          <w:rFonts w:asciiTheme="majorBidi" w:hAnsiTheme="majorBidi" w:cstheme="majorBidi"/>
          <w:sz w:val="24"/>
          <w:szCs w:val="24"/>
        </w:rPr>
        <w:t>menunjukkan</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bahwa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buku</w:t>
      </w:r>
      <w:proofErr w:type="spellEnd"/>
      <w:r w:rsidRPr="001D30BD">
        <w:rPr>
          <w:rFonts w:asciiTheme="majorBidi" w:hAnsiTheme="majorBidi" w:cstheme="majorBidi"/>
          <w:sz w:val="24"/>
          <w:szCs w:val="24"/>
        </w:rPr>
        <w:t xml:space="preserve"> pop-up </w:t>
      </w:r>
      <w:proofErr w:type="spellStart"/>
      <w:r w:rsidRPr="001D30BD">
        <w:rPr>
          <w:rFonts w:asciiTheme="majorBidi" w:hAnsiTheme="majorBidi" w:cstheme="majorBidi"/>
          <w:sz w:val="24"/>
          <w:szCs w:val="24"/>
        </w:rPr>
        <w:t>dapat</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membantu</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meningkatkan</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hasil</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belajar</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siswa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Misalnya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penelitian</w:t>
      </w:r>
      <w:proofErr w:type="spellEnd"/>
      <w:r w:rsidRPr="001D30BD">
        <w:rPr>
          <w:rFonts w:asciiTheme="majorBidi" w:hAnsiTheme="majorBidi" w:cstheme="majorBidi"/>
          <w:sz w:val="24"/>
          <w:szCs w:val="24"/>
        </w:rPr>
        <w:t xml:space="preserve"> oleh Astrid dan </w:t>
      </w:r>
      <w:proofErr w:type="spellStart"/>
      <w:r w:rsidRPr="001D30BD">
        <w:rPr>
          <w:rFonts w:asciiTheme="majorBidi" w:hAnsiTheme="majorBidi" w:cstheme="majorBidi"/>
          <w:sz w:val="24"/>
          <w:szCs w:val="24"/>
        </w:rPr>
        <w:t>rekan-rekannya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menyimpulkan</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bahwa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buku</w:t>
      </w:r>
      <w:proofErr w:type="spellEnd"/>
      <w:r w:rsidRPr="001D30BD">
        <w:rPr>
          <w:rFonts w:asciiTheme="majorBidi" w:hAnsiTheme="majorBidi" w:cstheme="majorBidi"/>
          <w:sz w:val="24"/>
          <w:szCs w:val="24"/>
        </w:rPr>
        <w:t xml:space="preserve"> </w:t>
      </w:r>
      <w:r w:rsidRPr="001D30BD">
        <w:rPr>
          <w:rFonts w:asciiTheme="majorBidi" w:hAnsiTheme="majorBidi" w:cstheme="majorBidi"/>
          <w:i/>
          <w:iCs/>
          <w:sz w:val="24"/>
          <w:szCs w:val="24"/>
        </w:rPr>
        <w:t>pop-up</w:t>
      </w:r>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berpengaruh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besar</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dalam</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pembelajaran</w:t>
      </w:r>
      <w:proofErr w:type="spellEnd"/>
      <w:r w:rsidRPr="001D30BD">
        <w:rPr>
          <w:rFonts w:asciiTheme="majorBidi" w:hAnsiTheme="majorBidi" w:cstheme="majorBidi"/>
          <w:sz w:val="24"/>
          <w:szCs w:val="24"/>
        </w:rPr>
        <w:t xml:space="preserve"> IPS </w:t>
      </w:r>
      <w:proofErr w:type="spellStart"/>
      <w:r w:rsidRPr="001D30BD">
        <w:rPr>
          <w:rFonts w:asciiTheme="majorBidi" w:hAnsiTheme="majorBidi" w:cstheme="majorBidi"/>
          <w:sz w:val="24"/>
          <w:szCs w:val="24"/>
        </w:rPr>
        <w:t>karena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membuat</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siswa</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lebih</w:t>
      </w:r>
      <w:proofErr w:type="spellEnd"/>
      <w:r w:rsidRPr="001D30BD">
        <w:rPr>
          <w:rFonts w:asciiTheme="majorBidi" w:hAnsiTheme="majorBidi" w:cstheme="majorBidi"/>
          <w:sz w:val="24"/>
          <w:szCs w:val="24"/>
        </w:rPr>
        <w:t xml:space="preserve"> </w:t>
      </w:r>
      <w:proofErr w:type="spellStart"/>
      <w:r w:rsidRPr="001D30BD">
        <w:rPr>
          <w:rFonts w:asciiTheme="majorBidi" w:hAnsiTheme="majorBidi" w:cstheme="majorBidi"/>
          <w:sz w:val="24"/>
          <w:szCs w:val="24"/>
        </w:rPr>
        <w:t>aktif</w:t>
      </w:r>
      <w:proofErr w:type="spellEnd"/>
      <w:r w:rsidRPr="001D30BD">
        <w:rPr>
          <w:rFonts w:asciiTheme="majorBidi" w:hAnsiTheme="majorBidi" w:cstheme="majorBidi"/>
          <w:sz w:val="24"/>
          <w:szCs w:val="24"/>
        </w:rPr>
        <w:t xml:space="preserve">. </w:t>
      </w:r>
      <w:r w:rsidRPr="008E1F05">
        <w:rPr>
          <w:rFonts w:asciiTheme="majorBidi" w:hAnsiTheme="majorBidi" w:cstheme="majorBidi"/>
          <w:sz w:val="24"/>
          <w:szCs w:val="24"/>
        </w:rPr>
        <w:t xml:space="preserve">Media yang </w:t>
      </w:r>
      <w:proofErr w:type="spellStart"/>
      <w:r w:rsidRPr="008E1F05">
        <w:rPr>
          <w:rFonts w:asciiTheme="majorBidi" w:hAnsiTheme="majorBidi" w:cstheme="majorBidi"/>
          <w:sz w:val="24"/>
          <w:szCs w:val="24"/>
        </w:rPr>
        <w:t>bersifat</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interaktif</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ini</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mampu</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mendorong</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keterlibatan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aktif</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peserta</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didik</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karena</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tampilan</w:t>
      </w:r>
      <w:proofErr w:type="spellEnd"/>
      <w:r w:rsidRPr="008E1F05">
        <w:rPr>
          <w:rFonts w:asciiTheme="majorBidi" w:hAnsiTheme="majorBidi" w:cstheme="majorBidi"/>
          <w:sz w:val="24"/>
          <w:szCs w:val="24"/>
        </w:rPr>
        <w:t xml:space="preserve"> visual dan </w:t>
      </w:r>
      <w:proofErr w:type="spellStart"/>
      <w:r w:rsidRPr="008E1F05">
        <w:rPr>
          <w:rFonts w:asciiTheme="majorBidi" w:hAnsiTheme="majorBidi" w:cstheme="majorBidi"/>
          <w:sz w:val="24"/>
          <w:szCs w:val="24"/>
        </w:rPr>
        <w:t>elemen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tiga</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dimensi</w:t>
      </w:r>
      <w:proofErr w:type="spellEnd"/>
      <w:r w:rsidRPr="008E1F05">
        <w:rPr>
          <w:rFonts w:asciiTheme="majorBidi" w:hAnsiTheme="majorBidi" w:cstheme="majorBidi"/>
          <w:sz w:val="24"/>
          <w:szCs w:val="24"/>
        </w:rPr>
        <w:t xml:space="preserve"> yang </w:t>
      </w:r>
      <w:proofErr w:type="spellStart"/>
      <w:r w:rsidRPr="008E1F05">
        <w:rPr>
          <w:rFonts w:asciiTheme="majorBidi" w:hAnsiTheme="majorBidi" w:cstheme="majorBidi"/>
          <w:sz w:val="24"/>
          <w:szCs w:val="24"/>
        </w:rPr>
        <w:t>disajikan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memberikan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daya</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tarik</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tersendiri</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Melalui</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pengalaman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belajar</w:t>
      </w:r>
      <w:proofErr w:type="spellEnd"/>
      <w:r w:rsidRPr="008E1F05">
        <w:rPr>
          <w:rFonts w:asciiTheme="majorBidi" w:hAnsiTheme="majorBidi" w:cstheme="majorBidi"/>
          <w:sz w:val="24"/>
          <w:szCs w:val="24"/>
        </w:rPr>
        <w:t xml:space="preserve"> yang </w:t>
      </w:r>
      <w:proofErr w:type="spellStart"/>
      <w:r w:rsidRPr="008E1F05">
        <w:rPr>
          <w:rFonts w:asciiTheme="majorBidi" w:hAnsiTheme="majorBidi" w:cstheme="majorBidi"/>
          <w:sz w:val="24"/>
          <w:szCs w:val="24"/>
        </w:rPr>
        <w:t>lebih</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nyata</w:t>
      </w:r>
      <w:proofErr w:type="spellEnd"/>
      <w:r w:rsidRPr="008E1F05">
        <w:rPr>
          <w:rFonts w:asciiTheme="majorBidi" w:hAnsiTheme="majorBidi" w:cstheme="majorBidi"/>
          <w:sz w:val="24"/>
          <w:szCs w:val="24"/>
        </w:rPr>
        <w:t xml:space="preserve"> dan </w:t>
      </w:r>
      <w:proofErr w:type="spellStart"/>
      <w:r w:rsidRPr="008E1F05">
        <w:rPr>
          <w:rFonts w:asciiTheme="majorBidi" w:hAnsiTheme="majorBidi" w:cstheme="majorBidi"/>
          <w:sz w:val="24"/>
          <w:szCs w:val="24"/>
        </w:rPr>
        <w:t>menyenangkan</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siswa</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lebih</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mudah</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memahami</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materi</w:t>
      </w:r>
      <w:proofErr w:type="spellEnd"/>
      <w:r w:rsidRPr="008E1F05">
        <w:rPr>
          <w:rFonts w:asciiTheme="majorBidi" w:hAnsiTheme="majorBidi" w:cstheme="majorBidi"/>
          <w:sz w:val="24"/>
          <w:szCs w:val="24"/>
        </w:rPr>
        <w:t xml:space="preserve"> dan </w:t>
      </w:r>
      <w:proofErr w:type="spellStart"/>
      <w:r w:rsidRPr="008E1F05">
        <w:rPr>
          <w:rFonts w:asciiTheme="majorBidi" w:hAnsiTheme="majorBidi" w:cstheme="majorBidi"/>
          <w:sz w:val="24"/>
          <w:szCs w:val="24"/>
        </w:rPr>
        <w:t>mengingat</w:t>
      </w:r>
      <w:proofErr w:type="spellEnd"/>
      <w:r w:rsidRPr="008E1F05">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sidRPr="008E1F05">
        <w:rPr>
          <w:rFonts w:asciiTheme="majorBidi" w:hAnsiTheme="majorBidi" w:cstheme="majorBidi"/>
          <w:sz w:val="24"/>
          <w:szCs w:val="24"/>
        </w:rPr>
        <w:t xml:space="preserve"> yang </w:t>
      </w:r>
      <w:proofErr w:type="spellStart"/>
      <w:r w:rsidRPr="008E1F05">
        <w:rPr>
          <w:rFonts w:asciiTheme="majorBidi" w:hAnsiTheme="majorBidi" w:cstheme="majorBidi"/>
          <w:sz w:val="24"/>
          <w:szCs w:val="24"/>
        </w:rPr>
        <w:t>telah</w:t>
      </w:r>
      <w:proofErr w:type="spellEnd"/>
      <w:r w:rsidRPr="008E1F05">
        <w:rPr>
          <w:rFonts w:asciiTheme="majorBidi" w:hAnsiTheme="majorBidi" w:cstheme="majorBidi"/>
          <w:sz w:val="24"/>
          <w:szCs w:val="24"/>
        </w:rPr>
        <w:t xml:space="preserve"> </w:t>
      </w:r>
      <w:proofErr w:type="spellStart"/>
      <w:r w:rsidRPr="008E1F05">
        <w:rPr>
          <w:rFonts w:asciiTheme="majorBidi" w:hAnsiTheme="majorBidi" w:cstheme="majorBidi"/>
          <w:sz w:val="24"/>
          <w:szCs w:val="24"/>
        </w:rPr>
        <w:t>dipelajari</w:t>
      </w:r>
      <w:proofErr w:type="spellEnd"/>
      <w:r w:rsidRPr="008E1F05">
        <w:rPr>
          <w:rFonts w:asciiTheme="majorBidi" w:hAnsiTheme="majorBidi" w:cstheme="majorBidi"/>
          <w:sz w:val="24"/>
          <w:szCs w:val="24"/>
        </w:rPr>
        <w: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p>
    <w:p w14:paraId="486A39FA" w14:textId="77777777" w:rsidR="00B97D3B" w:rsidRPr="000E0041" w:rsidRDefault="00B97D3B" w:rsidP="00B97D3B">
      <w:pPr>
        <w:spacing w:line="480" w:lineRule="auto"/>
        <w:ind w:left="720" w:firstLine="720"/>
        <w:jc w:val="both"/>
        <w:rPr>
          <w:rFonts w:asciiTheme="majorBidi" w:hAnsiTheme="majorBidi" w:cstheme="majorBidi"/>
          <w:sz w:val="24"/>
          <w:szCs w:val="24"/>
        </w:rPr>
      </w:pPr>
      <w:proofErr w:type="spellStart"/>
      <w:r w:rsidRPr="00812014">
        <w:rPr>
          <w:rFonts w:asciiTheme="majorBidi" w:hAnsiTheme="majorBidi" w:cstheme="majorBidi"/>
          <w:sz w:val="24"/>
          <w:szCs w:val="24"/>
        </w:rPr>
        <w:t>Berdasarkan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isu</w:t>
      </w:r>
      <w:proofErr w:type="spellEnd"/>
      <w:r w:rsidRPr="00812014">
        <w:rPr>
          <w:rFonts w:asciiTheme="majorBidi" w:hAnsiTheme="majorBidi" w:cstheme="majorBidi"/>
          <w:sz w:val="24"/>
          <w:szCs w:val="24"/>
        </w:rPr>
        <w:t xml:space="preserve"> yang </w:t>
      </w:r>
      <w:proofErr w:type="spellStart"/>
      <w:r w:rsidRPr="00812014">
        <w:rPr>
          <w:rFonts w:asciiTheme="majorBidi" w:hAnsiTheme="majorBidi" w:cstheme="majorBidi"/>
          <w:sz w:val="24"/>
          <w:szCs w:val="24"/>
        </w:rPr>
        <w:t>telah</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diuraikan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sebelumnya</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pen</w:t>
      </w:r>
      <w:r>
        <w:rPr>
          <w:rFonts w:asciiTheme="majorBidi" w:hAnsiTheme="majorBidi" w:cstheme="majorBidi"/>
          <w:sz w:val="24"/>
          <w:szCs w:val="24"/>
        </w:rPr>
        <w:t>eliti</w:t>
      </w:r>
      <w:proofErr w:type="spellEnd"/>
      <w:r>
        <w:rPr>
          <w:rFonts w:asciiTheme="majorBidi" w:hAnsiTheme="majorBidi" w:cstheme="majorBidi"/>
          <w:sz w:val="24"/>
          <w:szCs w:val="24"/>
        </w:rPr>
        <w:t xml:space="preserve"> </w:t>
      </w:r>
      <w:proofErr w:type="spellStart"/>
      <w:r w:rsidRPr="00812014">
        <w:rPr>
          <w:rFonts w:asciiTheme="majorBidi" w:hAnsiTheme="majorBidi" w:cstheme="majorBidi"/>
          <w:sz w:val="24"/>
          <w:szCs w:val="24"/>
        </w:rPr>
        <w:t>berkeinginan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untuk</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melaksanakan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penelitian</w:t>
      </w:r>
      <w:proofErr w:type="spellEnd"/>
      <w:r w:rsidRPr="00812014">
        <w:rPr>
          <w:rFonts w:asciiTheme="majorBidi" w:hAnsiTheme="majorBidi" w:cstheme="majorBidi"/>
          <w:sz w:val="24"/>
          <w:szCs w:val="24"/>
        </w:rPr>
        <w:t xml:space="preserve"> di </w:t>
      </w:r>
      <w:proofErr w:type="spellStart"/>
      <w:r w:rsidRPr="00812014">
        <w:rPr>
          <w:rFonts w:asciiTheme="majorBidi" w:hAnsiTheme="majorBidi" w:cstheme="majorBidi"/>
          <w:sz w:val="24"/>
          <w:szCs w:val="24"/>
        </w:rPr>
        <w:t>Salafiyah</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Wustho</w:t>
      </w:r>
      <w:proofErr w:type="spellEnd"/>
      <w:r w:rsidRPr="00812014">
        <w:rPr>
          <w:rFonts w:asciiTheme="majorBidi" w:hAnsiTheme="majorBidi" w:cstheme="majorBidi"/>
          <w:sz w:val="24"/>
          <w:szCs w:val="24"/>
        </w:rPr>
        <w:t xml:space="preserve"> Islamic Centre Bin Baz</w:t>
      </w:r>
      <w:r>
        <w:rPr>
          <w:rFonts w:asciiTheme="majorBidi" w:hAnsiTheme="majorBidi" w:cstheme="majorBidi"/>
          <w:sz w:val="24"/>
          <w:szCs w:val="24"/>
        </w:rPr>
        <w:t xml:space="preserve"> Putri Yogyakarta</w:t>
      </w:r>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Penelitian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ini</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bertujuan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untuk</w:t>
      </w:r>
      <w:proofErr w:type="spellEnd"/>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sidRPr="004C3F82">
        <w:rPr>
          <w:rFonts w:asciiTheme="majorBidi" w:hAnsiTheme="majorBidi" w:cstheme="majorBidi"/>
          <w:i/>
          <w:iCs/>
          <w:sz w:val="24"/>
          <w:szCs w:val="24"/>
        </w:rPr>
        <w:t>pop-up</w:t>
      </w:r>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Sirah</w:t>
      </w:r>
      <w:proofErr w:type="spellEnd"/>
      <w:r>
        <w:rPr>
          <w:rFonts w:asciiTheme="majorBidi" w:hAnsiTheme="majorBidi" w:cstheme="majorBidi"/>
          <w:sz w:val="24"/>
          <w:szCs w:val="24"/>
        </w:rPr>
        <w:t xml:space="preserve">. </w:t>
      </w:r>
      <w:proofErr w:type="spellStart"/>
      <w:r w:rsidRPr="00812014">
        <w:rPr>
          <w:rFonts w:asciiTheme="majorBidi" w:hAnsiTheme="majorBidi" w:cstheme="majorBidi"/>
          <w:sz w:val="24"/>
          <w:szCs w:val="24"/>
        </w:rPr>
        <w:t>Judul</w:t>
      </w:r>
      <w:proofErr w:type="spellEnd"/>
      <w:r w:rsidRPr="00812014">
        <w:rPr>
          <w:rFonts w:asciiTheme="majorBidi" w:hAnsiTheme="majorBidi" w:cstheme="majorBidi"/>
          <w:sz w:val="24"/>
          <w:szCs w:val="24"/>
        </w:rPr>
        <w:t xml:space="preserve"> yang </w:t>
      </w:r>
      <w:proofErr w:type="spellStart"/>
      <w:r w:rsidRPr="00812014">
        <w:rPr>
          <w:rFonts w:asciiTheme="majorBidi" w:hAnsiTheme="majorBidi" w:cstheme="majorBidi"/>
          <w:sz w:val="24"/>
          <w:szCs w:val="24"/>
        </w:rPr>
        <w:t>diangkat</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dalam</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penelitian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ini</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adalah</w:t>
      </w:r>
      <w:proofErr w:type="spellEnd"/>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w:t>
      </w:r>
      <w:r w:rsidRPr="00812014">
        <w:rPr>
          <w:rFonts w:asciiTheme="majorBidi" w:hAnsiTheme="majorBidi" w:cstheme="majorBidi"/>
          <w:sz w:val="24"/>
          <w:szCs w:val="24"/>
        </w:rPr>
        <w:t>M</w:t>
      </w:r>
      <w:r>
        <w:rPr>
          <w:rFonts w:asciiTheme="majorBidi" w:hAnsiTheme="majorBidi" w:cstheme="majorBidi"/>
          <w:sz w:val="24"/>
          <w:szCs w:val="24"/>
        </w:rPr>
        <w:t>edia</w:t>
      </w:r>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sidRPr="00027848">
        <w:rPr>
          <w:rFonts w:asciiTheme="majorBidi" w:hAnsiTheme="majorBidi" w:cstheme="majorBidi"/>
          <w:i/>
          <w:iCs/>
          <w:sz w:val="24"/>
          <w:szCs w:val="24"/>
        </w:rPr>
        <w:t>Pop-up</w:t>
      </w:r>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812014">
        <w:rPr>
          <w:rFonts w:asciiTheme="majorBidi" w:hAnsiTheme="majorBidi" w:cstheme="majorBidi"/>
          <w:sz w:val="24"/>
          <w:szCs w:val="24"/>
        </w:rPr>
        <w:t xml:space="preserve"> Hasil </w:t>
      </w:r>
      <w:proofErr w:type="spellStart"/>
      <w:r w:rsidRPr="00812014">
        <w:rPr>
          <w:rFonts w:asciiTheme="majorBidi" w:hAnsiTheme="majorBidi" w:cstheme="majorBidi"/>
          <w:sz w:val="24"/>
          <w:szCs w:val="24"/>
        </w:rPr>
        <w:t>Belajar</w:t>
      </w:r>
      <w:proofErr w:type="spellEnd"/>
      <w:r w:rsidRPr="00812014">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sidRPr="00812014">
        <w:rPr>
          <w:rFonts w:asciiTheme="majorBidi" w:hAnsiTheme="majorBidi" w:cstheme="majorBidi"/>
          <w:sz w:val="24"/>
          <w:szCs w:val="24"/>
        </w:rPr>
        <w:t xml:space="preserve">pada Mata Pelajaran </w:t>
      </w:r>
      <w:proofErr w:type="spellStart"/>
      <w:r w:rsidRPr="00812014">
        <w:rPr>
          <w:rFonts w:asciiTheme="majorBidi" w:hAnsiTheme="majorBidi" w:cstheme="majorBidi"/>
          <w:sz w:val="24"/>
          <w:szCs w:val="24"/>
        </w:rPr>
        <w:t>Sirah</w:t>
      </w:r>
      <w:proofErr w:type="spellEnd"/>
      <w:r w:rsidRPr="00812014">
        <w:rPr>
          <w:rFonts w:asciiTheme="majorBidi" w:hAnsiTheme="majorBidi" w:cstheme="majorBidi"/>
          <w:sz w:val="24"/>
          <w:szCs w:val="24"/>
        </w:rPr>
        <w:t xml:space="preserve"> di Kelas </w:t>
      </w:r>
      <w:r>
        <w:rPr>
          <w:rFonts w:asciiTheme="majorBidi" w:hAnsiTheme="majorBidi" w:cstheme="majorBidi"/>
          <w:sz w:val="24"/>
          <w:szCs w:val="24"/>
        </w:rPr>
        <w:t xml:space="preserve">IX </w:t>
      </w:r>
      <w:proofErr w:type="spellStart"/>
      <w:r w:rsidRPr="00812014">
        <w:rPr>
          <w:rFonts w:asciiTheme="majorBidi" w:hAnsiTheme="majorBidi" w:cstheme="majorBidi"/>
          <w:sz w:val="24"/>
          <w:szCs w:val="24"/>
        </w:rPr>
        <w:t>Salafi</w:t>
      </w:r>
      <w:r>
        <w:rPr>
          <w:rFonts w:asciiTheme="majorBidi" w:hAnsiTheme="majorBidi" w:cstheme="majorBidi"/>
          <w:sz w:val="24"/>
          <w:szCs w:val="24"/>
        </w:rPr>
        <w:t>y</w:t>
      </w:r>
      <w:r w:rsidRPr="00812014">
        <w:rPr>
          <w:rFonts w:asciiTheme="majorBidi" w:hAnsiTheme="majorBidi" w:cstheme="majorBidi"/>
          <w:sz w:val="24"/>
          <w:szCs w:val="24"/>
        </w:rPr>
        <w:t>ah</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lastRenderedPageBreak/>
        <w:t>Wusth</w:t>
      </w:r>
      <w:r>
        <w:rPr>
          <w:rFonts w:asciiTheme="majorBidi" w:hAnsiTheme="majorBidi" w:cstheme="majorBidi"/>
          <w:sz w:val="24"/>
          <w:szCs w:val="24"/>
        </w:rPr>
        <w:t>a</w:t>
      </w:r>
      <w:proofErr w:type="spellEnd"/>
      <w:r w:rsidRPr="00812014">
        <w:rPr>
          <w:rFonts w:asciiTheme="majorBidi" w:hAnsiTheme="majorBidi" w:cstheme="majorBidi"/>
          <w:sz w:val="24"/>
          <w:szCs w:val="24"/>
        </w:rPr>
        <w:t xml:space="preserve"> Islamic </w:t>
      </w:r>
      <w:proofErr w:type="spellStart"/>
      <w:r w:rsidRPr="00812014">
        <w:rPr>
          <w:rFonts w:asciiTheme="majorBidi" w:hAnsiTheme="majorBidi" w:cstheme="majorBidi"/>
          <w:sz w:val="24"/>
          <w:szCs w:val="24"/>
        </w:rPr>
        <w:t>Center</w:t>
      </w:r>
      <w:proofErr w:type="spellEnd"/>
      <w:r w:rsidRPr="00812014">
        <w:rPr>
          <w:rFonts w:asciiTheme="majorBidi" w:hAnsiTheme="majorBidi" w:cstheme="majorBidi"/>
          <w:sz w:val="24"/>
          <w:szCs w:val="24"/>
        </w:rPr>
        <w:t xml:space="preserve"> Bin Baz </w:t>
      </w:r>
      <w:r>
        <w:rPr>
          <w:rFonts w:asciiTheme="majorBidi" w:hAnsiTheme="majorBidi" w:cstheme="majorBidi"/>
          <w:sz w:val="24"/>
          <w:szCs w:val="24"/>
        </w:rPr>
        <w:t xml:space="preserve">Putri </w:t>
      </w:r>
      <w:r w:rsidRPr="00812014">
        <w:rPr>
          <w:rFonts w:asciiTheme="majorBidi" w:hAnsiTheme="majorBidi" w:cstheme="majorBidi"/>
          <w:sz w:val="24"/>
          <w:szCs w:val="24"/>
        </w:rPr>
        <w:t xml:space="preserve">Yogyakarta </w:t>
      </w:r>
      <w:proofErr w:type="spellStart"/>
      <w:r w:rsidRPr="00812014">
        <w:rPr>
          <w:rFonts w:asciiTheme="majorBidi" w:hAnsiTheme="majorBidi" w:cstheme="majorBidi"/>
          <w:sz w:val="24"/>
          <w:szCs w:val="24"/>
        </w:rPr>
        <w:t>Tahun</w:t>
      </w:r>
      <w:proofErr w:type="spellEnd"/>
      <w:r w:rsidRPr="00812014">
        <w:rPr>
          <w:rFonts w:asciiTheme="majorBidi" w:hAnsiTheme="majorBidi" w:cstheme="majorBidi"/>
          <w:sz w:val="24"/>
          <w:szCs w:val="24"/>
        </w:rPr>
        <w:t xml:space="preserve"> </w:t>
      </w:r>
      <w:proofErr w:type="spellStart"/>
      <w:r w:rsidRPr="00812014">
        <w:rPr>
          <w:rFonts w:asciiTheme="majorBidi" w:hAnsiTheme="majorBidi" w:cstheme="majorBidi"/>
          <w:sz w:val="24"/>
          <w:szCs w:val="24"/>
        </w:rPr>
        <w:t>Ajaran</w:t>
      </w:r>
      <w:proofErr w:type="spellEnd"/>
      <w:r w:rsidRPr="00812014">
        <w:rPr>
          <w:rFonts w:asciiTheme="majorBidi" w:hAnsiTheme="majorBidi" w:cstheme="majorBidi"/>
          <w:sz w:val="24"/>
          <w:szCs w:val="24"/>
        </w:rPr>
        <w:t xml:space="preserve"> 202</w:t>
      </w:r>
      <w:r>
        <w:rPr>
          <w:rFonts w:asciiTheme="majorBidi" w:hAnsiTheme="majorBidi" w:cstheme="majorBidi"/>
          <w:sz w:val="24"/>
          <w:szCs w:val="24"/>
        </w:rPr>
        <w:t>4</w:t>
      </w:r>
      <w:r w:rsidRPr="00812014">
        <w:rPr>
          <w:rFonts w:asciiTheme="majorBidi" w:hAnsiTheme="majorBidi" w:cstheme="majorBidi"/>
          <w:sz w:val="24"/>
          <w:szCs w:val="24"/>
        </w:rPr>
        <w:t>/202</w:t>
      </w:r>
      <w:r>
        <w:rPr>
          <w:rFonts w:asciiTheme="majorBidi" w:hAnsiTheme="majorBidi" w:cstheme="majorBidi"/>
          <w:sz w:val="24"/>
          <w:szCs w:val="24"/>
        </w:rPr>
        <w:t>5</w:t>
      </w:r>
      <w:r w:rsidRPr="00812014">
        <w:rPr>
          <w:rFonts w:asciiTheme="majorBidi" w:hAnsiTheme="majorBidi" w:cstheme="majorBidi"/>
          <w:sz w:val="24"/>
          <w:szCs w:val="24"/>
        </w:rPr>
        <w:t>.”</w:t>
      </w:r>
    </w:p>
    <w:p w14:paraId="2E3F049D" w14:textId="77777777" w:rsidR="00B97D3B" w:rsidRPr="002300FD" w:rsidRDefault="00B97D3B" w:rsidP="00B97D3B">
      <w:pPr>
        <w:pStyle w:val="Heading2"/>
        <w:spacing w:after="0"/>
        <w:ind w:left="714" w:hanging="357"/>
      </w:pPr>
      <w:bookmarkStart w:id="9" w:name="_Toc188191772"/>
      <w:bookmarkStart w:id="10" w:name="_Toc188472941"/>
      <w:bookmarkStart w:id="11" w:name="_Toc199440707"/>
      <w:proofErr w:type="spellStart"/>
      <w:r w:rsidRPr="002300FD">
        <w:t>Rumusan</w:t>
      </w:r>
      <w:proofErr w:type="spellEnd"/>
      <w:r w:rsidRPr="002300FD">
        <w:t xml:space="preserve"> </w:t>
      </w:r>
      <w:proofErr w:type="spellStart"/>
      <w:r w:rsidRPr="002300FD">
        <w:t>Masalah</w:t>
      </w:r>
      <w:bookmarkEnd w:id="9"/>
      <w:bookmarkEnd w:id="10"/>
      <w:bookmarkEnd w:id="11"/>
      <w:proofErr w:type="spellEnd"/>
    </w:p>
    <w:p w14:paraId="42A0B7E1" w14:textId="77777777" w:rsidR="00B97D3B" w:rsidRPr="009B4A62" w:rsidRDefault="00B97D3B" w:rsidP="00B97D3B">
      <w:pPr>
        <w:spacing w:after="0" w:line="480" w:lineRule="auto"/>
        <w:ind w:left="720" w:firstLine="720"/>
        <w:jc w:val="both"/>
        <w:rPr>
          <w:rFonts w:asciiTheme="majorBidi" w:hAnsiTheme="majorBidi" w:cstheme="majorBidi"/>
          <w:sz w:val="24"/>
          <w:szCs w:val="24"/>
        </w:rPr>
      </w:pPr>
      <w:proofErr w:type="spellStart"/>
      <w:r w:rsidRPr="009B4A62">
        <w:rPr>
          <w:rFonts w:asciiTheme="majorBidi" w:hAnsiTheme="majorBidi" w:cstheme="majorBidi"/>
          <w:sz w:val="24"/>
          <w:szCs w:val="24"/>
        </w:rPr>
        <w:t>Berdasarkan</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uraian</w:t>
      </w:r>
      <w:proofErr w:type="spellEnd"/>
      <w:r w:rsidRPr="009B4A62">
        <w:rPr>
          <w:rFonts w:asciiTheme="majorBidi" w:hAnsiTheme="majorBidi" w:cstheme="majorBidi"/>
          <w:sz w:val="24"/>
          <w:szCs w:val="24"/>
        </w:rPr>
        <w:t xml:space="preserve"> di </w:t>
      </w:r>
      <w:proofErr w:type="spellStart"/>
      <w:r w:rsidRPr="009B4A62">
        <w:rPr>
          <w:rFonts w:asciiTheme="majorBidi" w:hAnsiTheme="majorBidi" w:cstheme="majorBidi"/>
          <w:sz w:val="24"/>
          <w:szCs w:val="24"/>
        </w:rPr>
        <w:t>atas</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pembahasan</w:t>
      </w:r>
      <w:proofErr w:type="spellEnd"/>
      <w:r w:rsidRPr="009B4A62">
        <w:rPr>
          <w:rFonts w:asciiTheme="majorBidi" w:hAnsiTheme="majorBidi" w:cstheme="majorBidi"/>
          <w:sz w:val="24"/>
          <w:szCs w:val="24"/>
        </w:rPr>
        <w:t xml:space="preserve"> yang </w:t>
      </w:r>
      <w:proofErr w:type="spellStart"/>
      <w:r w:rsidRPr="009B4A62">
        <w:rPr>
          <w:rFonts w:asciiTheme="majorBidi" w:hAnsiTheme="majorBidi" w:cstheme="majorBidi"/>
          <w:sz w:val="24"/>
          <w:szCs w:val="24"/>
        </w:rPr>
        <w:t>akan</w:t>
      </w:r>
      <w:proofErr w:type="spellEnd"/>
      <w:r w:rsidRPr="009B4A62">
        <w:rPr>
          <w:rFonts w:asciiTheme="majorBidi" w:hAnsiTheme="majorBidi" w:cstheme="majorBidi"/>
          <w:sz w:val="24"/>
          <w:szCs w:val="24"/>
        </w:rPr>
        <w:t xml:space="preserve"> di </w:t>
      </w:r>
      <w:proofErr w:type="spellStart"/>
      <w:r w:rsidRPr="009B4A62">
        <w:rPr>
          <w:rFonts w:asciiTheme="majorBidi" w:hAnsiTheme="majorBidi" w:cstheme="majorBidi"/>
          <w:sz w:val="24"/>
          <w:szCs w:val="24"/>
        </w:rPr>
        <w:t>tanyakan</w:t>
      </w:r>
      <w:proofErr w:type="spellEnd"/>
      <w:r w:rsidRPr="009B4A62">
        <w:rPr>
          <w:rFonts w:asciiTheme="majorBidi" w:hAnsiTheme="majorBidi" w:cstheme="majorBidi"/>
          <w:sz w:val="24"/>
          <w:szCs w:val="24"/>
        </w:rPr>
        <w:t xml:space="preserve"> pada </w:t>
      </w:r>
      <w:proofErr w:type="spellStart"/>
      <w:r w:rsidRPr="009B4A62">
        <w:rPr>
          <w:rFonts w:asciiTheme="majorBidi" w:hAnsiTheme="majorBidi" w:cstheme="majorBidi"/>
          <w:sz w:val="24"/>
          <w:szCs w:val="24"/>
        </w:rPr>
        <w:t>penelitian</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ini</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adalah</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sebagai</w:t>
      </w:r>
      <w:proofErr w:type="spellEnd"/>
      <w:r w:rsidRPr="009B4A62">
        <w:rPr>
          <w:rFonts w:asciiTheme="majorBidi" w:hAnsiTheme="majorBidi" w:cstheme="majorBidi"/>
          <w:sz w:val="24"/>
          <w:szCs w:val="24"/>
        </w:rPr>
        <w:t xml:space="preserve"> </w:t>
      </w:r>
      <w:proofErr w:type="spellStart"/>
      <w:r w:rsidRPr="009B4A62">
        <w:rPr>
          <w:rFonts w:asciiTheme="majorBidi" w:hAnsiTheme="majorBidi" w:cstheme="majorBidi"/>
          <w:sz w:val="24"/>
          <w:szCs w:val="24"/>
        </w:rPr>
        <w:t>berkut</w:t>
      </w:r>
      <w:proofErr w:type="spellEnd"/>
      <w:r w:rsidRPr="009B4A62">
        <w:rPr>
          <w:rFonts w:asciiTheme="majorBidi" w:hAnsiTheme="majorBidi" w:cstheme="majorBidi"/>
          <w:sz w:val="24"/>
          <w:szCs w:val="24"/>
        </w:rPr>
        <w:t>:</w:t>
      </w:r>
    </w:p>
    <w:p w14:paraId="2ABAF919" w14:textId="77777777" w:rsidR="00B97D3B" w:rsidRDefault="00B97D3B" w:rsidP="00B97D3B">
      <w:pPr>
        <w:pStyle w:val="ListParagraph"/>
        <w:numPr>
          <w:ilvl w:val="0"/>
          <w:numId w:val="2"/>
        </w:numPr>
        <w:spacing w:line="480" w:lineRule="auto"/>
        <w:jc w:val="both"/>
        <w:rPr>
          <w:rFonts w:asciiTheme="majorBidi" w:hAnsiTheme="majorBidi" w:cstheme="majorBidi"/>
          <w:sz w:val="24"/>
          <w:szCs w:val="24"/>
        </w:rPr>
      </w:pPr>
      <w:proofErr w:type="spellStart"/>
      <w:r w:rsidRPr="00D65596">
        <w:rPr>
          <w:rFonts w:asciiTheme="majorBidi" w:hAnsiTheme="majorBidi" w:cstheme="majorBidi"/>
          <w:sz w:val="24"/>
          <w:szCs w:val="24"/>
        </w:rPr>
        <w:t>Apakah</w:t>
      </w:r>
      <w:proofErr w:type="spellEnd"/>
      <w:r w:rsidRPr="00D65596">
        <w:rPr>
          <w:rFonts w:asciiTheme="majorBidi" w:hAnsiTheme="majorBidi" w:cstheme="majorBidi"/>
          <w:sz w:val="24"/>
          <w:szCs w:val="24"/>
        </w:rPr>
        <w:t xml:space="preserve"> m</w:t>
      </w:r>
      <w:r>
        <w:rPr>
          <w:rFonts w:asciiTheme="majorBidi" w:hAnsiTheme="majorBidi" w:cstheme="majorBidi"/>
          <w:sz w:val="24"/>
          <w:szCs w:val="24"/>
        </w:rPr>
        <w:t>edia</w:t>
      </w:r>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buku</w:t>
      </w:r>
      <w:proofErr w:type="spellEnd"/>
      <w:r w:rsidRPr="00D65596">
        <w:rPr>
          <w:rFonts w:asciiTheme="majorBidi" w:hAnsiTheme="majorBidi" w:cstheme="majorBidi"/>
          <w:sz w:val="24"/>
          <w:szCs w:val="24"/>
        </w:rPr>
        <w:t xml:space="preserve"> </w:t>
      </w:r>
      <w:r w:rsidRPr="00B9066A">
        <w:rPr>
          <w:rFonts w:asciiTheme="majorBidi" w:hAnsiTheme="majorBidi" w:cstheme="majorBidi"/>
          <w:i/>
          <w:iCs/>
          <w:sz w:val="24"/>
          <w:szCs w:val="24"/>
        </w:rPr>
        <w:t>pop-up</w:t>
      </w:r>
      <w:r w:rsidRPr="00D65596">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sidRPr="00D65596">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hasil</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belajar</w:t>
      </w:r>
      <w:proofErr w:type="spellEnd"/>
      <w:r w:rsidRPr="00D65596">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Pr="00D65596">
        <w:rPr>
          <w:rFonts w:asciiTheme="majorBidi" w:hAnsiTheme="majorBidi" w:cstheme="majorBidi"/>
          <w:sz w:val="24"/>
          <w:szCs w:val="24"/>
        </w:rPr>
        <w:t xml:space="preserve"> pada </w:t>
      </w:r>
      <w:proofErr w:type="spellStart"/>
      <w:r w:rsidRPr="00D65596">
        <w:rPr>
          <w:rFonts w:asciiTheme="majorBidi" w:hAnsiTheme="majorBidi" w:cstheme="majorBidi"/>
          <w:sz w:val="24"/>
          <w:szCs w:val="24"/>
        </w:rPr>
        <w:t>mata</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pelajaran</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Sir</w:t>
      </w:r>
      <w:r>
        <w:rPr>
          <w:rFonts w:asciiTheme="majorBidi" w:hAnsiTheme="majorBidi" w:cstheme="majorBidi"/>
          <w:sz w:val="24"/>
          <w:szCs w:val="24"/>
        </w:rPr>
        <w:t>a</w:t>
      </w:r>
      <w:r w:rsidRPr="00D65596">
        <w:rPr>
          <w:rFonts w:asciiTheme="majorBidi" w:hAnsiTheme="majorBidi" w:cstheme="majorBidi"/>
          <w:sz w:val="24"/>
          <w:szCs w:val="24"/>
        </w:rPr>
        <w:t>h</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IX </w:t>
      </w:r>
      <w:proofErr w:type="spellStart"/>
      <w:r>
        <w:rPr>
          <w:rFonts w:asciiTheme="majorBidi" w:hAnsiTheme="majorBidi" w:cstheme="majorBidi"/>
          <w:sz w:val="24"/>
          <w:szCs w:val="24"/>
        </w:rPr>
        <w:t>Salafiyah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Wustha</w:t>
      </w:r>
      <w:proofErr w:type="spellEnd"/>
      <w:r>
        <w:rPr>
          <w:rFonts w:asciiTheme="majorBidi" w:hAnsiTheme="majorBidi" w:cstheme="majorBidi"/>
          <w:sz w:val="24"/>
          <w:szCs w:val="24"/>
        </w:rPr>
        <w:t xml:space="preserve"> Islamic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 xml:space="preserve"> Bin Baz Putri Yogyakarta</w:t>
      </w:r>
      <w:r w:rsidRPr="00D65596">
        <w:rPr>
          <w:rFonts w:asciiTheme="majorBidi" w:hAnsiTheme="majorBidi" w:cstheme="majorBidi"/>
          <w:sz w:val="24"/>
          <w:szCs w:val="24"/>
        </w:rPr>
        <w:t>?</w:t>
      </w:r>
    </w:p>
    <w:p w14:paraId="61F2FD0F" w14:textId="77777777" w:rsidR="00B97D3B" w:rsidRPr="009B4A62" w:rsidRDefault="00B97D3B" w:rsidP="00B97D3B">
      <w:pPr>
        <w:pStyle w:val="ListParagraph"/>
        <w:numPr>
          <w:ilvl w:val="0"/>
          <w:numId w:val="2"/>
        </w:numPr>
        <w:spacing w:line="480" w:lineRule="auto"/>
        <w:jc w:val="both"/>
        <w:rPr>
          <w:rFonts w:asciiTheme="majorBidi" w:hAnsiTheme="majorBidi" w:cstheme="majorBidi"/>
          <w:sz w:val="24"/>
          <w:szCs w:val="24"/>
        </w:rPr>
      </w:pPr>
      <w:proofErr w:type="spellStart"/>
      <w:r w:rsidRPr="006748C7">
        <w:rPr>
          <w:rFonts w:asciiTheme="majorBidi" w:hAnsiTheme="majorBidi" w:cstheme="majorBidi"/>
          <w:sz w:val="24"/>
          <w:szCs w:val="24"/>
        </w:rPr>
        <w:t>Seberapa</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besar</w:t>
      </w:r>
      <w:proofErr w:type="spellEnd"/>
      <w:r w:rsidRPr="006748C7">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sidRPr="006748C7">
        <w:rPr>
          <w:rFonts w:asciiTheme="majorBidi" w:hAnsiTheme="majorBidi" w:cstheme="majorBidi"/>
          <w:sz w:val="24"/>
          <w:szCs w:val="24"/>
        </w:rPr>
        <w:t xml:space="preserve"> m</w:t>
      </w:r>
      <w:r>
        <w:rPr>
          <w:rFonts w:asciiTheme="majorBidi" w:hAnsiTheme="majorBidi" w:cstheme="majorBidi"/>
          <w:sz w:val="24"/>
          <w:szCs w:val="24"/>
        </w:rPr>
        <w:t>edia</w:t>
      </w:r>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buku</w:t>
      </w:r>
      <w:proofErr w:type="spellEnd"/>
      <w:r w:rsidRPr="006748C7">
        <w:rPr>
          <w:rFonts w:asciiTheme="majorBidi" w:hAnsiTheme="majorBidi" w:cstheme="majorBidi"/>
          <w:sz w:val="24"/>
          <w:szCs w:val="24"/>
        </w:rPr>
        <w:t xml:space="preserve"> </w:t>
      </w:r>
      <w:r w:rsidRPr="006748C7">
        <w:rPr>
          <w:rFonts w:asciiTheme="majorBidi" w:hAnsiTheme="majorBidi" w:cstheme="majorBidi"/>
          <w:i/>
          <w:iCs/>
          <w:sz w:val="24"/>
          <w:szCs w:val="24"/>
        </w:rPr>
        <w:t>pop-up</w:t>
      </w:r>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dalam</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meningkatkan</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hasil</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belajar</w:t>
      </w:r>
      <w:proofErr w:type="spellEnd"/>
      <w:r w:rsidRPr="006748C7">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Pr="006748C7">
        <w:rPr>
          <w:rFonts w:asciiTheme="majorBidi" w:hAnsiTheme="majorBidi" w:cstheme="majorBidi"/>
          <w:sz w:val="24"/>
          <w:szCs w:val="24"/>
        </w:rPr>
        <w:t xml:space="preserve"> pada </w:t>
      </w:r>
      <w:proofErr w:type="spellStart"/>
      <w:r w:rsidRPr="006748C7">
        <w:rPr>
          <w:rFonts w:asciiTheme="majorBidi" w:hAnsiTheme="majorBidi" w:cstheme="majorBidi"/>
          <w:sz w:val="24"/>
          <w:szCs w:val="24"/>
        </w:rPr>
        <w:t>mata</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pelajaran</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Sirah</w:t>
      </w:r>
      <w:proofErr w:type="spellEnd"/>
      <w:r w:rsidRPr="006748C7">
        <w:rPr>
          <w:rFonts w:asciiTheme="majorBidi" w:hAnsiTheme="majorBidi" w:cstheme="majorBidi"/>
          <w:sz w:val="24"/>
          <w:szCs w:val="24"/>
        </w:rPr>
        <w:t xml:space="preserve"> di </w:t>
      </w:r>
      <w:proofErr w:type="spellStart"/>
      <w:r w:rsidRPr="006748C7">
        <w:rPr>
          <w:rFonts w:asciiTheme="majorBidi" w:hAnsiTheme="majorBidi" w:cstheme="majorBidi"/>
          <w:sz w:val="24"/>
          <w:szCs w:val="24"/>
        </w:rPr>
        <w:t>kelas</w:t>
      </w:r>
      <w:proofErr w:type="spellEnd"/>
      <w:r w:rsidRPr="006748C7">
        <w:rPr>
          <w:rFonts w:asciiTheme="majorBidi" w:hAnsiTheme="majorBidi" w:cstheme="majorBidi"/>
          <w:sz w:val="24"/>
          <w:szCs w:val="24"/>
        </w:rPr>
        <w:t xml:space="preserve"> IX </w:t>
      </w:r>
      <w:proofErr w:type="spellStart"/>
      <w:r w:rsidRPr="006748C7">
        <w:rPr>
          <w:rFonts w:asciiTheme="majorBidi" w:hAnsiTheme="majorBidi" w:cstheme="majorBidi"/>
          <w:sz w:val="24"/>
          <w:szCs w:val="24"/>
        </w:rPr>
        <w:t>Salafiyah</w:t>
      </w:r>
      <w:proofErr w:type="spellEnd"/>
      <w:r w:rsidRPr="006748C7">
        <w:rPr>
          <w:rFonts w:asciiTheme="majorBidi" w:hAnsiTheme="majorBidi" w:cstheme="majorBidi"/>
          <w:sz w:val="24"/>
          <w:szCs w:val="24"/>
        </w:rPr>
        <w:t xml:space="preserve"> </w:t>
      </w:r>
      <w:proofErr w:type="spellStart"/>
      <w:r w:rsidRPr="006748C7">
        <w:rPr>
          <w:rFonts w:asciiTheme="majorBidi" w:hAnsiTheme="majorBidi" w:cstheme="majorBidi"/>
          <w:sz w:val="24"/>
          <w:szCs w:val="24"/>
        </w:rPr>
        <w:t>Wustha</w:t>
      </w:r>
      <w:proofErr w:type="spellEnd"/>
      <w:r w:rsidRPr="006748C7">
        <w:rPr>
          <w:rFonts w:asciiTheme="majorBidi" w:hAnsiTheme="majorBidi" w:cstheme="majorBidi"/>
          <w:sz w:val="24"/>
          <w:szCs w:val="24"/>
        </w:rPr>
        <w:t xml:space="preserve"> Islamic </w:t>
      </w:r>
      <w:proofErr w:type="spellStart"/>
      <w:r w:rsidRPr="006748C7">
        <w:rPr>
          <w:rFonts w:asciiTheme="majorBidi" w:hAnsiTheme="majorBidi" w:cstheme="majorBidi"/>
          <w:sz w:val="24"/>
          <w:szCs w:val="24"/>
        </w:rPr>
        <w:t>Center</w:t>
      </w:r>
      <w:proofErr w:type="spellEnd"/>
      <w:r w:rsidRPr="006748C7">
        <w:rPr>
          <w:rFonts w:asciiTheme="majorBidi" w:hAnsiTheme="majorBidi" w:cstheme="majorBidi"/>
          <w:sz w:val="24"/>
          <w:szCs w:val="24"/>
        </w:rPr>
        <w:t xml:space="preserve"> Bin Baz Putri Yogyakarta?</w:t>
      </w:r>
    </w:p>
    <w:p w14:paraId="41E32581" w14:textId="77777777" w:rsidR="00B97D3B" w:rsidRPr="002300FD" w:rsidRDefault="00B97D3B" w:rsidP="00B97D3B">
      <w:pPr>
        <w:pStyle w:val="Heading2"/>
        <w:spacing w:after="0"/>
      </w:pPr>
      <w:bookmarkStart w:id="12" w:name="_Toc188191773"/>
      <w:bookmarkStart w:id="13" w:name="_Toc188472942"/>
      <w:bookmarkStart w:id="14" w:name="_Toc199440708"/>
      <w:proofErr w:type="spellStart"/>
      <w:r w:rsidRPr="002300FD">
        <w:t>Tujuan</w:t>
      </w:r>
      <w:proofErr w:type="spellEnd"/>
      <w:r w:rsidRPr="002300FD">
        <w:t xml:space="preserve"> </w:t>
      </w:r>
      <w:proofErr w:type="spellStart"/>
      <w:r w:rsidRPr="002300FD">
        <w:t>Penelitian</w:t>
      </w:r>
      <w:bookmarkEnd w:id="12"/>
      <w:bookmarkEnd w:id="13"/>
      <w:bookmarkEnd w:id="14"/>
      <w:proofErr w:type="spellEnd"/>
    </w:p>
    <w:p w14:paraId="4222A5C6" w14:textId="77777777" w:rsidR="00B97D3B" w:rsidRPr="000E0041" w:rsidRDefault="00B97D3B" w:rsidP="00B97D3B">
      <w:pPr>
        <w:pStyle w:val="ListParagraph"/>
        <w:spacing w:line="480" w:lineRule="auto"/>
        <w:ind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Tujuan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w:t>
      </w:r>
      <w:r w:rsidRPr="000E0041">
        <w:rPr>
          <w:rFonts w:asciiTheme="majorBidi" w:hAnsiTheme="majorBidi" w:cstheme="majorBidi"/>
          <w:sz w:val="24"/>
          <w:szCs w:val="24"/>
        </w:rPr>
        <w:t>m</w:t>
      </w:r>
      <w:r>
        <w:rPr>
          <w:rFonts w:asciiTheme="majorBidi" w:hAnsiTheme="majorBidi" w:cstheme="majorBidi"/>
          <w:sz w:val="24"/>
          <w:szCs w:val="24"/>
        </w:rPr>
        <w:t>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buku</w:t>
      </w:r>
      <w:proofErr w:type="spellEnd"/>
      <w:r w:rsidRPr="000E0041">
        <w:rPr>
          <w:rFonts w:asciiTheme="majorBidi" w:hAnsiTheme="majorBidi" w:cstheme="majorBidi"/>
          <w:sz w:val="24"/>
          <w:szCs w:val="24"/>
        </w:rPr>
        <w:t xml:space="preserve"> </w:t>
      </w:r>
      <w:r w:rsidRPr="00857361">
        <w:rPr>
          <w:rFonts w:asciiTheme="majorBidi" w:hAnsiTheme="majorBidi" w:cstheme="majorBidi"/>
          <w:i/>
          <w:iCs/>
          <w:sz w:val="24"/>
          <w:szCs w:val="24"/>
        </w:rPr>
        <w:t>pop-up</w:t>
      </w:r>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belajar</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mata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pelajaran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0E0041">
        <w:rPr>
          <w:rFonts w:asciiTheme="majorBidi" w:hAnsiTheme="majorBidi" w:cstheme="majorBidi"/>
          <w:sz w:val="24"/>
          <w:szCs w:val="24"/>
        </w:rPr>
        <w:t>ir</w:t>
      </w:r>
      <w:r>
        <w:rPr>
          <w:rFonts w:asciiTheme="majorBidi" w:hAnsiTheme="majorBidi" w:cstheme="majorBidi"/>
          <w:sz w:val="24"/>
          <w:szCs w:val="24"/>
        </w:rPr>
        <w:t>a</w:t>
      </w:r>
      <w:r w:rsidRPr="000E0041">
        <w:rPr>
          <w:rFonts w:asciiTheme="majorBidi" w:hAnsiTheme="majorBidi" w:cstheme="majorBidi"/>
          <w:sz w:val="24"/>
          <w:szCs w:val="24"/>
        </w:rPr>
        <w:t>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diantaranya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w:t>
      </w:r>
    </w:p>
    <w:p w14:paraId="463E6396" w14:textId="77777777" w:rsidR="00B97D3B" w:rsidRDefault="00B97D3B" w:rsidP="00B97D3B">
      <w:pPr>
        <w:pStyle w:val="ListParagraph"/>
        <w:numPr>
          <w:ilvl w:val="0"/>
          <w:numId w:val="1"/>
        </w:numPr>
        <w:spacing w:line="480" w:lineRule="auto"/>
        <w:jc w:val="both"/>
        <w:rPr>
          <w:rFonts w:asciiTheme="majorBidi" w:hAnsiTheme="majorBidi" w:cstheme="majorBidi"/>
          <w:sz w:val="24"/>
          <w:szCs w:val="24"/>
        </w:rPr>
      </w:pPr>
      <w:proofErr w:type="spellStart"/>
      <w:r w:rsidRPr="00D65596">
        <w:rPr>
          <w:rFonts w:asciiTheme="majorBidi" w:hAnsiTheme="majorBidi" w:cstheme="majorBidi"/>
          <w:sz w:val="24"/>
          <w:szCs w:val="24"/>
        </w:rPr>
        <w:t>Untuk</w:t>
      </w:r>
      <w:proofErr w:type="spellEnd"/>
      <w:r w:rsidRPr="00D65596">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sidRPr="00D65596">
        <w:rPr>
          <w:rFonts w:asciiTheme="majorBidi" w:hAnsiTheme="majorBidi" w:cstheme="majorBidi"/>
          <w:sz w:val="24"/>
          <w:szCs w:val="24"/>
        </w:rPr>
        <w:t xml:space="preserve"> </w:t>
      </w:r>
      <w:r>
        <w:rPr>
          <w:rFonts w:asciiTheme="majorBidi" w:hAnsiTheme="majorBidi" w:cstheme="majorBidi"/>
          <w:sz w:val="24"/>
          <w:szCs w:val="24"/>
        </w:rPr>
        <w:t xml:space="preserve">media </w:t>
      </w:r>
      <w:proofErr w:type="spellStart"/>
      <w:r w:rsidRPr="00D65596">
        <w:rPr>
          <w:rFonts w:asciiTheme="majorBidi" w:hAnsiTheme="majorBidi" w:cstheme="majorBidi"/>
          <w:sz w:val="24"/>
          <w:szCs w:val="24"/>
        </w:rPr>
        <w:t>buku</w:t>
      </w:r>
      <w:proofErr w:type="spellEnd"/>
      <w:r w:rsidRPr="00D65596">
        <w:rPr>
          <w:rFonts w:asciiTheme="majorBidi" w:hAnsiTheme="majorBidi" w:cstheme="majorBidi"/>
          <w:sz w:val="24"/>
          <w:szCs w:val="24"/>
        </w:rPr>
        <w:t xml:space="preserve"> </w:t>
      </w:r>
      <w:r w:rsidRPr="00D65596">
        <w:rPr>
          <w:rFonts w:asciiTheme="majorBidi" w:hAnsiTheme="majorBidi" w:cstheme="majorBidi"/>
          <w:i/>
          <w:iCs/>
          <w:sz w:val="24"/>
          <w:szCs w:val="24"/>
        </w:rPr>
        <w:t>pop-up</w:t>
      </w:r>
      <w:r w:rsidRPr="00D65596">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hasil</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belajar</w:t>
      </w:r>
      <w:proofErr w:type="spellEnd"/>
      <w:r w:rsidRPr="0079410B">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sidRPr="00D65596">
        <w:rPr>
          <w:rFonts w:asciiTheme="majorBidi" w:hAnsiTheme="majorBidi" w:cstheme="majorBidi"/>
          <w:sz w:val="24"/>
          <w:szCs w:val="24"/>
        </w:rPr>
        <w:t xml:space="preserve">pada </w:t>
      </w:r>
      <w:proofErr w:type="spellStart"/>
      <w:r w:rsidRPr="00D65596">
        <w:rPr>
          <w:rFonts w:asciiTheme="majorBidi" w:hAnsiTheme="majorBidi" w:cstheme="majorBidi"/>
          <w:sz w:val="24"/>
          <w:szCs w:val="24"/>
        </w:rPr>
        <w:t>mata</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pelajaran</w:t>
      </w:r>
      <w:proofErr w:type="spellEnd"/>
      <w:r w:rsidRPr="00D65596">
        <w:rPr>
          <w:rFonts w:asciiTheme="majorBidi" w:hAnsiTheme="majorBidi" w:cstheme="majorBidi"/>
          <w:sz w:val="24"/>
          <w:szCs w:val="24"/>
        </w:rPr>
        <w:t xml:space="preserve"> </w:t>
      </w:r>
      <w:proofErr w:type="spellStart"/>
      <w:r w:rsidRPr="00D65596">
        <w:rPr>
          <w:rFonts w:asciiTheme="majorBidi" w:hAnsiTheme="majorBidi" w:cstheme="majorBidi"/>
          <w:sz w:val="24"/>
          <w:szCs w:val="24"/>
        </w:rPr>
        <w:t>Sir</w:t>
      </w:r>
      <w:r>
        <w:rPr>
          <w:rFonts w:asciiTheme="majorBidi" w:hAnsiTheme="majorBidi" w:cstheme="majorBidi"/>
          <w:sz w:val="24"/>
          <w:szCs w:val="24"/>
        </w:rPr>
        <w:t>a</w:t>
      </w:r>
      <w:r w:rsidRPr="00D65596">
        <w:rPr>
          <w:rFonts w:asciiTheme="majorBidi" w:hAnsiTheme="majorBidi" w:cstheme="majorBidi"/>
          <w:sz w:val="24"/>
          <w:szCs w:val="24"/>
        </w:rPr>
        <w:t>h</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IX </w:t>
      </w:r>
      <w:proofErr w:type="spellStart"/>
      <w:r>
        <w:rPr>
          <w:rFonts w:asciiTheme="majorBidi" w:hAnsiTheme="majorBidi" w:cstheme="majorBidi"/>
          <w:sz w:val="24"/>
          <w:szCs w:val="24"/>
        </w:rPr>
        <w:t>Salafiyah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Wustha</w:t>
      </w:r>
      <w:proofErr w:type="spellEnd"/>
      <w:r>
        <w:rPr>
          <w:rFonts w:asciiTheme="majorBidi" w:hAnsiTheme="majorBidi" w:cstheme="majorBidi"/>
          <w:sz w:val="24"/>
          <w:szCs w:val="24"/>
        </w:rPr>
        <w:t xml:space="preserve"> ICBB Putri Yogyakarta</w:t>
      </w:r>
      <w:r w:rsidRPr="00D65596">
        <w:rPr>
          <w:rFonts w:asciiTheme="majorBidi" w:hAnsiTheme="majorBidi" w:cstheme="majorBidi"/>
          <w:sz w:val="24"/>
          <w:szCs w:val="24"/>
        </w:rPr>
        <w:t>.</w:t>
      </w:r>
    </w:p>
    <w:p w14:paraId="627F5658" w14:textId="77777777" w:rsidR="00B97D3B" w:rsidRPr="00985666" w:rsidRDefault="00B97D3B" w:rsidP="00B97D3B">
      <w:pPr>
        <w:pStyle w:val="ListParagraph"/>
        <w:numPr>
          <w:ilvl w:val="0"/>
          <w:numId w:val="1"/>
        </w:numPr>
        <w:spacing w:line="480" w:lineRule="auto"/>
        <w:jc w:val="both"/>
        <w:rPr>
          <w:rFonts w:asciiTheme="majorBidi" w:hAnsiTheme="majorBidi" w:cstheme="majorBidi"/>
          <w:sz w:val="24"/>
          <w:szCs w:val="24"/>
        </w:rPr>
      </w:pPr>
      <w:proofErr w:type="spellStart"/>
      <w:r w:rsidRPr="00985666">
        <w:rPr>
          <w:rFonts w:asciiTheme="majorBidi" w:hAnsiTheme="majorBidi" w:cstheme="majorBidi"/>
          <w:sz w:val="24"/>
          <w:szCs w:val="24"/>
        </w:rPr>
        <w:t>Untuk</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mengetahui</w:t>
      </w:r>
      <w:proofErr w:type="spellEnd"/>
      <w:r w:rsidRPr="00985666">
        <w:rPr>
          <w:rFonts w:asciiTheme="majorBidi" w:hAnsiTheme="majorBidi" w:cstheme="majorBidi"/>
          <w:sz w:val="24"/>
          <w:szCs w:val="24"/>
        </w:rPr>
        <w:t xml:space="preserve"> </w:t>
      </w:r>
      <w:proofErr w:type="spellStart"/>
      <w:r w:rsidRPr="00513769">
        <w:rPr>
          <w:rFonts w:asciiTheme="majorBidi" w:hAnsiTheme="majorBidi" w:cstheme="majorBidi"/>
          <w:sz w:val="24"/>
          <w:szCs w:val="24"/>
        </w:rPr>
        <w:t>seberapa</w:t>
      </w:r>
      <w:proofErr w:type="spellEnd"/>
      <w:r w:rsidRPr="00513769">
        <w:rPr>
          <w:rFonts w:asciiTheme="majorBidi" w:hAnsiTheme="majorBidi" w:cstheme="majorBidi"/>
          <w:sz w:val="24"/>
          <w:szCs w:val="24"/>
        </w:rPr>
        <w:t xml:space="preserve"> </w:t>
      </w:r>
      <w:proofErr w:type="spellStart"/>
      <w:r w:rsidRPr="00513769">
        <w:rPr>
          <w:rFonts w:asciiTheme="majorBidi" w:hAnsiTheme="majorBidi" w:cstheme="majorBidi"/>
          <w:sz w:val="24"/>
          <w:szCs w:val="24"/>
        </w:rPr>
        <w:t>besar</w:t>
      </w:r>
      <w:proofErr w:type="spellEnd"/>
      <w:r w:rsidRPr="00513769">
        <w:rPr>
          <w:rFonts w:asciiTheme="majorBidi" w:hAnsiTheme="majorBidi" w:cstheme="majorBidi"/>
          <w:sz w:val="24"/>
          <w:szCs w:val="24"/>
        </w:rPr>
        <w:t xml:space="preserve"> </w:t>
      </w:r>
      <w:proofErr w:type="spellStart"/>
      <w:r w:rsidRPr="00513769">
        <w:rPr>
          <w:rFonts w:asciiTheme="majorBidi" w:hAnsiTheme="majorBidi" w:cstheme="majorBidi"/>
          <w:sz w:val="24"/>
          <w:szCs w:val="24"/>
        </w:rPr>
        <w:t>keefektivan</w:t>
      </w:r>
      <w:proofErr w:type="spellEnd"/>
      <w:r w:rsidRPr="00985666">
        <w:rPr>
          <w:rFonts w:asciiTheme="majorBidi" w:hAnsiTheme="majorBidi" w:cstheme="majorBidi"/>
          <w:sz w:val="24"/>
          <w:szCs w:val="24"/>
        </w:rPr>
        <w:t xml:space="preserve"> media </w:t>
      </w:r>
      <w:proofErr w:type="spellStart"/>
      <w:r w:rsidRPr="00985666">
        <w:rPr>
          <w:rFonts w:asciiTheme="majorBidi" w:hAnsiTheme="majorBidi" w:cstheme="majorBidi"/>
          <w:sz w:val="24"/>
          <w:szCs w:val="24"/>
        </w:rPr>
        <w:t>buku</w:t>
      </w:r>
      <w:proofErr w:type="spellEnd"/>
      <w:r w:rsidRPr="00985666">
        <w:rPr>
          <w:rFonts w:asciiTheme="majorBidi" w:hAnsiTheme="majorBidi" w:cstheme="majorBidi"/>
          <w:sz w:val="24"/>
          <w:szCs w:val="24"/>
        </w:rPr>
        <w:t xml:space="preserve"> </w:t>
      </w:r>
      <w:r w:rsidRPr="00985666">
        <w:rPr>
          <w:rFonts w:asciiTheme="majorBidi" w:hAnsiTheme="majorBidi" w:cstheme="majorBidi"/>
          <w:i/>
          <w:iCs/>
          <w:sz w:val="24"/>
          <w:szCs w:val="24"/>
        </w:rPr>
        <w:t>pop-up</w:t>
      </w:r>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dalam</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meningkatkan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hasil</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belajar</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siswa</w:t>
      </w:r>
      <w:proofErr w:type="spellEnd"/>
      <w:r w:rsidRPr="00985666">
        <w:rPr>
          <w:rFonts w:asciiTheme="majorBidi" w:hAnsiTheme="majorBidi" w:cstheme="majorBidi"/>
          <w:sz w:val="24"/>
          <w:szCs w:val="24"/>
        </w:rPr>
        <w:t xml:space="preserve"> pada </w:t>
      </w:r>
      <w:proofErr w:type="spellStart"/>
      <w:r w:rsidRPr="00985666">
        <w:rPr>
          <w:rFonts w:asciiTheme="majorBidi" w:hAnsiTheme="majorBidi" w:cstheme="majorBidi"/>
          <w:sz w:val="24"/>
          <w:szCs w:val="24"/>
        </w:rPr>
        <w:t>mata</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pelajaran</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Sirah</w:t>
      </w:r>
      <w:proofErr w:type="spellEnd"/>
      <w:r w:rsidRPr="00985666">
        <w:rPr>
          <w:rFonts w:asciiTheme="majorBidi" w:hAnsiTheme="majorBidi" w:cstheme="majorBidi"/>
          <w:sz w:val="24"/>
          <w:szCs w:val="24"/>
        </w:rPr>
        <w:t xml:space="preserve"> di </w:t>
      </w:r>
      <w:proofErr w:type="spellStart"/>
      <w:r w:rsidRPr="00985666">
        <w:rPr>
          <w:rFonts w:asciiTheme="majorBidi" w:hAnsiTheme="majorBidi" w:cstheme="majorBidi"/>
          <w:sz w:val="24"/>
          <w:szCs w:val="24"/>
        </w:rPr>
        <w:t>kelas</w:t>
      </w:r>
      <w:proofErr w:type="spellEnd"/>
      <w:r w:rsidRPr="00985666">
        <w:rPr>
          <w:rFonts w:asciiTheme="majorBidi" w:hAnsiTheme="majorBidi" w:cstheme="majorBidi"/>
          <w:sz w:val="24"/>
          <w:szCs w:val="24"/>
        </w:rPr>
        <w:t xml:space="preserve"> IX </w:t>
      </w:r>
      <w:proofErr w:type="spellStart"/>
      <w:r w:rsidRPr="00985666">
        <w:rPr>
          <w:rFonts w:asciiTheme="majorBidi" w:hAnsiTheme="majorBidi" w:cstheme="majorBidi"/>
          <w:sz w:val="24"/>
          <w:szCs w:val="24"/>
        </w:rPr>
        <w:t>Salafiyah</w:t>
      </w:r>
      <w:proofErr w:type="spellEnd"/>
      <w:r w:rsidRPr="00985666">
        <w:rPr>
          <w:rFonts w:asciiTheme="majorBidi" w:hAnsiTheme="majorBidi" w:cstheme="majorBidi"/>
          <w:sz w:val="24"/>
          <w:szCs w:val="24"/>
        </w:rPr>
        <w:t xml:space="preserve"> </w:t>
      </w:r>
      <w:proofErr w:type="spellStart"/>
      <w:r w:rsidRPr="00985666">
        <w:rPr>
          <w:rFonts w:asciiTheme="majorBidi" w:hAnsiTheme="majorBidi" w:cstheme="majorBidi"/>
          <w:sz w:val="24"/>
          <w:szCs w:val="24"/>
        </w:rPr>
        <w:t>Wustha</w:t>
      </w:r>
      <w:proofErr w:type="spellEnd"/>
      <w:r w:rsidRPr="00985666">
        <w:rPr>
          <w:rFonts w:asciiTheme="majorBidi" w:hAnsiTheme="majorBidi" w:cstheme="majorBidi"/>
          <w:sz w:val="24"/>
          <w:szCs w:val="24"/>
        </w:rPr>
        <w:t xml:space="preserve"> ICBB Putri Yogyakarta.</w:t>
      </w:r>
    </w:p>
    <w:p w14:paraId="4A205A8A" w14:textId="77777777" w:rsidR="00B97D3B" w:rsidRPr="002300FD" w:rsidRDefault="00B97D3B" w:rsidP="00B97D3B">
      <w:pPr>
        <w:pStyle w:val="Heading2"/>
        <w:spacing w:after="0"/>
      </w:pPr>
      <w:bookmarkStart w:id="15" w:name="_Toc188191774"/>
      <w:bookmarkStart w:id="16" w:name="_Toc188472943"/>
      <w:bookmarkStart w:id="17" w:name="_Toc199440709"/>
      <w:proofErr w:type="spellStart"/>
      <w:r w:rsidRPr="002300FD">
        <w:t>Manfaat</w:t>
      </w:r>
      <w:proofErr w:type="spellEnd"/>
      <w:r w:rsidRPr="002300FD">
        <w:t xml:space="preserve"> </w:t>
      </w:r>
      <w:proofErr w:type="spellStart"/>
      <w:r w:rsidRPr="002300FD">
        <w:t>Penelitian</w:t>
      </w:r>
      <w:bookmarkEnd w:id="15"/>
      <w:bookmarkEnd w:id="16"/>
      <w:bookmarkEnd w:id="17"/>
      <w:proofErr w:type="spellEnd"/>
    </w:p>
    <w:p w14:paraId="563E418A" w14:textId="77777777" w:rsidR="00B97D3B" w:rsidRPr="00AE5A35" w:rsidRDefault="00B97D3B" w:rsidP="00B97D3B">
      <w:pPr>
        <w:spacing w:after="0" w:line="480" w:lineRule="auto"/>
        <w:ind w:left="720"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lastRenderedPageBreak/>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memiliki</w:t>
      </w:r>
      <w:proofErr w:type="spellEnd"/>
      <w:r w:rsidRPr="00AE5A35">
        <w:rPr>
          <w:rFonts w:asciiTheme="majorBidi" w:hAnsiTheme="majorBidi" w:cstheme="majorBidi"/>
          <w:sz w:val="24"/>
          <w:szCs w:val="24"/>
        </w:rPr>
        <w:t xml:space="preserve"> 2 </w:t>
      </w:r>
      <w:proofErr w:type="spellStart"/>
      <w:r w:rsidRPr="00AE5A35">
        <w:rPr>
          <w:rFonts w:asciiTheme="majorBidi" w:hAnsiTheme="majorBidi" w:cstheme="majorBidi"/>
          <w:sz w:val="24"/>
          <w:szCs w:val="24"/>
        </w:rPr>
        <w:t>manfaat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yaitu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manfaat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secara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teoritis</w:t>
      </w:r>
      <w:proofErr w:type="spellEnd"/>
      <w:r w:rsidRPr="00AE5A35">
        <w:rPr>
          <w:rFonts w:asciiTheme="majorBidi" w:hAnsiTheme="majorBidi" w:cstheme="majorBidi"/>
          <w:sz w:val="24"/>
          <w:szCs w:val="24"/>
        </w:rPr>
        <w:t xml:space="preserve"> dan </w:t>
      </w:r>
      <w:proofErr w:type="spellStart"/>
      <w:r w:rsidRPr="00AE5A35">
        <w:rPr>
          <w:rFonts w:asciiTheme="majorBidi" w:hAnsiTheme="majorBidi" w:cstheme="majorBidi"/>
          <w:sz w:val="24"/>
          <w:szCs w:val="24"/>
        </w:rPr>
        <w:t>manfaat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secara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praktis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diantaranya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adalah</w:t>
      </w:r>
      <w:proofErr w:type="spellEnd"/>
      <w:r w:rsidRPr="00AE5A35">
        <w:rPr>
          <w:rFonts w:asciiTheme="majorBidi" w:hAnsiTheme="majorBidi" w:cstheme="majorBidi"/>
          <w:sz w:val="24"/>
          <w:szCs w:val="24"/>
        </w:rPr>
        <w:t>:</w:t>
      </w:r>
    </w:p>
    <w:p w14:paraId="2D652A12" w14:textId="77777777" w:rsidR="00B97D3B" w:rsidRPr="000E0041" w:rsidRDefault="00B97D3B" w:rsidP="00B97D3B">
      <w:pPr>
        <w:pStyle w:val="ListParagraph"/>
        <w:numPr>
          <w:ilvl w:val="0"/>
          <w:numId w:val="3"/>
        </w:numPr>
        <w:spacing w:after="0"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Secara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Teoritis</w:t>
      </w:r>
      <w:proofErr w:type="spellEnd"/>
    </w:p>
    <w:p w14:paraId="1D0BAD56" w14:textId="77777777" w:rsidR="00B97D3B" w:rsidRPr="00AE5A35" w:rsidRDefault="00B97D3B" w:rsidP="00B97D3B">
      <w:pPr>
        <w:spacing w:after="0" w:line="480" w:lineRule="auto"/>
        <w:ind w:left="1077"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diharapkan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dapat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menambah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wawasan</w:t>
      </w:r>
      <w:proofErr w:type="spellEnd"/>
      <w:r w:rsidRPr="00AE5A35">
        <w:rPr>
          <w:rFonts w:asciiTheme="majorBidi" w:hAnsiTheme="majorBidi" w:cstheme="majorBidi"/>
          <w:sz w:val="24"/>
          <w:szCs w:val="24"/>
        </w:rPr>
        <w:t xml:space="preserve"> dan </w:t>
      </w:r>
      <w:proofErr w:type="spellStart"/>
      <w:r w:rsidRPr="00AE5A35">
        <w:rPr>
          <w:rFonts w:asciiTheme="majorBidi" w:hAnsiTheme="majorBidi" w:cstheme="majorBidi"/>
          <w:sz w:val="24"/>
          <w:szCs w:val="24"/>
        </w:rPr>
        <w:t>memberikan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kontribusi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ilmiah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bidang</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pendidikan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khususnya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terkait</w:t>
      </w:r>
      <w:proofErr w:type="spellEnd"/>
      <w:r w:rsidRPr="00AE5A35">
        <w:rPr>
          <w:rFonts w:asciiTheme="majorBidi" w:hAnsiTheme="majorBidi" w:cstheme="majorBidi"/>
          <w:sz w:val="24"/>
          <w:szCs w:val="24"/>
        </w:rPr>
        <w:t xml:space="preserve"> </w:t>
      </w:r>
      <w:proofErr w:type="spellStart"/>
      <w:r>
        <w:rPr>
          <w:rFonts w:asciiTheme="majorBidi" w:hAnsiTheme="majorBidi" w:cstheme="majorBidi"/>
          <w:sz w:val="24"/>
          <w:szCs w:val="24"/>
        </w:rPr>
        <w:t>keefektifan</w:t>
      </w:r>
      <w:proofErr w:type="spellEnd"/>
      <w:r w:rsidRPr="00AE5A35">
        <w:rPr>
          <w:rFonts w:asciiTheme="majorBidi" w:hAnsiTheme="majorBidi" w:cstheme="majorBidi"/>
          <w:sz w:val="24"/>
          <w:szCs w:val="24"/>
        </w:rPr>
        <w:t xml:space="preserve"> media </w:t>
      </w:r>
      <w:proofErr w:type="spellStart"/>
      <w:r w:rsidRPr="00AE5A35">
        <w:rPr>
          <w:rFonts w:asciiTheme="majorBidi" w:hAnsiTheme="majorBidi" w:cstheme="majorBidi"/>
          <w:sz w:val="24"/>
          <w:szCs w:val="24"/>
        </w:rPr>
        <w:t>pembelajaran</w:t>
      </w:r>
      <w:proofErr w:type="spellEnd"/>
      <w:r w:rsidRPr="00AE5A35">
        <w:rPr>
          <w:rFonts w:asciiTheme="majorBidi" w:hAnsiTheme="majorBidi" w:cstheme="majorBidi"/>
          <w:i/>
          <w:iCs/>
          <w:sz w:val="24"/>
          <w:szCs w:val="24"/>
        </w:rPr>
        <w:t xml:space="preserve"> </w:t>
      </w:r>
      <w:proofErr w:type="spellStart"/>
      <w:r w:rsidRPr="00AE5A35">
        <w:rPr>
          <w:rFonts w:asciiTheme="majorBidi" w:hAnsiTheme="majorBidi" w:cstheme="majorBidi"/>
          <w:sz w:val="24"/>
          <w:szCs w:val="24"/>
        </w:rPr>
        <w:t>berupa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buku</w:t>
      </w:r>
      <w:proofErr w:type="spellEnd"/>
      <w:r w:rsidRPr="00AE5A35">
        <w:rPr>
          <w:rFonts w:asciiTheme="majorBidi" w:hAnsiTheme="majorBidi" w:cstheme="majorBidi"/>
          <w:sz w:val="24"/>
          <w:szCs w:val="24"/>
        </w:rPr>
        <w:t xml:space="preserve"> </w:t>
      </w:r>
      <w:r w:rsidRPr="00AE5A35">
        <w:rPr>
          <w:rFonts w:asciiTheme="majorBidi" w:hAnsiTheme="majorBidi" w:cstheme="majorBidi"/>
          <w:i/>
          <w:iCs/>
          <w:sz w:val="24"/>
          <w:szCs w:val="24"/>
        </w:rPr>
        <w:t>pop-up</w:t>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meningkatkan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hasil</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belajar</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siswa</w:t>
      </w:r>
      <w:proofErr w:type="spellEnd"/>
      <w:r w:rsidRPr="00AE5A35">
        <w:rPr>
          <w:rFonts w:asciiTheme="majorBidi" w:hAnsiTheme="majorBidi" w:cstheme="majorBidi"/>
          <w:sz w:val="24"/>
          <w:szCs w:val="24"/>
        </w:rPr>
        <w:t xml:space="preserve"> pada </w:t>
      </w:r>
      <w:proofErr w:type="spellStart"/>
      <w:r w:rsidRPr="00AE5A35">
        <w:rPr>
          <w:rFonts w:asciiTheme="majorBidi" w:hAnsiTheme="majorBidi" w:cstheme="majorBidi"/>
          <w:sz w:val="24"/>
          <w:szCs w:val="24"/>
        </w:rPr>
        <w:t>mata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pelajaran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sirah</w:t>
      </w:r>
      <w:proofErr w:type="spellEnd"/>
      <w:r w:rsidRPr="00AE5A35">
        <w:rPr>
          <w:rFonts w:asciiTheme="majorBidi" w:hAnsiTheme="majorBidi" w:cstheme="majorBidi"/>
          <w:sz w:val="24"/>
          <w:szCs w:val="24"/>
        </w:rPr>
        <w:t>.</w:t>
      </w:r>
    </w:p>
    <w:p w14:paraId="640589F1" w14:textId="77777777" w:rsidR="00B97D3B" w:rsidRPr="000E0041" w:rsidRDefault="00B97D3B" w:rsidP="00B97D3B">
      <w:pPr>
        <w:pStyle w:val="ListParagraph"/>
        <w:numPr>
          <w:ilvl w:val="0"/>
          <w:numId w:val="3"/>
        </w:numPr>
        <w:spacing w:after="0"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Secara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Praktis</w:t>
      </w:r>
      <w:proofErr w:type="spellEnd"/>
    </w:p>
    <w:p w14:paraId="4389CA40" w14:textId="77777777" w:rsidR="00B97D3B" w:rsidRPr="000E0041" w:rsidRDefault="00B97D3B" w:rsidP="00B97D3B">
      <w:pPr>
        <w:pStyle w:val="ListParagraph"/>
        <w:numPr>
          <w:ilvl w:val="0"/>
          <w:numId w:val="4"/>
        </w:numPr>
        <w:spacing w:after="0"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Bagi</w:t>
      </w:r>
      <w:proofErr w:type="spellEnd"/>
      <w:r w:rsidRPr="000E0041">
        <w:rPr>
          <w:rFonts w:asciiTheme="majorBidi" w:hAnsiTheme="majorBidi" w:cstheme="majorBidi"/>
          <w:sz w:val="24"/>
          <w:szCs w:val="24"/>
        </w:rPr>
        <w:t xml:space="preserve"> Guru</w:t>
      </w:r>
    </w:p>
    <w:p w14:paraId="1820E214" w14:textId="77777777" w:rsidR="00B97D3B" w:rsidRPr="00AE5A35" w:rsidRDefault="00B97D3B" w:rsidP="00B97D3B">
      <w:pPr>
        <w:spacing w:after="0" w:line="480" w:lineRule="auto"/>
        <w:ind w:left="1440"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diharapkan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dapat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memberikan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panduan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praktis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bagi</w:t>
      </w:r>
      <w:proofErr w:type="spellEnd"/>
      <w:r w:rsidRPr="00AE5A35">
        <w:rPr>
          <w:rFonts w:asciiTheme="majorBidi" w:hAnsiTheme="majorBidi" w:cstheme="majorBidi"/>
          <w:sz w:val="24"/>
          <w:szCs w:val="24"/>
        </w:rPr>
        <w:t xml:space="preserve"> guru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mengaplikasikan</w:t>
      </w:r>
      <w:proofErr w:type="spellEnd"/>
      <w:r w:rsidRPr="00AE5A35">
        <w:rPr>
          <w:rFonts w:asciiTheme="majorBidi" w:hAnsiTheme="majorBidi" w:cstheme="majorBidi"/>
          <w:sz w:val="24"/>
          <w:szCs w:val="24"/>
        </w:rPr>
        <w:t xml:space="preserve"> media </w:t>
      </w:r>
      <w:proofErr w:type="spellStart"/>
      <w:r w:rsidRPr="00AE5A35">
        <w:rPr>
          <w:rFonts w:asciiTheme="majorBidi" w:hAnsiTheme="majorBidi" w:cstheme="majorBidi"/>
          <w:sz w:val="24"/>
          <w:szCs w:val="24"/>
        </w:rPr>
        <w:t>buku</w:t>
      </w:r>
      <w:proofErr w:type="spellEnd"/>
      <w:r w:rsidRPr="00AE5A35">
        <w:rPr>
          <w:rFonts w:asciiTheme="majorBidi" w:hAnsiTheme="majorBidi" w:cstheme="majorBidi"/>
          <w:sz w:val="24"/>
          <w:szCs w:val="24"/>
        </w:rPr>
        <w:t xml:space="preserve"> </w:t>
      </w:r>
      <w:r w:rsidRPr="00AE5A35">
        <w:rPr>
          <w:rFonts w:asciiTheme="majorBidi" w:hAnsiTheme="majorBidi" w:cstheme="majorBidi"/>
          <w:i/>
          <w:iCs/>
          <w:sz w:val="24"/>
          <w:szCs w:val="24"/>
        </w:rPr>
        <w:t>pop-up</w:t>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untuk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meningkatkan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keterlibatan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siswa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proses </w:t>
      </w:r>
      <w:proofErr w:type="spellStart"/>
      <w:r w:rsidRPr="00AE5A35">
        <w:rPr>
          <w:rFonts w:asciiTheme="majorBidi" w:hAnsiTheme="majorBidi" w:cstheme="majorBidi"/>
          <w:sz w:val="24"/>
          <w:szCs w:val="24"/>
        </w:rPr>
        <w:t>belajar</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serta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meningkatkan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pemahaman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siswa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terhadap</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materi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Sirah</w:t>
      </w:r>
      <w:proofErr w:type="spellEnd"/>
      <w:r w:rsidRPr="00AE5A35">
        <w:rPr>
          <w:rFonts w:asciiTheme="majorBidi" w:hAnsiTheme="majorBidi" w:cstheme="majorBidi"/>
          <w:sz w:val="24"/>
          <w:szCs w:val="24"/>
        </w:rPr>
        <w:t>.</w:t>
      </w:r>
    </w:p>
    <w:p w14:paraId="408DD12A" w14:textId="77777777" w:rsidR="00B97D3B" w:rsidRPr="000E0041" w:rsidRDefault="00B97D3B" w:rsidP="00B97D3B">
      <w:pPr>
        <w:pStyle w:val="ListParagraph"/>
        <w:numPr>
          <w:ilvl w:val="0"/>
          <w:numId w:val="4"/>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Bagi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p>
    <w:p w14:paraId="1B9DFF11"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Penggunaan</w:t>
      </w:r>
      <w:proofErr w:type="spellEnd"/>
      <w:r w:rsidRPr="000E0041">
        <w:rPr>
          <w:rFonts w:asciiTheme="majorBidi" w:hAnsiTheme="majorBidi" w:cstheme="majorBidi"/>
          <w:sz w:val="24"/>
          <w:szCs w:val="24"/>
        </w:rPr>
        <w:t xml:space="preserve"> m</w:t>
      </w:r>
      <w:r>
        <w:rPr>
          <w:rFonts w:asciiTheme="majorBidi" w:hAnsiTheme="majorBidi" w:cstheme="majorBidi"/>
          <w:sz w:val="24"/>
          <w:szCs w:val="24"/>
        </w:rPr>
        <w:t xml:space="preserve">edia </w:t>
      </w:r>
      <w:proofErr w:type="spellStart"/>
      <w:r w:rsidRPr="000E0041">
        <w:rPr>
          <w:rFonts w:asciiTheme="majorBidi" w:hAnsiTheme="majorBidi" w:cstheme="majorBidi"/>
          <w:sz w:val="24"/>
          <w:szCs w:val="24"/>
        </w:rPr>
        <w:t>buku</w:t>
      </w:r>
      <w:proofErr w:type="spellEnd"/>
      <w:r w:rsidRPr="000E0041">
        <w:rPr>
          <w:rFonts w:asciiTheme="majorBidi" w:hAnsiTheme="majorBidi" w:cstheme="majorBidi"/>
          <w:sz w:val="24"/>
          <w:szCs w:val="24"/>
        </w:rPr>
        <w:t xml:space="preserve"> </w:t>
      </w:r>
      <w:r w:rsidRPr="001E4181">
        <w:rPr>
          <w:rFonts w:asciiTheme="majorBidi" w:hAnsiTheme="majorBidi" w:cstheme="majorBidi"/>
          <w:i/>
          <w:iCs/>
          <w:sz w:val="24"/>
          <w:szCs w:val="24"/>
        </w:rPr>
        <w:t>pop-up</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minat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belajar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mempermudah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pemahaman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mereka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terhadap</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materi</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0E0041">
        <w:rPr>
          <w:rFonts w:asciiTheme="majorBidi" w:hAnsiTheme="majorBidi" w:cstheme="majorBidi"/>
          <w:sz w:val="24"/>
          <w:szCs w:val="24"/>
        </w:rPr>
        <w:t>ir</w:t>
      </w:r>
      <w:r>
        <w:rPr>
          <w:rFonts w:asciiTheme="majorBidi" w:hAnsiTheme="majorBidi" w:cstheme="majorBidi"/>
          <w:sz w:val="24"/>
          <w:szCs w:val="24"/>
        </w:rPr>
        <w:t>a</w:t>
      </w:r>
      <w:r w:rsidRPr="000E0041">
        <w:rPr>
          <w:rFonts w:asciiTheme="majorBidi" w:hAnsiTheme="majorBidi" w:cstheme="majorBidi"/>
          <w:sz w:val="24"/>
          <w:szCs w:val="24"/>
        </w:rPr>
        <w:t>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sehingga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belajar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w:t>
      </w:r>
      <w:proofErr w:type="spellEnd"/>
      <w:r w:rsidRPr="000E0041">
        <w:rPr>
          <w:rFonts w:asciiTheme="majorBidi" w:hAnsiTheme="majorBidi" w:cstheme="majorBidi"/>
          <w:sz w:val="24"/>
          <w:szCs w:val="24"/>
        </w:rPr>
        <w:t>.</w:t>
      </w:r>
    </w:p>
    <w:p w14:paraId="174EFB9B" w14:textId="77777777" w:rsidR="00B97D3B" w:rsidRPr="000E0041" w:rsidRDefault="00B97D3B" w:rsidP="00B97D3B">
      <w:pPr>
        <w:pStyle w:val="ListParagraph"/>
        <w:numPr>
          <w:ilvl w:val="0"/>
          <w:numId w:val="4"/>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Bagi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Sekolah</w:t>
      </w:r>
      <w:proofErr w:type="spellEnd"/>
    </w:p>
    <w:p w14:paraId="4C172746" w14:textId="77777777" w:rsidR="00B97D3B"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diharapkan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memberikan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masukan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berharga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bagi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memilih</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mengembangkan</w:t>
      </w:r>
      <w:proofErr w:type="spellEnd"/>
      <w:r w:rsidRPr="000E0041">
        <w:rPr>
          <w:rFonts w:asciiTheme="majorBidi" w:hAnsiTheme="majorBidi" w:cstheme="majorBidi"/>
          <w:sz w:val="24"/>
          <w:szCs w:val="24"/>
        </w:rPr>
        <w:t xml:space="preserve"> model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inovatif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efektif</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sesuai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karakteristik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didik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memperkaya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strategi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w:t>
      </w:r>
    </w:p>
    <w:p w14:paraId="2F4A8A96"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p>
    <w:p w14:paraId="59B37462" w14:textId="77777777" w:rsidR="00B97D3B" w:rsidRPr="000E0041" w:rsidRDefault="00B97D3B" w:rsidP="00B97D3B">
      <w:pPr>
        <w:pStyle w:val="ListParagraph"/>
        <w:numPr>
          <w:ilvl w:val="0"/>
          <w:numId w:val="4"/>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lastRenderedPageBreak/>
        <w:t>Bagi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w:t>
      </w:r>
      <w:proofErr w:type="spellEnd"/>
      <w:r w:rsidRPr="000E0041">
        <w:rPr>
          <w:rFonts w:asciiTheme="majorBidi" w:hAnsiTheme="majorBidi" w:cstheme="majorBidi"/>
          <w:sz w:val="24"/>
          <w:szCs w:val="24"/>
        </w:rPr>
        <w:t xml:space="preserve"> Lain</w:t>
      </w:r>
    </w:p>
    <w:p w14:paraId="5484AFEA" w14:textId="77777777" w:rsidR="00B97D3B" w:rsidRDefault="00B97D3B" w:rsidP="00B97D3B">
      <w:pPr>
        <w:pStyle w:val="ListParagraph"/>
        <w:spacing w:line="480" w:lineRule="auto"/>
        <w:ind w:left="1440" w:firstLine="720"/>
        <w:jc w:val="both"/>
        <w:rPr>
          <w:rFonts w:asciiTheme="majorBidi" w:hAnsiTheme="majorBidi" w:cstheme="majorBidi"/>
          <w:i/>
          <w:iCs/>
          <w:sz w:val="24"/>
          <w:szCs w:val="24"/>
        </w:rPr>
      </w:pPr>
      <w:r w:rsidRPr="000E0041">
        <w:rPr>
          <w:rFonts w:asciiTheme="majorBidi" w:hAnsiTheme="majorBidi" w:cstheme="majorBidi"/>
          <w:sz w:val="24"/>
          <w:szCs w:val="24"/>
        </w:rPr>
        <w:t xml:space="preserve">Hasil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diharapkan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menjadi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acuan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bagi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w:t>
      </w:r>
      <w:proofErr w:type="spellEnd"/>
      <w:r w:rsidRPr="000E0041">
        <w:rPr>
          <w:rFonts w:asciiTheme="majorBidi" w:hAnsiTheme="majorBidi" w:cstheme="majorBidi"/>
          <w:sz w:val="24"/>
          <w:szCs w:val="24"/>
        </w:rPr>
        <w:t xml:space="preserve"> lain yang </w:t>
      </w:r>
      <w:proofErr w:type="spellStart"/>
      <w:r w:rsidRPr="000E0041">
        <w:rPr>
          <w:rFonts w:asciiTheme="majorBidi" w:hAnsiTheme="majorBidi" w:cstheme="majorBidi"/>
          <w:sz w:val="24"/>
          <w:szCs w:val="24"/>
        </w:rPr>
        <w:t>tertarik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mengembangkan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serupa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konteks</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0E0041">
        <w:rPr>
          <w:rFonts w:asciiTheme="majorBidi" w:hAnsiTheme="majorBidi" w:cstheme="majorBidi"/>
          <w:sz w:val="24"/>
          <w:szCs w:val="24"/>
        </w:rPr>
        <w:t>endidikan</w:t>
      </w:r>
      <w:proofErr w:type="spellEnd"/>
      <w:r w:rsidRPr="000E0041">
        <w:rPr>
          <w:rFonts w:asciiTheme="majorBidi" w:hAnsiTheme="majorBidi" w:cstheme="majorBidi"/>
          <w:sz w:val="24"/>
          <w:szCs w:val="24"/>
        </w:rPr>
        <w:t xml:space="preserve"> agama Islam dan </w:t>
      </w:r>
      <w:proofErr w:type="spellStart"/>
      <w:r w:rsidRPr="000E0041">
        <w:rPr>
          <w:rFonts w:asciiTheme="majorBidi" w:hAnsiTheme="majorBidi" w:cstheme="majorBidi"/>
          <w:sz w:val="24"/>
          <w:szCs w:val="24"/>
        </w:rPr>
        <w:t>penggunaan</w:t>
      </w:r>
      <w:proofErr w:type="spellEnd"/>
      <w:r w:rsidRPr="000E0041">
        <w:rPr>
          <w:rFonts w:asciiTheme="majorBidi" w:hAnsiTheme="majorBidi" w:cstheme="majorBidi"/>
          <w:sz w:val="24"/>
          <w:szCs w:val="24"/>
        </w:rPr>
        <w:t xml:space="preserve"> media </w:t>
      </w:r>
      <w:proofErr w:type="spellStart"/>
      <w:r w:rsidRPr="000E0041">
        <w:rPr>
          <w:rFonts w:asciiTheme="majorBidi" w:hAnsiTheme="majorBidi" w:cstheme="majorBidi"/>
          <w:sz w:val="24"/>
          <w:szCs w:val="24"/>
        </w:rPr>
        <w:t>interaktif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seperti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buku</w:t>
      </w:r>
      <w:proofErr w:type="spellEnd"/>
      <w:r w:rsidRPr="000E0041">
        <w:rPr>
          <w:rFonts w:asciiTheme="majorBidi" w:hAnsiTheme="majorBidi" w:cstheme="majorBidi"/>
          <w:sz w:val="24"/>
          <w:szCs w:val="24"/>
        </w:rPr>
        <w:t xml:space="preserve"> </w:t>
      </w:r>
      <w:r w:rsidRPr="007E1236">
        <w:rPr>
          <w:rFonts w:asciiTheme="majorBidi" w:hAnsiTheme="majorBidi" w:cstheme="majorBidi"/>
          <w:i/>
          <w:iCs/>
          <w:sz w:val="24"/>
          <w:szCs w:val="24"/>
        </w:rPr>
        <w:t>pop-up.</w:t>
      </w:r>
    </w:p>
    <w:p w14:paraId="015D7576" w14:textId="77777777" w:rsidR="00B97D3B" w:rsidRDefault="00B97D3B" w:rsidP="00B97D3B">
      <w:pPr>
        <w:pStyle w:val="Heading2"/>
      </w:pPr>
      <w:bookmarkStart w:id="18" w:name="_Toc199440710"/>
      <w:proofErr w:type="spellStart"/>
      <w:r>
        <w:t>Hipotesis</w:t>
      </w:r>
      <w:bookmarkEnd w:id="18"/>
      <w:proofErr w:type="spellEnd"/>
    </w:p>
    <w:p w14:paraId="796FCDFC" w14:textId="77777777" w:rsidR="00B97D3B" w:rsidRDefault="00B97D3B" w:rsidP="00B97D3B">
      <w:pPr>
        <w:pStyle w:val="NormalWeb"/>
        <w:spacing w:before="0" w:beforeAutospacing="0" w:after="0" w:afterAutospacing="0" w:line="480" w:lineRule="auto"/>
        <w:ind w:left="720" w:firstLine="720"/>
        <w:jc w:val="both"/>
        <w:rPr>
          <w:rFonts w:asciiTheme="majorBidi" w:hAnsiTheme="majorBidi" w:cstheme="majorBidi"/>
        </w:rPr>
      </w:pPr>
      <w:proofErr w:type="spellStart"/>
      <w:r w:rsidRPr="000E0041">
        <w:rPr>
          <w:rFonts w:asciiTheme="majorBidi" w:hAnsiTheme="majorBidi" w:cstheme="majorBidi"/>
        </w:rPr>
        <w:t>Hipotesis</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dapat</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diartikan</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sebagai</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sebuah</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jawaban</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sementara</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terhadap</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permasalahan</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atau</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fokus</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penelitian</w:t>
      </w:r>
      <w:proofErr w:type="spellEnd"/>
      <w:r w:rsidRPr="000E0041">
        <w:rPr>
          <w:rFonts w:asciiTheme="majorBidi" w:hAnsiTheme="majorBidi" w:cstheme="majorBidi"/>
        </w:rPr>
        <w:t xml:space="preserve">, yang </w:t>
      </w:r>
      <w:proofErr w:type="spellStart"/>
      <w:r w:rsidRPr="000E0041">
        <w:rPr>
          <w:rFonts w:asciiTheme="majorBidi" w:hAnsiTheme="majorBidi" w:cstheme="majorBidi"/>
        </w:rPr>
        <w:t>berupa</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kesimpulan</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awal</w:t>
      </w:r>
      <w:proofErr w:type="spellEnd"/>
      <w:r w:rsidRPr="000E0041">
        <w:rPr>
          <w:rFonts w:asciiTheme="majorBidi" w:hAnsiTheme="majorBidi" w:cstheme="majorBidi"/>
        </w:rPr>
        <w:t xml:space="preserve"> yang </w:t>
      </w:r>
      <w:proofErr w:type="spellStart"/>
      <w:r w:rsidRPr="000E0041">
        <w:rPr>
          <w:rFonts w:asciiTheme="majorBidi" w:hAnsiTheme="majorBidi" w:cstheme="majorBidi"/>
        </w:rPr>
        <w:t>perlu</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diuji</w:t>
      </w:r>
      <w:proofErr w:type="spellEnd"/>
      <w:r w:rsidRPr="000E0041">
        <w:rPr>
          <w:rFonts w:asciiTheme="majorBidi" w:hAnsiTheme="majorBidi" w:cstheme="majorBidi"/>
        </w:rPr>
        <w:t xml:space="preserve"> dan </w:t>
      </w:r>
      <w:proofErr w:type="spellStart"/>
      <w:r w:rsidRPr="000E0041">
        <w:rPr>
          <w:rFonts w:asciiTheme="majorBidi" w:hAnsiTheme="majorBidi" w:cstheme="majorBidi"/>
        </w:rPr>
        <w:t>dibuktikan</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melalui</w:t>
      </w:r>
      <w:proofErr w:type="spellEnd"/>
      <w:r w:rsidRPr="000E0041">
        <w:rPr>
          <w:rFonts w:asciiTheme="majorBidi" w:hAnsiTheme="majorBidi" w:cstheme="majorBidi"/>
        </w:rPr>
        <w:t xml:space="preserve"> </w:t>
      </w:r>
      <w:proofErr w:type="spellStart"/>
      <w:r w:rsidRPr="000E0041">
        <w:rPr>
          <w:rFonts w:asciiTheme="majorBidi" w:hAnsiTheme="majorBidi" w:cstheme="majorBidi"/>
        </w:rPr>
        <w:t>analisis</w:t>
      </w:r>
      <w:proofErr w:type="spellEnd"/>
      <w:r w:rsidRPr="000E0041">
        <w:rPr>
          <w:rFonts w:asciiTheme="majorBidi" w:hAnsiTheme="majorBidi" w:cstheme="majorBidi"/>
        </w:rPr>
        <w:t xml:space="preserve"> data </w:t>
      </w:r>
      <w:proofErr w:type="spellStart"/>
      <w:r w:rsidRPr="000E0041">
        <w:rPr>
          <w:rFonts w:asciiTheme="majorBidi" w:hAnsiTheme="majorBidi" w:cstheme="majorBidi"/>
        </w:rPr>
        <w:t>empiris</w:t>
      </w:r>
      <w:proofErr w:type="spellEnd"/>
      <w:r w:rsidRPr="000E0041">
        <w:rPr>
          <w:rFonts w:asciiTheme="majorBidi" w:hAnsiTheme="majorBidi" w:cstheme="majorBidi"/>
        </w:rPr>
        <w:t>.</w:t>
      </w:r>
      <w:r w:rsidRPr="00C13931">
        <w:rPr>
          <w:rStyle w:val="FootnoteReference"/>
        </w:rPr>
        <w:footnoteReference w:id="6"/>
      </w:r>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pemaparan</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hipotesis</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w:t>
      </w:r>
    </w:p>
    <w:p w14:paraId="513E3D80" w14:textId="77777777" w:rsidR="00B97D3B" w:rsidRDefault="00B97D3B" w:rsidP="00B97D3B">
      <w:pPr>
        <w:pStyle w:val="NormalWeb"/>
        <w:spacing w:before="0" w:beforeAutospacing="0" w:after="0" w:afterAutospacing="0" w:line="480" w:lineRule="auto"/>
        <w:ind w:left="720" w:firstLine="720"/>
        <w:jc w:val="both"/>
        <w:rPr>
          <w:rFonts w:asciiTheme="majorBidi" w:hAnsiTheme="majorBidi" w:cstheme="majorBidi"/>
        </w:rPr>
      </w:pPr>
      <w:r>
        <w:rPr>
          <w:rFonts w:asciiTheme="majorBidi" w:hAnsiTheme="majorBidi" w:cstheme="majorBidi"/>
        </w:rPr>
        <w:t xml:space="preserve">Ha: </w:t>
      </w:r>
      <w:proofErr w:type="spellStart"/>
      <w:r>
        <w:rPr>
          <w:rFonts w:asciiTheme="majorBidi" w:hAnsiTheme="majorBidi" w:cstheme="majorBidi"/>
        </w:rPr>
        <w:t>Penggunaan</w:t>
      </w:r>
      <w:proofErr w:type="spellEnd"/>
      <w:r>
        <w:rPr>
          <w:rFonts w:asciiTheme="majorBidi" w:hAnsiTheme="majorBidi" w:cstheme="majorBidi"/>
        </w:rPr>
        <w:t xml:space="preserve"> media </w:t>
      </w:r>
      <w:proofErr w:type="spellStart"/>
      <w:r>
        <w:rPr>
          <w:rFonts w:asciiTheme="majorBidi" w:hAnsiTheme="majorBidi" w:cstheme="majorBidi"/>
        </w:rPr>
        <w:t>buku</w:t>
      </w:r>
      <w:proofErr w:type="spellEnd"/>
      <w:r>
        <w:rPr>
          <w:rFonts w:asciiTheme="majorBidi" w:hAnsiTheme="majorBidi" w:cstheme="majorBidi"/>
        </w:rPr>
        <w:t xml:space="preserve"> </w:t>
      </w:r>
      <w:r w:rsidRPr="00087AF1">
        <w:rPr>
          <w:rFonts w:asciiTheme="majorBidi" w:hAnsiTheme="majorBidi" w:cstheme="majorBidi"/>
          <w:i/>
          <w:iCs/>
        </w:rPr>
        <w:t>pop-up</w:t>
      </w:r>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efektivitas</w:t>
      </w:r>
      <w:proofErr w:type="spellEnd"/>
      <w:r>
        <w:rPr>
          <w:rFonts w:asciiTheme="majorBidi" w:hAnsiTheme="majorBidi" w:cstheme="majorBidi"/>
        </w:rPr>
        <w:t xml:space="preserve"> yang </w:t>
      </w:r>
      <w:proofErr w:type="spellStart"/>
      <w:r>
        <w:rPr>
          <w:rFonts w:asciiTheme="majorBidi" w:hAnsiTheme="majorBidi" w:cstheme="majorBidi"/>
        </w:rPr>
        <w:t>signifikan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meningkatkan</w:t>
      </w:r>
      <w:proofErr w:type="spellEnd"/>
      <w:r>
        <w:rPr>
          <w:rFonts w:asciiTheme="majorBidi" w:hAnsiTheme="majorBidi" w:cstheme="majorBidi"/>
        </w:rPr>
        <w:t xml:space="preserve"> </w:t>
      </w:r>
      <w:proofErr w:type="spellStart"/>
      <w:r>
        <w:rPr>
          <w:rFonts w:asciiTheme="majorBidi" w:hAnsiTheme="majorBidi" w:cstheme="majorBidi"/>
        </w:rPr>
        <w:t>hasil</w:t>
      </w:r>
      <w:proofErr w:type="spellEnd"/>
      <w:r>
        <w:rPr>
          <w:rFonts w:asciiTheme="majorBidi" w:hAnsiTheme="majorBidi" w:cstheme="majorBidi"/>
        </w:rPr>
        <w:t xml:space="preserve"> </w:t>
      </w:r>
      <w:proofErr w:type="spellStart"/>
      <w:r>
        <w:rPr>
          <w:rFonts w:asciiTheme="majorBidi" w:hAnsiTheme="majorBidi" w:cstheme="majorBidi"/>
        </w:rPr>
        <w:t>belajar</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pada </w:t>
      </w:r>
      <w:proofErr w:type="spellStart"/>
      <w:r>
        <w:rPr>
          <w:rFonts w:asciiTheme="majorBidi" w:hAnsiTheme="majorBidi" w:cstheme="majorBidi"/>
        </w:rPr>
        <w:t>mata</w:t>
      </w:r>
      <w:proofErr w:type="spellEnd"/>
      <w:r>
        <w:rPr>
          <w:rFonts w:asciiTheme="majorBidi" w:hAnsiTheme="majorBidi" w:cstheme="majorBidi"/>
        </w:rPr>
        <w:t xml:space="preserve"> </w:t>
      </w:r>
      <w:proofErr w:type="spellStart"/>
      <w:r>
        <w:rPr>
          <w:rFonts w:asciiTheme="majorBidi" w:hAnsiTheme="majorBidi" w:cstheme="majorBidi"/>
        </w:rPr>
        <w:t>pelajaran</w:t>
      </w:r>
      <w:proofErr w:type="spellEnd"/>
      <w:r>
        <w:rPr>
          <w:rFonts w:asciiTheme="majorBidi" w:hAnsiTheme="majorBidi" w:cstheme="majorBidi"/>
        </w:rPr>
        <w:t xml:space="preserve"> </w:t>
      </w:r>
      <w:proofErr w:type="spellStart"/>
      <w:r>
        <w:rPr>
          <w:rFonts w:asciiTheme="majorBidi" w:hAnsiTheme="majorBidi" w:cstheme="majorBidi"/>
        </w:rPr>
        <w:t>Sirah</w:t>
      </w:r>
      <w:proofErr w:type="spellEnd"/>
      <w:r>
        <w:rPr>
          <w:rFonts w:asciiTheme="majorBidi" w:hAnsiTheme="majorBidi" w:cstheme="majorBidi"/>
        </w:rPr>
        <w:t xml:space="preserve">  di Kelas IX </w:t>
      </w:r>
      <w:proofErr w:type="spellStart"/>
      <w:r>
        <w:rPr>
          <w:rFonts w:asciiTheme="majorBidi" w:hAnsiTheme="majorBidi" w:cstheme="majorBidi"/>
        </w:rPr>
        <w:t>Salafiyah</w:t>
      </w:r>
      <w:proofErr w:type="spellEnd"/>
      <w:r>
        <w:rPr>
          <w:rFonts w:asciiTheme="majorBidi" w:hAnsiTheme="majorBidi" w:cstheme="majorBidi"/>
        </w:rPr>
        <w:t xml:space="preserve"> </w:t>
      </w:r>
      <w:proofErr w:type="spellStart"/>
      <w:r>
        <w:rPr>
          <w:rFonts w:asciiTheme="majorBidi" w:hAnsiTheme="majorBidi" w:cstheme="majorBidi"/>
        </w:rPr>
        <w:t>Wustha</w:t>
      </w:r>
      <w:proofErr w:type="spellEnd"/>
      <w:r>
        <w:rPr>
          <w:rFonts w:asciiTheme="majorBidi" w:hAnsiTheme="majorBidi" w:cstheme="majorBidi"/>
        </w:rPr>
        <w:t xml:space="preserve"> Islamic </w:t>
      </w:r>
      <w:proofErr w:type="spellStart"/>
      <w:r>
        <w:rPr>
          <w:rFonts w:asciiTheme="majorBidi" w:hAnsiTheme="majorBidi" w:cstheme="majorBidi"/>
        </w:rPr>
        <w:t>Center</w:t>
      </w:r>
      <w:proofErr w:type="spellEnd"/>
      <w:r>
        <w:rPr>
          <w:rFonts w:asciiTheme="majorBidi" w:hAnsiTheme="majorBidi" w:cstheme="majorBidi"/>
        </w:rPr>
        <w:t xml:space="preserve"> Bin Baz Putri Yogyakarta.</w:t>
      </w:r>
    </w:p>
    <w:p w14:paraId="5BCA2DBE" w14:textId="77777777" w:rsidR="00B97D3B" w:rsidRPr="00C33FFB" w:rsidRDefault="00B97D3B" w:rsidP="00B97D3B">
      <w:pPr>
        <w:pStyle w:val="NormalWeb"/>
        <w:spacing w:before="0" w:beforeAutospacing="0" w:after="120" w:afterAutospacing="0" w:line="480" w:lineRule="auto"/>
        <w:ind w:left="720" w:firstLine="720"/>
        <w:jc w:val="both"/>
        <w:rPr>
          <w:rFonts w:asciiTheme="majorBidi" w:hAnsiTheme="majorBidi" w:cstheme="majorBidi"/>
        </w:rPr>
      </w:pPr>
      <w:r>
        <w:rPr>
          <w:rFonts w:asciiTheme="majorBidi" w:hAnsiTheme="majorBidi" w:cstheme="majorBidi"/>
        </w:rPr>
        <w:t xml:space="preserve">H0: </w:t>
      </w:r>
      <w:proofErr w:type="spellStart"/>
      <w:r>
        <w:rPr>
          <w:rFonts w:asciiTheme="majorBidi" w:hAnsiTheme="majorBidi" w:cstheme="majorBidi"/>
        </w:rPr>
        <w:t>Penggunaan</w:t>
      </w:r>
      <w:proofErr w:type="spellEnd"/>
      <w:r>
        <w:rPr>
          <w:rFonts w:asciiTheme="majorBidi" w:hAnsiTheme="majorBidi" w:cstheme="majorBidi"/>
        </w:rPr>
        <w:t xml:space="preserve"> media </w:t>
      </w:r>
      <w:proofErr w:type="spellStart"/>
      <w:r>
        <w:rPr>
          <w:rFonts w:asciiTheme="majorBidi" w:hAnsiTheme="majorBidi" w:cstheme="majorBidi"/>
        </w:rPr>
        <w:t>buku</w:t>
      </w:r>
      <w:proofErr w:type="spellEnd"/>
      <w:r>
        <w:rPr>
          <w:rFonts w:asciiTheme="majorBidi" w:hAnsiTheme="majorBidi" w:cstheme="majorBidi"/>
        </w:rPr>
        <w:t xml:space="preserve"> </w:t>
      </w:r>
      <w:r w:rsidRPr="00087AF1">
        <w:rPr>
          <w:rFonts w:asciiTheme="majorBidi" w:hAnsiTheme="majorBidi" w:cstheme="majorBidi"/>
          <w:i/>
          <w:iCs/>
        </w:rPr>
        <w:t>pop-up</w:t>
      </w:r>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efektivitas</w:t>
      </w:r>
      <w:proofErr w:type="spellEnd"/>
      <w:r>
        <w:rPr>
          <w:rFonts w:asciiTheme="majorBidi" w:hAnsiTheme="majorBidi" w:cstheme="majorBidi"/>
        </w:rPr>
        <w:t xml:space="preserve"> yang </w:t>
      </w:r>
      <w:proofErr w:type="spellStart"/>
      <w:r>
        <w:rPr>
          <w:rFonts w:asciiTheme="majorBidi" w:hAnsiTheme="majorBidi" w:cstheme="majorBidi"/>
        </w:rPr>
        <w:t>signifikan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menigkatkan</w:t>
      </w:r>
      <w:proofErr w:type="spellEnd"/>
      <w:r>
        <w:rPr>
          <w:rFonts w:asciiTheme="majorBidi" w:hAnsiTheme="majorBidi" w:cstheme="majorBidi"/>
        </w:rPr>
        <w:t xml:space="preserve"> </w:t>
      </w:r>
      <w:proofErr w:type="spellStart"/>
      <w:r>
        <w:rPr>
          <w:rFonts w:asciiTheme="majorBidi" w:hAnsiTheme="majorBidi" w:cstheme="majorBidi"/>
        </w:rPr>
        <w:t>hasil</w:t>
      </w:r>
      <w:proofErr w:type="spellEnd"/>
      <w:r>
        <w:rPr>
          <w:rFonts w:asciiTheme="majorBidi" w:hAnsiTheme="majorBidi" w:cstheme="majorBidi"/>
        </w:rPr>
        <w:t xml:space="preserve"> </w:t>
      </w:r>
      <w:proofErr w:type="spellStart"/>
      <w:r>
        <w:rPr>
          <w:rFonts w:asciiTheme="majorBidi" w:hAnsiTheme="majorBidi" w:cstheme="majorBidi"/>
        </w:rPr>
        <w:t>belajar</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pada </w:t>
      </w:r>
      <w:proofErr w:type="spellStart"/>
      <w:r>
        <w:rPr>
          <w:rFonts w:asciiTheme="majorBidi" w:hAnsiTheme="majorBidi" w:cstheme="majorBidi"/>
        </w:rPr>
        <w:t>mata</w:t>
      </w:r>
      <w:proofErr w:type="spellEnd"/>
      <w:r>
        <w:rPr>
          <w:rFonts w:asciiTheme="majorBidi" w:hAnsiTheme="majorBidi" w:cstheme="majorBidi"/>
        </w:rPr>
        <w:t xml:space="preserve"> </w:t>
      </w:r>
      <w:proofErr w:type="spellStart"/>
      <w:r>
        <w:rPr>
          <w:rFonts w:asciiTheme="majorBidi" w:hAnsiTheme="majorBidi" w:cstheme="majorBidi"/>
        </w:rPr>
        <w:t>pelajaran</w:t>
      </w:r>
      <w:proofErr w:type="spellEnd"/>
      <w:r>
        <w:rPr>
          <w:rFonts w:asciiTheme="majorBidi" w:hAnsiTheme="majorBidi" w:cstheme="majorBidi"/>
        </w:rPr>
        <w:t xml:space="preserve"> </w:t>
      </w:r>
      <w:proofErr w:type="spellStart"/>
      <w:r>
        <w:rPr>
          <w:rFonts w:asciiTheme="majorBidi" w:hAnsiTheme="majorBidi" w:cstheme="majorBidi"/>
        </w:rPr>
        <w:t>Sirah</w:t>
      </w:r>
      <w:proofErr w:type="spellEnd"/>
      <w:r>
        <w:rPr>
          <w:rFonts w:asciiTheme="majorBidi" w:hAnsiTheme="majorBidi" w:cstheme="majorBidi"/>
        </w:rPr>
        <w:t xml:space="preserve"> di </w:t>
      </w:r>
      <w:proofErr w:type="spellStart"/>
      <w:r>
        <w:rPr>
          <w:rFonts w:asciiTheme="majorBidi" w:hAnsiTheme="majorBidi" w:cstheme="majorBidi"/>
        </w:rPr>
        <w:t>kelas</w:t>
      </w:r>
      <w:proofErr w:type="spellEnd"/>
      <w:r>
        <w:rPr>
          <w:rFonts w:asciiTheme="majorBidi" w:hAnsiTheme="majorBidi" w:cstheme="majorBidi"/>
        </w:rPr>
        <w:t xml:space="preserve"> IX </w:t>
      </w:r>
      <w:proofErr w:type="spellStart"/>
      <w:r>
        <w:rPr>
          <w:rFonts w:asciiTheme="majorBidi" w:hAnsiTheme="majorBidi" w:cstheme="majorBidi"/>
        </w:rPr>
        <w:t>Salafiyah</w:t>
      </w:r>
      <w:proofErr w:type="spellEnd"/>
      <w:r>
        <w:rPr>
          <w:rFonts w:asciiTheme="majorBidi" w:hAnsiTheme="majorBidi" w:cstheme="majorBidi"/>
        </w:rPr>
        <w:t xml:space="preserve"> </w:t>
      </w:r>
      <w:proofErr w:type="spellStart"/>
      <w:r>
        <w:rPr>
          <w:rFonts w:asciiTheme="majorBidi" w:hAnsiTheme="majorBidi" w:cstheme="majorBidi"/>
        </w:rPr>
        <w:t>Wustha</w:t>
      </w:r>
      <w:proofErr w:type="spellEnd"/>
      <w:r>
        <w:rPr>
          <w:rFonts w:asciiTheme="majorBidi" w:hAnsiTheme="majorBidi" w:cstheme="majorBidi"/>
        </w:rPr>
        <w:t xml:space="preserve"> Islamic </w:t>
      </w:r>
      <w:proofErr w:type="spellStart"/>
      <w:r>
        <w:rPr>
          <w:rFonts w:asciiTheme="majorBidi" w:hAnsiTheme="majorBidi" w:cstheme="majorBidi"/>
        </w:rPr>
        <w:t>Center</w:t>
      </w:r>
      <w:proofErr w:type="spellEnd"/>
      <w:r>
        <w:rPr>
          <w:rFonts w:asciiTheme="majorBidi" w:hAnsiTheme="majorBidi" w:cstheme="majorBidi"/>
        </w:rPr>
        <w:t xml:space="preserve"> Bin Baz Putri Yogyakarta.</w:t>
      </w:r>
    </w:p>
    <w:p w14:paraId="7649AE7B" w14:textId="77777777" w:rsidR="00B97D3B" w:rsidRPr="002300FD" w:rsidRDefault="00B97D3B" w:rsidP="00B97D3B">
      <w:pPr>
        <w:pStyle w:val="Heading2"/>
        <w:spacing w:after="0"/>
      </w:pPr>
      <w:bookmarkStart w:id="19" w:name="_Toc188191775"/>
      <w:bookmarkStart w:id="20" w:name="_Toc188472944"/>
      <w:bookmarkStart w:id="21" w:name="_Toc199440711"/>
      <w:proofErr w:type="spellStart"/>
      <w:r w:rsidRPr="002300FD">
        <w:t>Penelitian</w:t>
      </w:r>
      <w:proofErr w:type="spellEnd"/>
      <w:r w:rsidRPr="002300FD">
        <w:t xml:space="preserve"> yang </w:t>
      </w:r>
      <w:proofErr w:type="spellStart"/>
      <w:r w:rsidRPr="002300FD">
        <w:t>Relevan</w:t>
      </w:r>
      <w:bookmarkEnd w:id="19"/>
      <w:bookmarkEnd w:id="20"/>
      <w:bookmarkEnd w:id="21"/>
      <w:proofErr w:type="spellEnd"/>
    </w:p>
    <w:p w14:paraId="03B7AA6F" w14:textId="77777777" w:rsidR="00B97D3B" w:rsidRPr="000E0041" w:rsidRDefault="00B97D3B" w:rsidP="00B97D3B">
      <w:pPr>
        <w:pStyle w:val="ListParagraph"/>
        <w:spacing w:line="480" w:lineRule="auto"/>
        <w:ind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Terdapat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beberapa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relevan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topik</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tetapi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mempunyai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perbedaan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lokasi</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substansi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Berikut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deskripsi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relevan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Pr="000E0041">
        <w:rPr>
          <w:rFonts w:asciiTheme="majorBidi" w:hAnsiTheme="majorBidi" w:cstheme="majorBidi"/>
          <w:sz w:val="24"/>
          <w:szCs w:val="24"/>
        </w:rPr>
        <w:t>:</w:t>
      </w:r>
    </w:p>
    <w:p w14:paraId="381220A4" w14:textId="77777777" w:rsidR="00B97D3B" w:rsidRPr="000E0041" w:rsidRDefault="00B97D3B" w:rsidP="00B97D3B">
      <w:pPr>
        <w:pStyle w:val="ListParagraph"/>
        <w:numPr>
          <w:ilvl w:val="0"/>
          <w:numId w:val="5"/>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Skripsi</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ditulis</w:t>
      </w:r>
      <w:proofErr w:type="spellEnd"/>
      <w:r w:rsidRPr="000E0041">
        <w:rPr>
          <w:rFonts w:asciiTheme="majorBidi" w:hAnsiTheme="majorBidi" w:cstheme="majorBidi"/>
          <w:sz w:val="24"/>
          <w:szCs w:val="24"/>
        </w:rPr>
        <w:t xml:space="preserve"> oleh </w:t>
      </w:r>
      <w:proofErr w:type="spellStart"/>
      <w:r>
        <w:rPr>
          <w:rFonts w:asciiTheme="majorBidi" w:hAnsiTheme="majorBidi" w:cstheme="majorBidi"/>
          <w:sz w:val="24"/>
          <w:szCs w:val="24"/>
        </w:rPr>
        <w:t>Intan</w:t>
      </w:r>
      <w:proofErr w:type="spellEnd"/>
      <w:r>
        <w:rPr>
          <w:rFonts w:asciiTheme="majorBidi" w:hAnsiTheme="majorBidi" w:cstheme="majorBidi"/>
          <w:sz w:val="24"/>
          <w:szCs w:val="24"/>
        </w:rPr>
        <w:t xml:space="preserve"> Sri </w:t>
      </w:r>
      <w:proofErr w:type="spellStart"/>
      <w:r>
        <w:rPr>
          <w:rFonts w:asciiTheme="majorBidi" w:hAnsiTheme="majorBidi" w:cstheme="majorBidi"/>
          <w:sz w:val="24"/>
          <w:szCs w:val="24"/>
        </w:rPr>
        <w:t>Ayu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Wulandari</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 xml:space="preserve">(2019) </w:t>
      </w:r>
      <w:r w:rsidRPr="000E0041">
        <w:rPr>
          <w:rFonts w:asciiTheme="majorBidi" w:hAnsiTheme="majorBidi" w:cstheme="majorBidi"/>
          <w:sz w:val="24"/>
          <w:szCs w:val="24"/>
        </w:rPr>
        <w:t xml:space="preserve">yang </w:t>
      </w:r>
      <w:proofErr w:type="spellStart"/>
      <w:r w:rsidRPr="000E0041">
        <w:rPr>
          <w:rFonts w:asciiTheme="majorBidi" w:hAnsiTheme="majorBidi" w:cstheme="majorBidi"/>
          <w:sz w:val="24"/>
          <w:szCs w:val="24"/>
        </w:rPr>
        <w:t>berjudul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Pengaruh</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r>
        <w:rPr>
          <w:rFonts w:asciiTheme="majorBidi" w:hAnsiTheme="majorBidi" w:cstheme="majorBidi"/>
          <w:i/>
          <w:iCs/>
          <w:sz w:val="24"/>
          <w:szCs w:val="24"/>
        </w:rPr>
        <w:t xml:space="preserve">Pop Up Book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Hasil </w:t>
      </w:r>
      <w:proofErr w:type="spellStart"/>
      <w:r>
        <w:rPr>
          <w:rFonts w:asciiTheme="majorBidi" w:hAnsiTheme="majorBidi" w:cstheme="majorBidi"/>
          <w:sz w:val="24"/>
          <w:szCs w:val="24"/>
        </w:rPr>
        <w:t>Belajara</w:t>
      </w:r>
      <w:proofErr w:type="spellEnd"/>
      <w:r>
        <w:rPr>
          <w:rFonts w:asciiTheme="majorBidi" w:hAnsiTheme="majorBidi" w:cstheme="majorBidi"/>
          <w:sz w:val="24"/>
          <w:szCs w:val="24"/>
        </w:rPr>
        <w:t xml:space="preserve"> IPA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SD Islam Taman </w:t>
      </w:r>
      <w:proofErr w:type="spellStart"/>
      <w:r>
        <w:rPr>
          <w:rFonts w:asciiTheme="majorBidi" w:hAnsiTheme="majorBidi" w:cstheme="majorBidi"/>
          <w:sz w:val="24"/>
          <w:szCs w:val="24"/>
        </w:rPr>
        <w:t>Quraniyah</w:t>
      </w:r>
      <w:proofErr w:type="spellEnd"/>
      <w:r>
        <w:rPr>
          <w:rFonts w:asciiTheme="majorBidi" w:hAnsiTheme="majorBidi" w:cstheme="majorBidi"/>
          <w:sz w:val="24"/>
          <w:szCs w:val="24"/>
        </w:rPr>
        <w:t xml:space="preserve">.  </w:t>
      </w:r>
      <w:r w:rsidRPr="000E0041">
        <w:rPr>
          <w:rFonts w:asciiTheme="majorBidi" w:hAnsiTheme="majorBidi" w:cstheme="majorBidi"/>
          <w:sz w:val="24"/>
          <w:szCs w:val="24"/>
        </w:rPr>
        <w:t xml:space="preserve">Hasil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 xml:space="preserve">pada </w:t>
      </w:r>
      <w:proofErr w:type="spellStart"/>
      <w:r>
        <w:rPr>
          <w:rFonts w:asciiTheme="majorBidi" w:hAnsiTheme="majorBidi" w:cstheme="majorBidi"/>
          <w:sz w:val="24"/>
          <w:szCs w:val="24"/>
        </w:rPr>
        <w:t>skripsi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r>
        <w:rPr>
          <w:rFonts w:asciiTheme="majorBidi" w:hAnsiTheme="majorBidi" w:cstheme="majorBidi"/>
          <w:i/>
          <w:iCs/>
          <w:sz w:val="24"/>
          <w:szCs w:val="24"/>
        </w:rPr>
        <w:t xml:space="preserve">pop-up book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IPA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III SD Islam Taman </w:t>
      </w:r>
      <w:proofErr w:type="spellStart"/>
      <w:r>
        <w:rPr>
          <w:rFonts w:asciiTheme="majorBidi" w:hAnsiTheme="majorBidi" w:cstheme="majorBidi"/>
          <w:sz w:val="24"/>
          <w:szCs w:val="24"/>
        </w:rPr>
        <w:t>Quraniyah</w:t>
      </w:r>
      <w:proofErr w:type="spellEnd"/>
      <w:r>
        <w:rPr>
          <w:rFonts w:asciiTheme="majorBidi" w:hAnsiTheme="majorBidi" w:cstheme="majorBidi"/>
          <w:sz w:val="24"/>
          <w:szCs w:val="24"/>
        </w:rPr>
        <w:t xml:space="preserve">. </w:t>
      </w:r>
      <w:r w:rsidRPr="00D419E0">
        <w:rPr>
          <w:rFonts w:asciiTheme="majorBidi" w:hAnsiTheme="majorBidi" w:cstheme="majorBidi"/>
          <w:sz w:val="24"/>
          <w:szCs w:val="24"/>
        </w:rPr>
        <w:t xml:space="preserve">Hal </w:t>
      </w:r>
      <w:proofErr w:type="spellStart"/>
      <w:r w:rsidRPr="00D419E0">
        <w:rPr>
          <w:rFonts w:asciiTheme="majorBidi" w:hAnsiTheme="majorBidi" w:cstheme="majorBidi"/>
          <w:sz w:val="24"/>
          <w:szCs w:val="24"/>
        </w:rPr>
        <w:t>ini</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ditunjukkan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dari</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hasil</w:t>
      </w:r>
      <w:proofErr w:type="spellEnd"/>
      <w:r w:rsidRPr="00D419E0">
        <w:rPr>
          <w:rFonts w:asciiTheme="majorBidi" w:hAnsiTheme="majorBidi" w:cstheme="majorBidi"/>
          <w:sz w:val="24"/>
          <w:szCs w:val="24"/>
        </w:rPr>
        <w:t xml:space="preserve"> uji </w:t>
      </w:r>
      <w:proofErr w:type="spellStart"/>
      <w:r w:rsidRPr="00D419E0">
        <w:rPr>
          <w:rFonts w:asciiTheme="majorBidi" w:hAnsiTheme="majorBidi" w:cstheme="majorBidi"/>
          <w:sz w:val="24"/>
          <w:szCs w:val="24"/>
        </w:rPr>
        <w:t>hipotesis</w:t>
      </w:r>
      <w:proofErr w:type="spellEnd"/>
      <w:r w:rsidRPr="00D419E0">
        <w:rPr>
          <w:rFonts w:asciiTheme="majorBidi" w:hAnsiTheme="majorBidi" w:cstheme="majorBidi"/>
          <w:sz w:val="24"/>
          <w:szCs w:val="24"/>
        </w:rPr>
        <w:t xml:space="preserve"> </w:t>
      </w:r>
      <w:proofErr w:type="spellStart"/>
      <w:r w:rsidRPr="00A0019A">
        <w:rPr>
          <w:rFonts w:asciiTheme="majorBidi" w:hAnsiTheme="majorBidi" w:cstheme="majorBidi"/>
          <w:i/>
          <w:iCs/>
          <w:sz w:val="24"/>
          <w:szCs w:val="24"/>
        </w:rPr>
        <w:t>posttest</w:t>
      </w:r>
      <w:proofErr w:type="spellEnd"/>
      <w:r w:rsidRPr="00D419E0">
        <w:rPr>
          <w:rFonts w:asciiTheme="majorBidi" w:hAnsiTheme="majorBidi" w:cstheme="majorBidi"/>
          <w:sz w:val="24"/>
          <w:szCs w:val="24"/>
        </w:rPr>
        <w:t xml:space="preserve"> yang </w:t>
      </w:r>
      <w:proofErr w:type="spellStart"/>
      <w:r w:rsidRPr="00D419E0">
        <w:rPr>
          <w:rFonts w:asciiTheme="majorBidi" w:hAnsiTheme="majorBidi" w:cstheme="majorBidi"/>
          <w:sz w:val="24"/>
          <w:szCs w:val="24"/>
        </w:rPr>
        <w:t>mendapatkan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nilai</w:t>
      </w:r>
      <w:proofErr w:type="spellEnd"/>
      <w:r w:rsidRPr="00D419E0">
        <w:rPr>
          <w:rFonts w:asciiTheme="majorBidi" w:hAnsiTheme="majorBidi" w:cstheme="majorBidi"/>
          <w:sz w:val="24"/>
          <w:szCs w:val="24"/>
        </w:rPr>
        <w:t xml:space="preserve"> t </w:t>
      </w:r>
      <w:proofErr w:type="spellStart"/>
      <w:r w:rsidRPr="00D419E0">
        <w:rPr>
          <w:rFonts w:asciiTheme="majorBidi" w:hAnsiTheme="majorBidi" w:cstheme="majorBidi"/>
          <w:sz w:val="24"/>
          <w:szCs w:val="24"/>
        </w:rPr>
        <w:t>sebesar</w:t>
      </w:r>
      <w:proofErr w:type="spellEnd"/>
      <w:r w:rsidRPr="00D419E0">
        <w:rPr>
          <w:rFonts w:asciiTheme="majorBidi" w:hAnsiTheme="majorBidi" w:cstheme="majorBidi"/>
          <w:sz w:val="24"/>
          <w:szCs w:val="24"/>
        </w:rPr>
        <w:t xml:space="preserve"> 0,000 </w:t>
      </w:r>
      <w:proofErr w:type="spellStart"/>
      <w:r w:rsidRPr="00D419E0">
        <w:rPr>
          <w:rFonts w:asciiTheme="majorBidi" w:hAnsiTheme="majorBidi" w:cstheme="majorBidi"/>
          <w:sz w:val="24"/>
          <w:szCs w:val="24"/>
        </w:rPr>
        <w:t>dengan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taraf</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signifikansi</w:t>
      </w:r>
      <w:proofErr w:type="spellEnd"/>
      <w:r w:rsidRPr="00D419E0">
        <w:rPr>
          <w:rFonts w:asciiTheme="majorBidi" w:hAnsiTheme="majorBidi" w:cstheme="majorBidi"/>
          <w:sz w:val="24"/>
          <w:szCs w:val="24"/>
        </w:rPr>
        <w:t xml:space="preserve"> 0,05, </w:t>
      </w:r>
      <w:proofErr w:type="spellStart"/>
      <w:r w:rsidRPr="00D419E0">
        <w:rPr>
          <w:rFonts w:asciiTheme="majorBidi" w:hAnsiTheme="majorBidi" w:cstheme="majorBidi"/>
          <w:sz w:val="24"/>
          <w:szCs w:val="24"/>
        </w:rPr>
        <w:t>maka</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hipotesis</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nol</w:t>
      </w:r>
      <w:proofErr w:type="spellEnd"/>
      <w:r w:rsidRPr="00D419E0">
        <w:rPr>
          <w:rFonts w:asciiTheme="majorBidi" w:hAnsiTheme="majorBidi" w:cstheme="majorBidi"/>
          <w:sz w:val="24"/>
          <w:szCs w:val="24"/>
        </w:rPr>
        <w:t xml:space="preserve"> (H0) </w:t>
      </w:r>
      <w:proofErr w:type="spellStart"/>
      <w:r w:rsidRPr="00D419E0">
        <w:rPr>
          <w:rFonts w:asciiTheme="majorBidi" w:hAnsiTheme="majorBidi" w:cstheme="majorBidi"/>
          <w:sz w:val="24"/>
          <w:szCs w:val="24"/>
        </w:rPr>
        <w:t>ditolak</w:t>
      </w:r>
      <w:proofErr w:type="spellEnd"/>
      <w:r w:rsidRPr="00D419E0">
        <w:rPr>
          <w:rFonts w:asciiTheme="majorBidi" w:hAnsiTheme="majorBidi" w:cstheme="majorBidi"/>
          <w:sz w:val="24"/>
          <w:szCs w:val="24"/>
        </w:rPr>
        <w:t xml:space="preserve"> dan </w:t>
      </w:r>
      <w:proofErr w:type="spellStart"/>
      <w:r w:rsidRPr="00D419E0">
        <w:rPr>
          <w:rFonts w:asciiTheme="majorBidi" w:hAnsiTheme="majorBidi" w:cstheme="majorBidi"/>
          <w:sz w:val="24"/>
          <w:szCs w:val="24"/>
        </w:rPr>
        <w:t>hipotesis</w:t>
      </w:r>
      <w:proofErr w:type="spellEnd"/>
      <w:r w:rsidRPr="00D419E0">
        <w:rPr>
          <w:rFonts w:asciiTheme="majorBidi" w:hAnsiTheme="majorBidi" w:cstheme="majorBidi"/>
          <w:sz w:val="24"/>
          <w:szCs w:val="24"/>
        </w:rPr>
        <w:t xml:space="preserve"> </w:t>
      </w:r>
      <w:proofErr w:type="spellStart"/>
      <w:r>
        <w:rPr>
          <w:rFonts w:asciiTheme="majorBidi" w:hAnsiTheme="majorBidi" w:cstheme="majorBidi"/>
          <w:sz w:val="24"/>
          <w:szCs w:val="24"/>
        </w:rPr>
        <w:t>alternatif</w:t>
      </w:r>
      <w:proofErr w:type="spellEnd"/>
      <w:r>
        <w:rPr>
          <w:rFonts w:asciiTheme="majorBidi" w:hAnsiTheme="majorBidi" w:cstheme="majorBidi"/>
          <w:sz w:val="24"/>
          <w:szCs w:val="24"/>
        </w:rPr>
        <w:t xml:space="preserve"> </w:t>
      </w:r>
      <w:proofErr w:type="spellStart"/>
      <w:r w:rsidRPr="00D419E0">
        <w:rPr>
          <w:rFonts w:asciiTheme="majorBidi" w:hAnsiTheme="majorBidi" w:cstheme="majorBidi"/>
          <w:sz w:val="24"/>
          <w:szCs w:val="24"/>
        </w:rPr>
        <w:t>diterima</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Selain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itu</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nilai</w:t>
      </w:r>
      <w:proofErr w:type="spellEnd"/>
      <w:r w:rsidRPr="00D419E0">
        <w:rPr>
          <w:rFonts w:asciiTheme="majorBidi" w:hAnsiTheme="majorBidi" w:cstheme="majorBidi"/>
          <w:sz w:val="24"/>
          <w:szCs w:val="24"/>
        </w:rPr>
        <w:t xml:space="preserve"> rata-rata </w:t>
      </w:r>
      <w:proofErr w:type="spellStart"/>
      <w:r w:rsidRPr="00A0019A">
        <w:rPr>
          <w:rFonts w:asciiTheme="majorBidi" w:hAnsiTheme="majorBidi" w:cstheme="majorBidi"/>
          <w:i/>
          <w:iCs/>
          <w:sz w:val="24"/>
          <w:szCs w:val="24"/>
        </w:rPr>
        <w:t>posttest</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menunjukkan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bahwa</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kelas</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eksperimen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lebih</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tinggi</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dibandingkan</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kelas</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kontrol</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yakni</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sebesar</w:t>
      </w:r>
      <w:proofErr w:type="spellEnd"/>
      <w:r w:rsidRPr="00D419E0">
        <w:rPr>
          <w:rFonts w:asciiTheme="majorBidi" w:hAnsiTheme="majorBidi" w:cstheme="majorBidi"/>
          <w:sz w:val="24"/>
          <w:szCs w:val="24"/>
        </w:rPr>
        <w:t xml:space="preserve"> 81</w:t>
      </w:r>
      <w:r>
        <w:rPr>
          <w:rFonts w:asciiTheme="majorBidi" w:hAnsiTheme="majorBidi" w:cstheme="majorBidi"/>
          <w:sz w:val="24"/>
          <w:szCs w:val="24"/>
        </w:rPr>
        <w:t>,</w:t>
      </w:r>
      <w:r w:rsidRPr="00D419E0">
        <w:rPr>
          <w:rFonts w:asciiTheme="majorBidi" w:hAnsiTheme="majorBidi" w:cstheme="majorBidi"/>
          <w:sz w:val="24"/>
          <w:szCs w:val="24"/>
        </w:rPr>
        <w:t xml:space="preserve">50 </w:t>
      </w:r>
      <w:proofErr w:type="spellStart"/>
      <w:r w:rsidRPr="00D419E0">
        <w:rPr>
          <w:rFonts w:asciiTheme="majorBidi" w:hAnsiTheme="majorBidi" w:cstheme="majorBidi"/>
          <w:sz w:val="24"/>
          <w:szCs w:val="24"/>
        </w:rPr>
        <w:t>untuk</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kelas</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eksperimen</w:t>
      </w:r>
      <w:proofErr w:type="spellEnd"/>
      <w:r w:rsidRPr="00D419E0">
        <w:rPr>
          <w:rFonts w:asciiTheme="majorBidi" w:hAnsiTheme="majorBidi" w:cstheme="majorBidi"/>
          <w:sz w:val="24"/>
          <w:szCs w:val="24"/>
        </w:rPr>
        <w:t xml:space="preserve"> dan </w:t>
      </w:r>
      <w:proofErr w:type="spellStart"/>
      <w:r w:rsidRPr="00D419E0">
        <w:rPr>
          <w:rFonts w:asciiTheme="majorBidi" w:hAnsiTheme="majorBidi" w:cstheme="majorBidi"/>
          <w:sz w:val="24"/>
          <w:szCs w:val="24"/>
        </w:rPr>
        <w:t>kelas</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kontrol</w:t>
      </w:r>
      <w:proofErr w:type="spellEnd"/>
      <w:r w:rsidRPr="00D419E0">
        <w:rPr>
          <w:rFonts w:asciiTheme="majorBidi" w:hAnsiTheme="majorBidi" w:cstheme="majorBidi"/>
          <w:sz w:val="24"/>
          <w:szCs w:val="24"/>
        </w:rPr>
        <w:t xml:space="preserve"> </w:t>
      </w:r>
      <w:proofErr w:type="spellStart"/>
      <w:r w:rsidRPr="00D419E0">
        <w:rPr>
          <w:rFonts w:asciiTheme="majorBidi" w:hAnsiTheme="majorBidi" w:cstheme="majorBidi"/>
          <w:sz w:val="24"/>
          <w:szCs w:val="24"/>
        </w:rPr>
        <w:t>sebesar</w:t>
      </w:r>
      <w:proofErr w:type="spellEnd"/>
      <w:r w:rsidRPr="00D419E0">
        <w:rPr>
          <w:rFonts w:asciiTheme="majorBidi" w:hAnsiTheme="majorBidi" w:cstheme="majorBidi"/>
          <w:sz w:val="24"/>
          <w:szCs w:val="24"/>
        </w:rPr>
        <w:t xml:space="preserve"> 66</w:t>
      </w:r>
      <w:r>
        <w:rPr>
          <w:rFonts w:asciiTheme="majorBidi" w:hAnsiTheme="majorBidi" w:cstheme="majorBidi"/>
          <w:sz w:val="24"/>
          <w:szCs w:val="24"/>
        </w:rPr>
        <w:t>,</w:t>
      </w:r>
      <w:r w:rsidRPr="00D419E0">
        <w:rPr>
          <w:rFonts w:asciiTheme="majorBidi" w:hAnsiTheme="majorBidi" w:cstheme="majorBidi"/>
          <w:sz w:val="24"/>
          <w:szCs w:val="24"/>
        </w:rPr>
        <w:t>75.</w:t>
      </w:r>
      <w:r w:rsidRPr="00C13931">
        <w:rPr>
          <w:rStyle w:val="FootnoteReference"/>
        </w:rPr>
        <w:footnoteReference w:id="7"/>
      </w:r>
    </w:p>
    <w:p w14:paraId="2A7B15E3" w14:textId="77777777" w:rsidR="00B97D3B" w:rsidRPr="000E0041" w:rsidRDefault="00B97D3B" w:rsidP="00B97D3B">
      <w:pPr>
        <w:pStyle w:val="ListParagraph"/>
        <w:spacing w:line="480" w:lineRule="auto"/>
        <w:ind w:left="1080" w:firstLine="360"/>
        <w:jc w:val="both"/>
        <w:rPr>
          <w:rFonts w:asciiTheme="majorBidi" w:hAnsiTheme="majorBidi" w:cstheme="majorBidi"/>
          <w:sz w:val="24"/>
          <w:szCs w:val="24"/>
        </w:rPr>
      </w:pPr>
      <w:proofErr w:type="spellStart"/>
      <w:r w:rsidRPr="000E0041">
        <w:rPr>
          <w:rFonts w:asciiTheme="majorBidi" w:hAnsiTheme="majorBidi" w:cstheme="majorBidi"/>
          <w:sz w:val="24"/>
          <w:szCs w:val="24"/>
        </w:rPr>
        <w:t>Persamaan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pada media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dimana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sama-sama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menggunakan</w:t>
      </w:r>
      <w:proofErr w:type="spellEnd"/>
      <w:r w:rsidRPr="000E0041">
        <w:rPr>
          <w:rFonts w:asciiTheme="majorBidi" w:hAnsiTheme="majorBidi" w:cstheme="majorBidi"/>
          <w:sz w:val="24"/>
          <w:szCs w:val="24"/>
        </w:rPr>
        <w:t xml:space="preserve"> m</w:t>
      </w:r>
      <w:r>
        <w:rPr>
          <w:rFonts w:asciiTheme="majorBidi" w:hAnsiTheme="majorBidi" w:cstheme="majorBidi"/>
          <w:sz w:val="24"/>
          <w:szCs w:val="24"/>
        </w:rPr>
        <w:t>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Pr>
          <w:rFonts w:asciiTheme="majorBidi" w:hAnsiTheme="majorBidi" w:cstheme="majorBidi"/>
          <w:i/>
          <w:iCs/>
          <w:sz w:val="24"/>
          <w:szCs w:val="24"/>
        </w:rPr>
        <w:t>pop up</w:t>
      </w:r>
      <w:r w:rsidRPr="000E0041">
        <w:rPr>
          <w:rFonts w:asciiTheme="majorBidi" w:hAnsiTheme="majorBidi" w:cstheme="majorBidi"/>
          <w:i/>
          <w:iCs/>
          <w:sz w:val="24"/>
          <w:szCs w:val="24"/>
        </w:rPr>
        <w:t>.</w:t>
      </w:r>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Kemudia</w:t>
      </w:r>
      <w:r w:rsidRPr="000E0041">
        <w:rPr>
          <w:rFonts w:asciiTheme="majorBidi" w:hAnsiTheme="majorBidi" w:cstheme="majorBidi"/>
          <w:sz w:val="24"/>
          <w:szCs w:val="24"/>
        </w:rPr>
        <w:t>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perbedaan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a) </w:t>
      </w:r>
      <w:proofErr w:type="spellStart"/>
      <w:r w:rsidRPr="000E0041">
        <w:rPr>
          <w:rFonts w:asciiTheme="majorBidi" w:hAnsiTheme="majorBidi" w:cstheme="majorBidi"/>
          <w:sz w:val="24"/>
          <w:szCs w:val="24"/>
        </w:rPr>
        <w:t>Subjek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yang mana </w:t>
      </w:r>
      <w:proofErr w:type="spellStart"/>
      <w:r w:rsidRPr="000E0041">
        <w:rPr>
          <w:rFonts w:asciiTheme="majorBidi" w:hAnsiTheme="majorBidi" w:cstheme="majorBidi"/>
          <w:sz w:val="24"/>
          <w:szCs w:val="24"/>
        </w:rPr>
        <w:t>subjek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 xml:space="preserve">III di SD Islam Taman </w:t>
      </w:r>
      <w:proofErr w:type="spellStart"/>
      <w:r>
        <w:rPr>
          <w:rFonts w:asciiTheme="majorBidi" w:hAnsiTheme="majorBidi" w:cstheme="majorBidi"/>
          <w:sz w:val="24"/>
          <w:szCs w:val="24"/>
        </w:rPr>
        <w:t>Quraniyah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sedangkan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IX </w:t>
      </w:r>
      <w:r>
        <w:rPr>
          <w:rFonts w:asciiTheme="majorBidi" w:hAnsiTheme="majorBidi" w:cstheme="majorBidi"/>
          <w:sz w:val="24"/>
          <w:szCs w:val="24"/>
        </w:rPr>
        <w:t xml:space="preserve">di </w:t>
      </w:r>
      <w:proofErr w:type="spellStart"/>
      <w:r w:rsidRPr="000E0041">
        <w:rPr>
          <w:rFonts w:asciiTheme="majorBidi" w:hAnsiTheme="majorBidi" w:cstheme="majorBidi"/>
          <w:sz w:val="24"/>
          <w:szCs w:val="24"/>
        </w:rPr>
        <w:t>S</w:t>
      </w:r>
      <w:r>
        <w:rPr>
          <w:rFonts w:asciiTheme="majorBidi" w:hAnsiTheme="majorBidi" w:cstheme="majorBidi"/>
          <w:sz w:val="24"/>
          <w:szCs w:val="24"/>
        </w:rPr>
        <w:t>alafiyah</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w:t>
      </w:r>
      <w:r>
        <w:rPr>
          <w:rFonts w:asciiTheme="majorBidi" w:hAnsiTheme="majorBidi" w:cstheme="majorBidi"/>
          <w:sz w:val="24"/>
          <w:szCs w:val="24"/>
        </w:rPr>
        <w:t>ustha</w:t>
      </w:r>
      <w:proofErr w:type="spellEnd"/>
      <w:r>
        <w:rPr>
          <w:rFonts w:asciiTheme="majorBidi" w:hAnsiTheme="majorBidi" w:cstheme="majorBidi"/>
          <w:sz w:val="24"/>
          <w:szCs w:val="24"/>
        </w:rPr>
        <w:t xml:space="preserve"> ICBB Putri Yogyakarta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yaitu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jenjang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setingkat</w:t>
      </w:r>
      <w:proofErr w:type="spellEnd"/>
      <w:r w:rsidRPr="000E0041">
        <w:rPr>
          <w:rFonts w:asciiTheme="majorBidi" w:hAnsiTheme="majorBidi" w:cstheme="majorBidi"/>
          <w:sz w:val="24"/>
          <w:szCs w:val="24"/>
        </w:rPr>
        <w:t xml:space="preserve"> SMP/</w:t>
      </w:r>
      <w:proofErr w:type="spellStart"/>
      <w:r w:rsidRPr="000E0041">
        <w:rPr>
          <w:rFonts w:asciiTheme="majorBidi" w:hAnsiTheme="majorBidi" w:cstheme="majorBidi"/>
          <w:sz w:val="24"/>
          <w:szCs w:val="24"/>
        </w:rPr>
        <w:t>MTs.</w:t>
      </w:r>
      <w:proofErr w:type="spellEnd"/>
      <w:r w:rsidRPr="000E0041">
        <w:rPr>
          <w:rFonts w:asciiTheme="majorBidi" w:hAnsiTheme="majorBidi" w:cstheme="majorBidi"/>
          <w:sz w:val="24"/>
          <w:szCs w:val="24"/>
        </w:rPr>
        <w:t xml:space="preserve"> b) Mata </w:t>
      </w:r>
      <w:proofErr w:type="spellStart"/>
      <w:r w:rsidRPr="000E0041">
        <w:rPr>
          <w:rFonts w:asciiTheme="majorBidi" w:hAnsiTheme="majorBidi" w:cstheme="majorBidi"/>
          <w:sz w:val="24"/>
          <w:szCs w:val="24"/>
        </w:rPr>
        <w:t>pelajaran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IPA </w:t>
      </w:r>
      <w:proofErr w:type="spellStart"/>
      <w:r w:rsidRPr="000E0041">
        <w:rPr>
          <w:rFonts w:asciiTheme="majorBidi" w:hAnsiTheme="majorBidi" w:cstheme="majorBidi"/>
          <w:sz w:val="24"/>
          <w:szCs w:val="24"/>
        </w:rPr>
        <w:t>sedangkan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Sir</w:t>
      </w:r>
      <w:r>
        <w:rPr>
          <w:rFonts w:asciiTheme="majorBidi" w:hAnsiTheme="majorBidi" w:cstheme="majorBidi"/>
          <w:sz w:val="24"/>
          <w:szCs w:val="24"/>
        </w:rPr>
        <w:t>a</w:t>
      </w:r>
      <w:r w:rsidRPr="000E0041">
        <w:rPr>
          <w:rFonts w:asciiTheme="majorBidi" w:hAnsiTheme="majorBidi" w:cstheme="majorBidi"/>
          <w:sz w:val="24"/>
          <w:szCs w:val="24"/>
        </w:rPr>
        <w:t>h</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 xml:space="preserve">c) </w:t>
      </w:r>
      <w:proofErr w:type="spellStart"/>
      <w:r w:rsidRPr="000E0041">
        <w:rPr>
          <w:rFonts w:asciiTheme="majorBidi" w:hAnsiTheme="majorBidi" w:cstheme="majorBidi"/>
          <w:sz w:val="24"/>
          <w:szCs w:val="24"/>
        </w:rPr>
        <w:t>Metode</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yang mana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menggunakan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quasi </w:t>
      </w:r>
      <w:proofErr w:type="spellStart"/>
      <w:r>
        <w:rPr>
          <w:rFonts w:asciiTheme="majorBidi" w:hAnsiTheme="majorBidi" w:cstheme="majorBidi"/>
          <w:sz w:val="24"/>
          <w:szCs w:val="24"/>
        </w:rPr>
        <w:t>eksperimen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desain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i/>
          <w:iCs/>
          <w:sz w:val="24"/>
          <w:szCs w:val="24"/>
        </w:rPr>
        <w:t>posttest</w:t>
      </w:r>
      <w:proofErr w:type="spellEnd"/>
      <w:r>
        <w:rPr>
          <w:rFonts w:asciiTheme="majorBidi" w:hAnsiTheme="majorBidi" w:cstheme="majorBidi"/>
          <w:i/>
          <w:iCs/>
          <w:sz w:val="24"/>
          <w:szCs w:val="24"/>
        </w:rPr>
        <w:t xml:space="preserve"> only. </w:t>
      </w:r>
      <w:proofErr w:type="spellStart"/>
      <w:r w:rsidRPr="000E0041">
        <w:rPr>
          <w:rFonts w:asciiTheme="majorBidi" w:hAnsiTheme="majorBidi" w:cstheme="majorBidi"/>
          <w:sz w:val="24"/>
          <w:szCs w:val="24"/>
        </w:rPr>
        <w:t>Sedangkan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quasi </w:t>
      </w:r>
      <w:proofErr w:type="spellStart"/>
      <w:r>
        <w:rPr>
          <w:rFonts w:asciiTheme="majorBidi" w:hAnsiTheme="majorBidi" w:cstheme="majorBidi"/>
          <w:sz w:val="24"/>
          <w:szCs w:val="24"/>
        </w:rPr>
        <w:lastRenderedPageBreak/>
        <w:t>eksperimen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r w:rsidRPr="003078A7">
        <w:rPr>
          <w:rFonts w:asciiTheme="majorBidi" w:hAnsiTheme="majorBidi" w:cstheme="majorBidi"/>
          <w:i/>
          <w:iCs/>
          <w:sz w:val="24"/>
          <w:szCs w:val="24"/>
        </w:rPr>
        <w:softHyphen/>
        <w:t>pre</w:t>
      </w:r>
      <w:r>
        <w:rPr>
          <w:rFonts w:asciiTheme="majorBidi" w:hAnsiTheme="majorBidi" w:cstheme="majorBidi"/>
          <w:i/>
          <w:iCs/>
          <w:sz w:val="24"/>
          <w:szCs w:val="24"/>
        </w:rPr>
        <w:t>-</w:t>
      </w:r>
      <w:r w:rsidRPr="003078A7">
        <w:rPr>
          <w:rFonts w:asciiTheme="majorBidi" w:hAnsiTheme="majorBidi" w:cstheme="majorBidi"/>
          <w:i/>
          <w:iCs/>
          <w:sz w:val="24"/>
          <w:szCs w:val="24"/>
        </w:rPr>
        <w:t>test</w:t>
      </w:r>
      <w:r>
        <w:rPr>
          <w:rFonts w:asciiTheme="majorBidi" w:hAnsiTheme="majorBidi" w:cstheme="majorBidi"/>
          <w:sz w:val="24"/>
          <w:szCs w:val="24"/>
        </w:rPr>
        <w:t xml:space="preserve"> dan </w:t>
      </w:r>
      <w:r w:rsidRPr="003078A7">
        <w:rPr>
          <w:rFonts w:asciiTheme="majorBidi" w:hAnsiTheme="majorBidi" w:cstheme="majorBidi"/>
          <w:i/>
          <w:iCs/>
          <w:sz w:val="24"/>
          <w:szCs w:val="24"/>
        </w:rPr>
        <w:t>post</w:t>
      </w:r>
      <w:r>
        <w:rPr>
          <w:rFonts w:asciiTheme="majorBidi" w:hAnsiTheme="majorBidi" w:cstheme="majorBidi"/>
          <w:i/>
          <w:iCs/>
          <w:sz w:val="24"/>
          <w:szCs w:val="24"/>
        </w:rPr>
        <w:t>-</w:t>
      </w:r>
      <w:r w:rsidRPr="003078A7">
        <w:rPr>
          <w:rFonts w:asciiTheme="majorBidi" w:hAnsiTheme="majorBidi" w:cstheme="majorBidi"/>
          <w:i/>
          <w:iCs/>
          <w:sz w:val="24"/>
          <w:szCs w:val="24"/>
        </w:rPr>
        <w:t>test.</w:t>
      </w:r>
      <w:r>
        <w:rPr>
          <w:rFonts w:asciiTheme="majorBidi" w:hAnsiTheme="majorBidi" w:cstheme="majorBidi"/>
          <w:sz w:val="24"/>
          <w:szCs w:val="24"/>
        </w:rPr>
        <w:t xml:space="preserve"> d</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SD</w:t>
      </w:r>
      <w:r>
        <w:rPr>
          <w:rFonts w:asciiTheme="majorBidi" w:hAnsiTheme="majorBidi" w:cstheme="majorBidi"/>
          <w:sz w:val="24"/>
          <w:szCs w:val="24"/>
        </w:rPr>
        <w:t xml:space="preserve"> Islam Taman </w:t>
      </w:r>
      <w:proofErr w:type="spellStart"/>
      <w:r>
        <w:rPr>
          <w:rFonts w:asciiTheme="majorBidi" w:hAnsiTheme="majorBidi" w:cstheme="majorBidi"/>
          <w:sz w:val="24"/>
          <w:szCs w:val="24"/>
        </w:rPr>
        <w:t>Quraniyah</w:t>
      </w:r>
      <w:proofErr w:type="spellEnd"/>
      <w:r>
        <w:rPr>
          <w:rFonts w:asciiTheme="majorBidi" w:hAnsiTheme="majorBidi" w:cstheme="majorBidi"/>
          <w:sz w:val="24"/>
          <w:szCs w:val="24"/>
        </w:rPr>
        <w:t xml:space="preserve"> </w:t>
      </w:r>
      <w:r w:rsidRPr="000E0041">
        <w:rPr>
          <w:rFonts w:asciiTheme="majorBidi" w:hAnsiTheme="majorBidi" w:cstheme="majorBidi"/>
          <w:sz w:val="24"/>
          <w:szCs w:val="24"/>
        </w:rPr>
        <w:t xml:space="preserve">dan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dilaksanakan</w:t>
      </w:r>
      <w:proofErr w:type="spellEnd"/>
      <w:r w:rsidRPr="000E0041">
        <w:rPr>
          <w:rFonts w:asciiTheme="majorBidi" w:hAnsiTheme="majorBidi" w:cstheme="majorBidi"/>
          <w:sz w:val="24"/>
          <w:szCs w:val="24"/>
        </w:rPr>
        <w:t xml:space="preserve"> di </w:t>
      </w:r>
      <w:proofErr w:type="spellStart"/>
      <w:r w:rsidRPr="000E0041">
        <w:rPr>
          <w:rFonts w:asciiTheme="majorBidi" w:hAnsiTheme="majorBidi" w:cstheme="majorBidi"/>
          <w:sz w:val="24"/>
          <w:szCs w:val="24"/>
        </w:rPr>
        <w:t>S</w:t>
      </w:r>
      <w:r>
        <w:rPr>
          <w:rFonts w:asciiTheme="majorBidi" w:hAnsiTheme="majorBidi" w:cstheme="majorBidi"/>
          <w:sz w:val="24"/>
          <w:szCs w:val="24"/>
        </w:rPr>
        <w:t>alafiyah</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w:t>
      </w:r>
      <w:r>
        <w:rPr>
          <w:rFonts w:asciiTheme="majorBidi" w:hAnsiTheme="majorBidi" w:cstheme="majorBidi"/>
          <w:sz w:val="24"/>
          <w:szCs w:val="24"/>
        </w:rPr>
        <w:t>ustha</w:t>
      </w:r>
      <w:proofErr w:type="spellEnd"/>
      <w:r w:rsidRPr="000E0041">
        <w:rPr>
          <w:rFonts w:asciiTheme="majorBidi" w:hAnsiTheme="majorBidi" w:cstheme="majorBidi"/>
          <w:sz w:val="24"/>
          <w:szCs w:val="24"/>
        </w:rPr>
        <w:t xml:space="preserve"> I</w:t>
      </w:r>
      <w:r>
        <w:rPr>
          <w:rFonts w:asciiTheme="majorBidi" w:hAnsiTheme="majorBidi" w:cstheme="majorBidi"/>
          <w:sz w:val="24"/>
          <w:szCs w:val="24"/>
        </w:rPr>
        <w:t xml:space="preserve">CBB </w:t>
      </w:r>
      <w:r w:rsidRPr="000E0041">
        <w:rPr>
          <w:rFonts w:asciiTheme="majorBidi" w:hAnsiTheme="majorBidi" w:cstheme="majorBidi"/>
          <w:sz w:val="24"/>
          <w:szCs w:val="24"/>
        </w:rPr>
        <w:t>Putri Yogyakarta.</w:t>
      </w:r>
    </w:p>
    <w:p w14:paraId="4F0364EE" w14:textId="77777777" w:rsidR="00B97D3B" w:rsidRDefault="00B97D3B" w:rsidP="00B97D3B">
      <w:pPr>
        <w:pStyle w:val="ListParagraph"/>
        <w:numPr>
          <w:ilvl w:val="0"/>
          <w:numId w:val="5"/>
        </w:numPr>
        <w:spacing w:line="480" w:lineRule="auto"/>
        <w:jc w:val="both"/>
        <w:rPr>
          <w:rFonts w:asciiTheme="majorBidi" w:hAnsiTheme="majorBidi" w:cstheme="majorBidi"/>
          <w:sz w:val="24"/>
          <w:szCs w:val="24"/>
        </w:rPr>
      </w:pPr>
      <w:proofErr w:type="spellStart"/>
      <w:r w:rsidRPr="004C0445">
        <w:rPr>
          <w:rFonts w:asciiTheme="majorBidi" w:hAnsiTheme="majorBidi" w:cstheme="majorBidi"/>
          <w:sz w:val="24"/>
          <w:szCs w:val="24"/>
        </w:rPr>
        <w:t>Skripsi</w:t>
      </w:r>
      <w:proofErr w:type="spellEnd"/>
      <w:r w:rsidRPr="004C0445">
        <w:rPr>
          <w:rFonts w:asciiTheme="majorBidi" w:hAnsiTheme="majorBidi" w:cstheme="majorBidi"/>
          <w:sz w:val="24"/>
          <w:szCs w:val="24"/>
        </w:rPr>
        <w:t xml:space="preserve"> yang </w:t>
      </w:r>
      <w:proofErr w:type="spellStart"/>
      <w:r w:rsidRPr="004C0445">
        <w:rPr>
          <w:rFonts w:asciiTheme="majorBidi" w:hAnsiTheme="majorBidi" w:cstheme="majorBidi"/>
          <w:sz w:val="24"/>
          <w:szCs w:val="24"/>
        </w:rPr>
        <w:t>ditulis</w:t>
      </w:r>
      <w:proofErr w:type="spellEnd"/>
      <w:r w:rsidRPr="004C0445">
        <w:rPr>
          <w:rFonts w:asciiTheme="majorBidi" w:hAnsiTheme="majorBidi" w:cstheme="majorBidi"/>
          <w:sz w:val="24"/>
          <w:szCs w:val="24"/>
        </w:rPr>
        <w:t xml:space="preserve"> oleh </w:t>
      </w:r>
      <w:proofErr w:type="spellStart"/>
      <w:r w:rsidRPr="004C0445">
        <w:rPr>
          <w:rFonts w:asciiTheme="majorBidi" w:hAnsiTheme="majorBidi" w:cstheme="majorBidi"/>
          <w:sz w:val="24"/>
          <w:szCs w:val="24"/>
        </w:rPr>
        <w:t>Dwi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Kurniawati</w:t>
      </w:r>
      <w:proofErr w:type="spellEnd"/>
      <w:r w:rsidRPr="004C0445">
        <w:rPr>
          <w:rFonts w:asciiTheme="majorBidi" w:hAnsiTheme="majorBidi" w:cstheme="majorBidi"/>
          <w:sz w:val="24"/>
          <w:szCs w:val="24"/>
        </w:rPr>
        <w:t xml:space="preserve"> (2022) yang </w:t>
      </w:r>
      <w:proofErr w:type="spellStart"/>
      <w:r w:rsidRPr="004C0445">
        <w:rPr>
          <w:rFonts w:asciiTheme="majorBidi" w:hAnsiTheme="majorBidi" w:cstheme="majorBidi"/>
          <w:sz w:val="24"/>
          <w:szCs w:val="24"/>
        </w:rPr>
        <w:t>berjudul</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Efektifitas</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Penggunaan</w:t>
      </w:r>
      <w:proofErr w:type="spellEnd"/>
      <w:r w:rsidRPr="004C0445">
        <w:rPr>
          <w:rFonts w:asciiTheme="majorBidi" w:hAnsiTheme="majorBidi" w:cstheme="majorBidi"/>
          <w:sz w:val="24"/>
          <w:szCs w:val="24"/>
        </w:rPr>
        <w:t xml:space="preserve"> Media </w:t>
      </w:r>
      <w:r w:rsidRPr="004C0445">
        <w:rPr>
          <w:rFonts w:asciiTheme="majorBidi" w:hAnsiTheme="majorBidi" w:cstheme="majorBidi"/>
          <w:i/>
          <w:iCs/>
          <w:sz w:val="24"/>
          <w:szCs w:val="24"/>
        </w:rPr>
        <w:softHyphen/>
        <w:t>Pop Up Book</w:t>
      </w:r>
      <w:r w:rsidRPr="004C0445">
        <w:rPr>
          <w:rFonts w:asciiTheme="majorBidi" w:hAnsiTheme="majorBidi" w:cstheme="majorBidi"/>
          <w:sz w:val="24"/>
          <w:szCs w:val="24"/>
        </w:rPr>
        <w:t xml:space="preserve"> </w:t>
      </w:r>
      <w:r w:rsidRPr="004C0445">
        <w:rPr>
          <w:rFonts w:asciiTheme="majorBidi" w:hAnsiTheme="majorBidi" w:cstheme="majorBidi"/>
          <w:i/>
          <w:iCs/>
          <w:sz w:val="24"/>
          <w:szCs w:val="24"/>
        </w:rPr>
        <w:t xml:space="preserve"> </w:t>
      </w:r>
      <w:proofErr w:type="spellStart"/>
      <w:r w:rsidRPr="004C0445">
        <w:rPr>
          <w:rFonts w:asciiTheme="majorBidi" w:hAnsiTheme="majorBidi" w:cstheme="majorBidi"/>
          <w:sz w:val="24"/>
          <w:szCs w:val="24"/>
        </w:rPr>
        <w:t>terhadap</w:t>
      </w:r>
      <w:proofErr w:type="spellEnd"/>
      <w:r w:rsidRPr="004C0445">
        <w:rPr>
          <w:rFonts w:asciiTheme="majorBidi" w:hAnsiTheme="majorBidi" w:cstheme="majorBidi"/>
          <w:sz w:val="24"/>
          <w:szCs w:val="24"/>
        </w:rPr>
        <w:t xml:space="preserve"> Hasil </w:t>
      </w:r>
      <w:proofErr w:type="spellStart"/>
      <w:r w:rsidRPr="004C0445">
        <w:rPr>
          <w:rFonts w:asciiTheme="majorBidi" w:hAnsiTheme="majorBidi" w:cstheme="majorBidi"/>
          <w:sz w:val="24"/>
          <w:szCs w:val="24"/>
        </w:rPr>
        <w:t>Belajar</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Pembelajaran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Tematik</w:t>
      </w:r>
      <w:proofErr w:type="spellEnd"/>
      <w:r w:rsidRPr="004C0445">
        <w:rPr>
          <w:rFonts w:asciiTheme="majorBidi" w:hAnsiTheme="majorBidi" w:cstheme="majorBidi"/>
          <w:sz w:val="24"/>
          <w:szCs w:val="24"/>
        </w:rPr>
        <w:t xml:space="preserve"> Kelas IV MIN 2 </w:t>
      </w:r>
      <w:proofErr w:type="spellStart"/>
      <w:r w:rsidRPr="004C0445">
        <w:rPr>
          <w:rFonts w:asciiTheme="majorBidi" w:hAnsiTheme="majorBidi" w:cstheme="majorBidi"/>
          <w:sz w:val="24"/>
          <w:szCs w:val="24"/>
        </w:rPr>
        <w:t>Pringsewu</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ini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menggunakan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pendekatan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kuantitatif</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dengan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metode</w:t>
      </w:r>
      <w:proofErr w:type="spellEnd"/>
      <w:r w:rsidRPr="004C0445">
        <w:rPr>
          <w:rFonts w:asciiTheme="majorBidi" w:hAnsiTheme="majorBidi" w:cstheme="majorBidi"/>
          <w:sz w:val="24"/>
          <w:szCs w:val="24"/>
        </w:rPr>
        <w:t xml:space="preserve"> </w:t>
      </w:r>
      <w:r w:rsidRPr="004C0445">
        <w:rPr>
          <w:rFonts w:asciiTheme="majorBidi" w:hAnsiTheme="majorBidi" w:cstheme="majorBidi"/>
          <w:i/>
          <w:iCs/>
          <w:sz w:val="24"/>
          <w:szCs w:val="24"/>
        </w:rPr>
        <w:t>Quasi Experiment</w:t>
      </w:r>
      <w:r w:rsidRPr="004C0445">
        <w:rPr>
          <w:rFonts w:asciiTheme="majorBidi" w:hAnsiTheme="majorBidi" w:cstheme="majorBidi"/>
          <w:sz w:val="24"/>
          <w:szCs w:val="24"/>
        </w:rPr>
        <w:t xml:space="preserve"> dan </w:t>
      </w:r>
      <w:proofErr w:type="spellStart"/>
      <w:r w:rsidRPr="004C0445">
        <w:rPr>
          <w:rFonts w:asciiTheme="majorBidi" w:hAnsiTheme="majorBidi" w:cstheme="majorBidi"/>
          <w:sz w:val="24"/>
          <w:szCs w:val="24"/>
        </w:rPr>
        <w:t>desain</w:t>
      </w:r>
      <w:proofErr w:type="spellEnd"/>
      <w:r w:rsidRPr="004C0445">
        <w:rPr>
          <w:rFonts w:asciiTheme="majorBidi" w:hAnsiTheme="majorBidi" w:cstheme="majorBidi"/>
          <w:sz w:val="24"/>
          <w:szCs w:val="24"/>
        </w:rPr>
        <w:t xml:space="preserve"> yang </w:t>
      </w:r>
      <w:proofErr w:type="spellStart"/>
      <w:r w:rsidRPr="004C0445">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i/>
          <w:iCs/>
          <w:sz w:val="24"/>
          <w:szCs w:val="24"/>
        </w:rPr>
        <w:t>Pretest-Postest</w:t>
      </w:r>
      <w:proofErr w:type="spellEnd"/>
      <w:r w:rsidRPr="004C0445">
        <w:rPr>
          <w:rFonts w:asciiTheme="majorBidi" w:hAnsiTheme="majorBidi" w:cstheme="majorBidi"/>
          <w:i/>
          <w:iCs/>
          <w:sz w:val="24"/>
          <w:szCs w:val="24"/>
        </w:rPr>
        <w:t xml:space="preserve"> Control Group Design.</w:t>
      </w:r>
      <w:r>
        <w:t xml:space="preserve"> </w:t>
      </w:r>
      <w:proofErr w:type="spellStart"/>
      <w:r w:rsidRPr="004C0445">
        <w:rPr>
          <w:rFonts w:asciiTheme="majorBidi" w:hAnsiTheme="majorBidi" w:cstheme="majorBidi"/>
          <w:sz w:val="24"/>
          <w:szCs w:val="24"/>
        </w:rPr>
        <w:t>Berdasarkan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hasil</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analisis</w:t>
      </w:r>
      <w:proofErr w:type="spellEnd"/>
      <w:r w:rsidRPr="004C0445">
        <w:rPr>
          <w:rFonts w:asciiTheme="majorBidi" w:hAnsiTheme="majorBidi" w:cstheme="majorBidi"/>
          <w:sz w:val="24"/>
          <w:szCs w:val="24"/>
        </w:rPr>
        <w:t xml:space="preserve"> </w:t>
      </w:r>
      <w:r>
        <w:rPr>
          <w:rFonts w:asciiTheme="majorBidi" w:hAnsiTheme="majorBidi" w:cstheme="majorBidi"/>
          <w:sz w:val="24"/>
          <w:szCs w:val="24"/>
        </w:rPr>
        <w:t xml:space="preserve">data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Dwi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w:t>
      </w:r>
      <w:r w:rsidRPr="004C0445">
        <w:rPr>
          <w:rFonts w:asciiTheme="majorBidi" w:hAnsiTheme="majorBidi" w:cstheme="majorBidi"/>
          <w:sz w:val="24"/>
          <w:szCs w:val="24"/>
        </w:rPr>
        <w:t>impulan</w:t>
      </w:r>
      <w:proofErr w:type="spellEnd"/>
      <w:r>
        <w:rPr>
          <w:rFonts w:asciiTheme="majorBidi" w:hAnsiTheme="majorBidi" w:cstheme="majorBidi"/>
          <w:sz w:val="24"/>
          <w:szCs w:val="24"/>
        </w:rPr>
        <w:t xml:space="preserve"> </w:t>
      </w:r>
      <w:proofErr w:type="spellStart"/>
      <w:r w:rsidRPr="004C0445">
        <w:rPr>
          <w:rFonts w:asciiTheme="majorBidi" w:hAnsiTheme="majorBidi" w:cstheme="majorBidi"/>
          <w:sz w:val="24"/>
          <w:szCs w:val="24"/>
        </w:rPr>
        <w:t>bahwa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ada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pengaruh</w:t>
      </w:r>
      <w:proofErr w:type="spellEnd"/>
      <w:r w:rsidRPr="004C0445">
        <w:rPr>
          <w:rFonts w:asciiTheme="majorBidi" w:hAnsiTheme="majorBidi" w:cstheme="majorBidi"/>
          <w:sz w:val="24"/>
          <w:szCs w:val="24"/>
        </w:rPr>
        <w:t xml:space="preserve"> yang </w:t>
      </w:r>
      <w:proofErr w:type="spellStart"/>
      <w:r w:rsidRPr="004C0445">
        <w:rPr>
          <w:rFonts w:asciiTheme="majorBidi" w:hAnsiTheme="majorBidi" w:cstheme="majorBidi"/>
          <w:sz w:val="24"/>
          <w:szCs w:val="24"/>
        </w:rPr>
        <w:t>signifikan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dalam</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penggunaan</w:t>
      </w:r>
      <w:proofErr w:type="spellEnd"/>
      <w:r w:rsidRPr="004C0445">
        <w:rPr>
          <w:rFonts w:asciiTheme="majorBidi" w:hAnsiTheme="majorBidi" w:cstheme="majorBidi"/>
          <w:sz w:val="24"/>
          <w:szCs w:val="24"/>
        </w:rPr>
        <w:t xml:space="preserve"> media </w:t>
      </w:r>
      <w:proofErr w:type="spellStart"/>
      <w:r w:rsidRPr="004C0445">
        <w:rPr>
          <w:rFonts w:asciiTheme="majorBidi" w:hAnsiTheme="majorBidi" w:cstheme="majorBidi"/>
          <w:sz w:val="24"/>
          <w:szCs w:val="24"/>
        </w:rPr>
        <w:t>pembelajaran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i/>
          <w:iCs/>
          <w:sz w:val="24"/>
          <w:szCs w:val="24"/>
        </w:rPr>
        <w:t>pop up</w:t>
      </w:r>
      <w:proofErr w:type="spellEnd"/>
      <w:r w:rsidRPr="004C0445">
        <w:rPr>
          <w:rFonts w:asciiTheme="majorBidi" w:hAnsiTheme="majorBidi" w:cstheme="majorBidi"/>
          <w:i/>
          <w:iCs/>
          <w:sz w:val="24"/>
          <w:szCs w:val="24"/>
        </w:rPr>
        <w:t xml:space="preserve"> book</w:t>
      </w:r>
      <w:r w:rsidRPr="004C0445">
        <w:rPr>
          <w:rFonts w:asciiTheme="majorBidi" w:hAnsiTheme="majorBidi" w:cstheme="majorBidi"/>
          <w:sz w:val="24"/>
          <w:szCs w:val="24"/>
        </w:rPr>
        <w:t xml:space="preserve"> dan media </w:t>
      </w:r>
      <w:proofErr w:type="spellStart"/>
      <w:r w:rsidRPr="004C0445">
        <w:rPr>
          <w:rFonts w:asciiTheme="majorBidi" w:hAnsiTheme="majorBidi" w:cstheme="majorBidi"/>
          <w:i/>
          <w:iCs/>
          <w:sz w:val="24"/>
          <w:szCs w:val="24"/>
        </w:rPr>
        <w:t>pop up</w:t>
      </w:r>
      <w:proofErr w:type="spellEnd"/>
      <w:r w:rsidRPr="004C0445">
        <w:rPr>
          <w:rFonts w:asciiTheme="majorBidi" w:hAnsiTheme="majorBidi" w:cstheme="majorBidi"/>
          <w:i/>
          <w:iCs/>
          <w:sz w:val="24"/>
          <w:szCs w:val="24"/>
        </w:rPr>
        <w:t xml:space="preserve"> book</w:t>
      </w:r>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efektif</w:t>
      </w:r>
      <w:proofErr w:type="spellEnd"/>
      <w:r w:rsidRPr="004C0445">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hasil</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belajar</w:t>
      </w:r>
      <w:proofErr w:type="spellEnd"/>
      <w:r w:rsidRPr="004C0445">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Pr="004C0445">
        <w:rPr>
          <w:rFonts w:asciiTheme="majorBidi" w:hAnsiTheme="majorBidi" w:cstheme="majorBidi"/>
          <w:sz w:val="24"/>
          <w:szCs w:val="24"/>
        </w:rPr>
        <w:t xml:space="preserve"> MIN 2 </w:t>
      </w:r>
      <w:proofErr w:type="spellStart"/>
      <w:r w:rsidRPr="004C0445">
        <w:rPr>
          <w:rFonts w:asciiTheme="majorBidi" w:hAnsiTheme="majorBidi" w:cstheme="majorBidi"/>
          <w:sz w:val="24"/>
          <w:szCs w:val="24"/>
        </w:rPr>
        <w:t>Pringsewu</w:t>
      </w:r>
      <w:proofErr w:type="spellEnd"/>
      <w:r w:rsidRPr="004C0445">
        <w:rPr>
          <w:rFonts w:asciiTheme="majorBidi" w:hAnsiTheme="majorBidi" w:cstheme="majorBidi"/>
          <w:sz w:val="24"/>
          <w:szCs w:val="24"/>
        </w:rPr>
        <w:t>.</w:t>
      </w:r>
      <w:r w:rsidRPr="00C13931">
        <w:rPr>
          <w:rStyle w:val="FootnoteReference"/>
        </w:rPr>
        <w:footnoteReference w:id="8"/>
      </w:r>
    </w:p>
    <w:p w14:paraId="5043D288" w14:textId="77777777" w:rsidR="00B97D3B" w:rsidRPr="00A0019A" w:rsidRDefault="00B97D3B" w:rsidP="00B97D3B">
      <w:pPr>
        <w:pStyle w:val="ListParagraph"/>
        <w:spacing w:line="480" w:lineRule="auto"/>
        <w:ind w:left="1080" w:firstLine="360"/>
        <w:jc w:val="both"/>
        <w:rPr>
          <w:rFonts w:asciiTheme="majorBidi" w:hAnsiTheme="majorBidi" w:cstheme="majorBidi"/>
          <w:i/>
          <w:iCs/>
          <w:sz w:val="24"/>
          <w:szCs w:val="24"/>
        </w:rPr>
      </w:pPr>
      <w:proofErr w:type="spellStart"/>
      <w:r w:rsidRPr="004C0445">
        <w:rPr>
          <w:rFonts w:asciiTheme="majorBidi" w:hAnsiTheme="majorBidi" w:cstheme="majorBidi"/>
          <w:sz w:val="24"/>
          <w:szCs w:val="24"/>
        </w:rPr>
        <w:t>Persamaan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dari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ini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dengan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sebelumnya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adalah</w:t>
      </w:r>
      <w:proofErr w:type="spellEnd"/>
      <w:r w:rsidRPr="004C0445">
        <w:rPr>
          <w:rFonts w:asciiTheme="majorBidi" w:hAnsiTheme="majorBidi" w:cstheme="majorBidi"/>
          <w:sz w:val="24"/>
          <w:szCs w:val="24"/>
        </w:rPr>
        <w:t>: a) M</w:t>
      </w:r>
      <w:r>
        <w:rPr>
          <w:rFonts w:asciiTheme="majorBidi" w:hAnsiTheme="majorBidi" w:cstheme="majorBidi"/>
          <w:sz w:val="24"/>
          <w:szCs w:val="24"/>
        </w:rPr>
        <w:t>edia</w:t>
      </w:r>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pembelajaran</w:t>
      </w:r>
      <w:proofErr w:type="spellEnd"/>
      <w:r w:rsidRPr="004C0445">
        <w:rPr>
          <w:rFonts w:asciiTheme="majorBidi" w:hAnsiTheme="majorBidi" w:cstheme="majorBidi"/>
          <w:sz w:val="24"/>
          <w:szCs w:val="24"/>
        </w:rPr>
        <w:t xml:space="preserve">, yang mana </w:t>
      </w:r>
      <w:proofErr w:type="spellStart"/>
      <w:r w:rsidRPr="004C0445">
        <w:rPr>
          <w:rFonts w:asciiTheme="majorBidi" w:hAnsiTheme="majorBidi" w:cstheme="majorBidi"/>
          <w:sz w:val="24"/>
          <w:szCs w:val="24"/>
        </w:rPr>
        <w:t>sama-sama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menggunakan</w:t>
      </w:r>
      <w:proofErr w:type="spellEnd"/>
      <w:r w:rsidRPr="004C0445">
        <w:rPr>
          <w:rFonts w:asciiTheme="majorBidi" w:hAnsiTheme="majorBidi" w:cstheme="majorBidi"/>
          <w:sz w:val="24"/>
          <w:szCs w:val="24"/>
        </w:rPr>
        <w:t xml:space="preserve"> m</w:t>
      </w:r>
      <w:r>
        <w:rPr>
          <w:rFonts w:asciiTheme="majorBidi" w:hAnsiTheme="majorBidi" w:cstheme="majorBidi"/>
          <w:sz w:val="24"/>
          <w:szCs w:val="24"/>
        </w:rPr>
        <w:t>edia</w:t>
      </w:r>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pembelajaran</w:t>
      </w:r>
      <w:proofErr w:type="spellEnd"/>
      <w:r w:rsidRPr="004C0445">
        <w:rPr>
          <w:rFonts w:asciiTheme="majorBidi" w:hAnsiTheme="majorBidi" w:cstheme="majorBidi"/>
          <w:sz w:val="24"/>
          <w:szCs w:val="24"/>
        </w:rPr>
        <w:t xml:space="preserve"> </w:t>
      </w:r>
      <w:proofErr w:type="spellStart"/>
      <w:r>
        <w:rPr>
          <w:rFonts w:asciiTheme="majorBidi" w:hAnsiTheme="majorBidi" w:cstheme="majorBidi"/>
          <w:i/>
          <w:iCs/>
          <w:sz w:val="24"/>
          <w:szCs w:val="24"/>
        </w:rPr>
        <w:t>pop up</w:t>
      </w:r>
      <w:proofErr w:type="spellEnd"/>
      <w:r>
        <w:rPr>
          <w:rFonts w:asciiTheme="majorBidi" w:hAnsiTheme="majorBidi" w:cstheme="majorBidi"/>
          <w:i/>
          <w:iCs/>
          <w:sz w:val="24"/>
          <w:szCs w:val="24"/>
        </w:rPr>
        <w:t xml:space="preserve"> book</w:t>
      </w:r>
      <w:r w:rsidRPr="004C0445">
        <w:rPr>
          <w:rFonts w:asciiTheme="majorBidi" w:hAnsiTheme="majorBidi" w:cstheme="majorBidi"/>
          <w:i/>
          <w:iCs/>
          <w:sz w:val="24"/>
          <w:szCs w:val="24"/>
        </w:rPr>
        <w:t>.</w:t>
      </w:r>
      <w:r w:rsidRPr="004C0445">
        <w:rPr>
          <w:rFonts w:asciiTheme="majorBidi" w:hAnsiTheme="majorBidi" w:cstheme="majorBidi"/>
          <w:sz w:val="24"/>
          <w:szCs w:val="24"/>
        </w:rPr>
        <w:t xml:space="preserve"> b) </w:t>
      </w:r>
      <w:proofErr w:type="spellStart"/>
      <w:r w:rsidRPr="004C0445">
        <w:rPr>
          <w:rFonts w:asciiTheme="majorBidi" w:hAnsiTheme="majorBidi" w:cstheme="majorBidi"/>
          <w:sz w:val="24"/>
          <w:szCs w:val="24"/>
        </w:rPr>
        <w:t>Metode</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sebelumnya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sama-sama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menggunakan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metode</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r>
        <w:rPr>
          <w:rFonts w:asciiTheme="majorBidi" w:hAnsiTheme="majorBidi" w:cstheme="majorBidi"/>
          <w:sz w:val="24"/>
          <w:szCs w:val="24"/>
        </w:rPr>
        <w:t>q</w:t>
      </w:r>
      <w:r w:rsidRPr="004C0445">
        <w:rPr>
          <w:rFonts w:asciiTheme="majorBidi" w:hAnsiTheme="majorBidi" w:cstheme="majorBidi"/>
          <w:sz w:val="24"/>
          <w:szCs w:val="24"/>
        </w:rPr>
        <w:t xml:space="preserve">uasi </w:t>
      </w:r>
      <w:proofErr w:type="spellStart"/>
      <w:r w:rsidRPr="004C0445">
        <w:rPr>
          <w:rFonts w:asciiTheme="majorBidi" w:hAnsiTheme="majorBidi" w:cstheme="majorBidi"/>
          <w:sz w:val="24"/>
          <w:szCs w:val="24"/>
        </w:rPr>
        <w:t>eksperimen</w:t>
      </w:r>
      <w:proofErr w:type="spellEnd"/>
      <w:r w:rsidRPr="004C0445">
        <w:rPr>
          <w:rFonts w:asciiTheme="majorBidi" w:hAnsiTheme="majorBidi" w:cstheme="majorBidi"/>
          <w:sz w:val="24"/>
          <w:szCs w:val="24"/>
        </w:rPr>
        <w:t xml:space="preserve"> dan </w:t>
      </w:r>
      <w:proofErr w:type="spellStart"/>
      <w:r w:rsidRPr="004C0445">
        <w:rPr>
          <w:rFonts w:asciiTheme="majorBidi" w:hAnsiTheme="majorBidi" w:cstheme="majorBidi"/>
          <w:sz w:val="24"/>
          <w:szCs w:val="24"/>
        </w:rPr>
        <w:t>teknik</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pengambilan</w:t>
      </w:r>
      <w:proofErr w:type="spellEnd"/>
      <w:r w:rsidRPr="004C0445">
        <w:rPr>
          <w:rFonts w:asciiTheme="majorBidi" w:hAnsiTheme="majorBidi" w:cstheme="majorBidi"/>
          <w:sz w:val="24"/>
          <w:szCs w:val="24"/>
        </w:rPr>
        <w:t xml:space="preserve"> data </w:t>
      </w:r>
      <w:proofErr w:type="spellStart"/>
      <w:r w:rsidRPr="004C0445">
        <w:rPr>
          <w:rFonts w:asciiTheme="majorBidi" w:hAnsiTheme="majorBidi" w:cstheme="majorBidi"/>
          <w:sz w:val="24"/>
          <w:szCs w:val="24"/>
        </w:rPr>
        <w:t>dari</w:t>
      </w:r>
      <w:proofErr w:type="spellEnd"/>
      <w:r w:rsidRPr="004C0445">
        <w:rPr>
          <w:rFonts w:asciiTheme="majorBidi" w:hAnsiTheme="majorBidi" w:cstheme="majorBidi"/>
          <w:sz w:val="24"/>
          <w:szCs w:val="24"/>
        </w:rPr>
        <w:t xml:space="preserve"> </w:t>
      </w:r>
      <w:r w:rsidRPr="004C0445">
        <w:rPr>
          <w:rFonts w:asciiTheme="majorBidi" w:hAnsiTheme="majorBidi" w:cstheme="majorBidi"/>
          <w:i/>
          <w:iCs/>
          <w:sz w:val="24"/>
          <w:szCs w:val="24"/>
        </w:rPr>
        <w:t xml:space="preserve">pre-test </w:t>
      </w:r>
      <w:r w:rsidRPr="004C0445">
        <w:rPr>
          <w:rFonts w:asciiTheme="majorBidi" w:hAnsiTheme="majorBidi" w:cstheme="majorBidi"/>
          <w:sz w:val="24"/>
          <w:szCs w:val="24"/>
        </w:rPr>
        <w:t xml:space="preserve">dan </w:t>
      </w:r>
      <w:r w:rsidRPr="004C0445">
        <w:rPr>
          <w:rFonts w:asciiTheme="majorBidi" w:hAnsiTheme="majorBidi" w:cstheme="majorBidi"/>
          <w:i/>
          <w:iCs/>
          <w:sz w:val="24"/>
          <w:szCs w:val="24"/>
        </w:rPr>
        <w:t>post-test</w:t>
      </w:r>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Kemudian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perbedaannya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terletak</w:t>
      </w:r>
      <w:proofErr w:type="spellEnd"/>
      <w:r w:rsidRPr="004C0445">
        <w:rPr>
          <w:rFonts w:asciiTheme="majorBidi" w:hAnsiTheme="majorBidi" w:cstheme="majorBidi"/>
          <w:sz w:val="24"/>
          <w:szCs w:val="24"/>
        </w:rPr>
        <w:t xml:space="preserve"> pada: a) </w:t>
      </w:r>
      <w:proofErr w:type="spellStart"/>
      <w:r w:rsidRPr="004C0445">
        <w:rPr>
          <w:rFonts w:asciiTheme="majorBidi" w:hAnsiTheme="majorBidi" w:cstheme="majorBidi"/>
          <w:sz w:val="24"/>
          <w:szCs w:val="24"/>
        </w:rPr>
        <w:t>Subjek</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Pada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sebelumnya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dilakukan</w:t>
      </w:r>
      <w:proofErr w:type="spellEnd"/>
      <w:r w:rsidRPr="004C0445">
        <w:rPr>
          <w:rFonts w:asciiTheme="majorBidi" w:hAnsiTheme="majorBidi" w:cstheme="majorBidi"/>
          <w:sz w:val="24"/>
          <w:szCs w:val="24"/>
        </w:rPr>
        <w:t xml:space="preserve"> di </w:t>
      </w:r>
      <w:proofErr w:type="spellStart"/>
      <w:r w:rsidRPr="004C0445">
        <w:rPr>
          <w:rFonts w:asciiTheme="majorBidi" w:hAnsiTheme="majorBidi" w:cstheme="majorBidi"/>
          <w:sz w:val="24"/>
          <w:szCs w:val="24"/>
        </w:rPr>
        <w:t>kelas</w:t>
      </w:r>
      <w:proofErr w:type="spellEnd"/>
      <w:r w:rsidRPr="004C0445">
        <w:rPr>
          <w:rFonts w:asciiTheme="majorBidi" w:hAnsiTheme="majorBidi" w:cstheme="majorBidi"/>
          <w:sz w:val="24"/>
          <w:szCs w:val="24"/>
        </w:rPr>
        <w:t xml:space="preserve"> </w:t>
      </w:r>
      <w:r>
        <w:rPr>
          <w:rFonts w:asciiTheme="majorBidi" w:hAnsiTheme="majorBidi" w:cstheme="majorBidi"/>
          <w:sz w:val="24"/>
          <w:szCs w:val="24"/>
        </w:rPr>
        <w:t xml:space="preserve">IV MIN 2 </w:t>
      </w:r>
      <w:proofErr w:type="spellStart"/>
      <w:r>
        <w:rPr>
          <w:rFonts w:asciiTheme="majorBidi" w:hAnsiTheme="majorBidi" w:cstheme="majorBidi"/>
          <w:sz w:val="24"/>
          <w:szCs w:val="24"/>
        </w:rPr>
        <w:t>Pringsewu</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sedangkan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ini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akan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dilaksanakan</w:t>
      </w:r>
      <w:proofErr w:type="spellEnd"/>
      <w:r w:rsidRPr="004C0445">
        <w:rPr>
          <w:rFonts w:asciiTheme="majorBidi" w:hAnsiTheme="majorBidi" w:cstheme="majorBidi"/>
          <w:sz w:val="24"/>
          <w:szCs w:val="24"/>
        </w:rPr>
        <w:t xml:space="preserve"> di </w:t>
      </w:r>
      <w:proofErr w:type="spellStart"/>
      <w:r w:rsidRPr="004C0445">
        <w:rPr>
          <w:rFonts w:asciiTheme="majorBidi" w:hAnsiTheme="majorBidi" w:cstheme="majorBidi"/>
          <w:sz w:val="24"/>
          <w:szCs w:val="24"/>
        </w:rPr>
        <w:t>kelas</w:t>
      </w:r>
      <w:proofErr w:type="spellEnd"/>
      <w:r w:rsidRPr="004C0445">
        <w:rPr>
          <w:rFonts w:asciiTheme="majorBidi" w:hAnsiTheme="majorBidi" w:cstheme="majorBidi"/>
          <w:sz w:val="24"/>
          <w:szCs w:val="24"/>
        </w:rPr>
        <w:t xml:space="preserve"> IX </w:t>
      </w:r>
      <w:proofErr w:type="spellStart"/>
      <w:r w:rsidRPr="004C0445">
        <w:rPr>
          <w:rFonts w:asciiTheme="majorBidi" w:hAnsiTheme="majorBidi" w:cstheme="majorBidi"/>
          <w:sz w:val="24"/>
          <w:szCs w:val="24"/>
        </w:rPr>
        <w:t>Salafiyah</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Wustha</w:t>
      </w:r>
      <w:proofErr w:type="spellEnd"/>
      <w:r w:rsidRPr="004C0445">
        <w:rPr>
          <w:rFonts w:asciiTheme="majorBidi" w:hAnsiTheme="majorBidi" w:cstheme="majorBidi"/>
          <w:sz w:val="24"/>
          <w:szCs w:val="24"/>
        </w:rPr>
        <w:t xml:space="preserve"> </w:t>
      </w:r>
      <w:r>
        <w:rPr>
          <w:rFonts w:asciiTheme="majorBidi" w:hAnsiTheme="majorBidi" w:cstheme="majorBidi"/>
          <w:sz w:val="24"/>
          <w:szCs w:val="24"/>
        </w:rPr>
        <w:t>ICBB</w:t>
      </w:r>
      <w:r w:rsidRPr="004C0445">
        <w:rPr>
          <w:rFonts w:asciiTheme="majorBidi" w:hAnsiTheme="majorBidi" w:cstheme="majorBidi"/>
          <w:sz w:val="24"/>
          <w:szCs w:val="24"/>
        </w:rPr>
        <w:t xml:space="preserve"> Putri Yogyakarta. b) Mata Pelajaran. Pada </w:t>
      </w:r>
      <w:proofErr w:type="spellStart"/>
      <w:r w:rsidRPr="004C0445">
        <w:rPr>
          <w:rFonts w:asciiTheme="majorBidi" w:hAnsiTheme="majorBidi" w:cstheme="majorBidi"/>
          <w:sz w:val="24"/>
          <w:szCs w:val="24"/>
        </w:rPr>
        <w:lastRenderedPageBreak/>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sebelumnya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meneliti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dalam</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konteks</w:t>
      </w:r>
      <w:proofErr w:type="spellEnd"/>
      <w:r w:rsidRPr="004C0445">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tematik</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sedangkan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penelitian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ini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meneliti</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dalam</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konteks</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mata</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pelajaran</w:t>
      </w:r>
      <w:proofErr w:type="spellEnd"/>
      <w:r w:rsidRPr="004C0445">
        <w:rPr>
          <w:rFonts w:asciiTheme="majorBidi" w:hAnsiTheme="majorBidi" w:cstheme="majorBidi"/>
          <w:sz w:val="24"/>
          <w:szCs w:val="24"/>
        </w:rPr>
        <w:t xml:space="preserve"> </w:t>
      </w:r>
      <w:proofErr w:type="spellStart"/>
      <w:r w:rsidRPr="004C0445">
        <w:rPr>
          <w:rFonts w:asciiTheme="majorBidi" w:hAnsiTheme="majorBidi" w:cstheme="majorBidi"/>
          <w:sz w:val="24"/>
          <w:szCs w:val="24"/>
        </w:rPr>
        <w:t>Sirah</w:t>
      </w:r>
      <w:proofErr w:type="spellEnd"/>
      <w:r w:rsidRPr="004C0445">
        <w:rPr>
          <w:rFonts w:asciiTheme="majorBidi" w:hAnsiTheme="majorBidi" w:cstheme="majorBidi"/>
          <w:sz w:val="24"/>
          <w:szCs w:val="24"/>
        </w:rPr>
        <w:t>.</w:t>
      </w:r>
      <w:r>
        <w:rPr>
          <w:rFonts w:asciiTheme="majorBidi" w:hAnsiTheme="majorBidi" w:cstheme="majorBidi"/>
          <w:sz w:val="24"/>
          <w:szCs w:val="24"/>
        </w:rPr>
        <w:t xml:space="preserve"> c) </w:t>
      </w:r>
      <w:proofErr w:type="spellStart"/>
      <w:r>
        <w:rPr>
          <w:rFonts w:asciiTheme="majorBidi" w:hAnsiTheme="majorBidi" w:cstheme="majorBidi"/>
          <w:sz w:val="24"/>
          <w:szCs w:val="24"/>
        </w:rPr>
        <w:t>Desain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sidRPr="004C0445">
        <w:rPr>
          <w:rFonts w:asciiTheme="majorBidi" w:hAnsiTheme="majorBidi" w:cstheme="majorBidi"/>
          <w:i/>
          <w:iCs/>
          <w:sz w:val="24"/>
          <w:szCs w:val="24"/>
        </w:rPr>
        <w:t>Pretest-Postest</w:t>
      </w:r>
      <w:proofErr w:type="spellEnd"/>
      <w:r w:rsidRPr="004C0445">
        <w:rPr>
          <w:rFonts w:asciiTheme="majorBidi" w:hAnsiTheme="majorBidi" w:cstheme="majorBidi"/>
          <w:i/>
          <w:iCs/>
          <w:sz w:val="24"/>
          <w:szCs w:val="24"/>
        </w:rPr>
        <w:t xml:space="preserve"> Control Group Design</w:t>
      </w:r>
      <w:r>
        <w:rPr>
          <w:rFonts w:asciiTheme="majorBidi" w:hAnsiTheme="majorBidi" w:cstheme="majorBidi"/>
          <w:i/>
          <w:iCs/>
          <w:sz w:val="24"/>
          <w:szCs w:val="24"/>
        </w:rPr>
        <w:t xml:space="preserve"> </w:t>
      </w:r>
      <w:proofErr w:type="spellStart"/>
      <w:r w:rsidRPr="00A0019A">
        <w:rPr>
          <w:rFonts w:asciiTheme="majorBidi" w:hAnsiTheme="majorBidi" w:cstheme="majorBidi"/>
          <w:sz w:val="24"/>
          <w:szCs w:val="24"/>
        </w:rPr>
        <w:t>sedangkan</w:t>
      </w:r>
      <w:proofErr w:type="spellEnd"/>
      <w:r w:rsidRPr="00A0019A">
        <w:rPr>
          <w:rFonts w:asciiTheme="majorBidi" w:hAnsiTheme="majorBidi" w:cstheme="majorBidi"/>
          <w:sz w:val="24"/>
          <w:szCs w:val="24"/>
        </w:rPr>
        <w:t xml:space="preserve"> </w:t>
      </w:r>
      <w:proofErr w:type="spellStart"/>
      <w:r w:rsidRPr="00A0019A">
        <w:rPr>
          <w:rFonts w:asciiTheme="majorBidi" w:hAnsiTheme="majorBidi" w:cstheme="majorBidi"/>
          <w:sz w:val="24"/>
          <w:szCs w:val="24"/>
        </w:rPr>
        <w:t>penelitian</w:t>
      </w:r>
      <w:proofErr w:type="spellEnd"/>
      <w:r w:rsidRPr="00A0019A">
        <w:rPr>
          <w:rFonts w:asciiTheme="majorBidi" w:hAnsiTheme="majorBidi" w:cstheme="majorBidi"/>
          <w:sz w:val="24"/>
          <w:szCs w:val="24"/>
        </w:rPr>
        <w:t xml:space="preserve"> </w:t>
      </w:r>
      <w:proofErr w:type="spellStart"/>
      <w:r w:rsidRPr="00A0019A">
        <w:rPr>
          <w:rFonts w:asciiTheme="majorBidi" w:hAnsiTheme="majorBidi" w:cstheme="majorBidi"/>
          <w:sz w:val="24"/>
          <w:szCs w:val="24"/>
        </w:rPr>
        <w:t>ini</w:t>
      </w:r>
      <w:proofErr w:type="spellEnd"/>
      <w:r w:rsidRPr="00A0019A">
        <w:rPr>
          <w:rFonts w:asciiTheme="majorBidi" w:hAnsiTheme="majorBidi" w:cstheme="majorBidi"/>
          <w:sz w:val="24"/>
          <w:szCs w:val="24"/>
        </w:rPr>
        <w:t xml:space="preserve"> </w:t>
      </w:r>
      <w:proofErr w:type="spellStart"/>
      <w:r w:rsidRPr="00A0019A">
        <w:rPr>
          <w:rFonts w:asciiTheme="majorBidi" w:hAnsiTheme="majorBidi" w:cstheme="majorBidi"/>
          <w:sz w:val="24"/>
          <w:szCs w:val="24"/>
        </w:rPr>
        <w:t>menggunakan</w:t>
      </w:r>
      <w:proofErr w:type="spellEnd"/>
      <w:r w:rsidRPr="00A0019A">
        <w:rPr>
          <w:rFonts w:asciiTheme="majorBidi" w:hAnsiTheme="majorBidi" w:cstheme="majorBidi"/>
          <w:sz w:val="24"/>
          <w:szCs w:val="24"/>
        </w:rPr>
        <w:t xml:space="preserve"> </w:t>
      </w:r>
      <w:proofErr w:type="spellStart"/>
      <w:r w:rsidRPr="00A0019A">
        <w:rPr>
          <w:rFonts w:asciiTheme="majorBidi" w:hAnsiTheme="majorBidi" w:cstheme="majorBidi"/>
          <w:sz w:val="24"/>
          <w:szCs w:val="24"/>
        </w:rPr>
        <w:t>desain</w:t>
      </w:r>
      <w:proofErr w:type="spellEnd"/>
      <w:r w:rsidRPr="00A0019A">
        <w:rPr>
          <w:rFonts w:asciiTheme="majorBidi" w:hAnsiTheme="majorBidi" w:cstheme="majorBidi"/>
          <w:sz w:val="24"/>
          <w:szCs w:val="24"/>
        </w:rPr>
        <w:t xml:space="preserve"> </w:t>
      </w:r>
      <w:proofErr w:type="spellStart"/>
      <w:r w:rsidRPr="00A0019A">
        <w:rPr>
          <w:rFonts w:asciiTheme="majorBidi" w:hAnsiTheme="majorBidi" w:cstheme="majorBidi"/>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Nonequivalent</w:t>
      </w:r>
      <w:proofErr w:type="spellEnd"/>
      <w:r>
        <w:rPr>
          <w:rFonts w:asciiTheme="majorBidi" w:hAnsiTheme="majorBidi" w:cstheme="majorBidi"/>
          <w:i/>
          <w:iCs/>
          <w:sz w:val="24"/>
          <w:szCs w:val="24"/>
        </w:rPr>
        <w:t xml:space="preserve"> Control Group </w:t>
      </w:r>
      <w:proofErr w:type="spellStart"/>
      <w:r>
        <w:rPr>
          <w:rFonts w:asciiTheme="majorBidi" w:hAnsiTheme="majorBidi" w:cstheme="majorBidi"/>
          <w:i/>
          <w:iCs/>
          <w:sz w:val="24"/>
          <w:szCs w:val="24"/>
        </w:rPr>
        <w:t>Desain</w:t>
      </w:r>
      <w:proofErr w:type="spellEnd"/>
      <w:r>
        <w:rPr>
          <w:rFonts w:asciiTheme="majorBidi" w:hAnsiTheme="majorBidi" w:cstheme="majorBidi"/>
          <w:i/>
          <w:iCs/>
          <w:sz w:val="24"/>
          <w:szCs w:val="24"/>
        </w:rPr>
        <w:t>.</w:t>
      </w:r>
    </w:p>
    <w:p w14:paraId="54F07D9A" w14:textId="77777777" w:rsidR="00B97D3B" w:rsidRPr="000E0041" w:rsidRDefault="00B97D3B" w:rsidP="00B97D3B">
      <w:pPr>
        <w:pStyle w:val="ListParagraph"/>
        <w:numPr>
          <w:ilvl w:val="0"/>
          <w:numId w:val="5"/>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Jurnal</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dit</w:t>
      </w:r>
      <w:r>
        <w:rPr>
          <w:rFonts w:asciiTheme="majorBidi" w:hAnsiTheme="majorBidi" w:cstheme="majorBidi"/>
          <w:sz w:val="24"/>
          <w:szCs w:val="24"/>
        </w:rPr>
        <w:t>ulis</w:t>
      </w:r>
      <w:proofErr w:type="spellEnd"/>
      <w:r w:rsidRPr="000E0041">
        <w:rPr>
          <w:rFonts w:asciiTheme="majorBidi" w:hAnsiTheme="majorBidi" w:cstheme="majorBidi"/>
          <w:sz w:val="24"/>
          <w:szCs w:val="24"/>
        </w:rPr>
        <w:t xml:space="preserve"> oleh Novita </w:t>
      </w:r>
      <w:proofErr w:type="spellStart"/>
      <w:r w:rsidRPr="000E0041">
        <w:rPr>
          <w:rFonts w:asciiTheme="majorBidi" w:hAnsiTheme="majorBidi" w:cstheme="majorBidi"/>
          <w:sz w:val="24"/>
          <w:szCs w:val="24"/>
        </w:rPr>
        <w:t>Wulandari</w:t>
      </w:r>
      <w:proofErr w:type="spellEnd"/>
      <w:r w:rsidRPr="000E0041">
        <w:rPr>
          <w:rFonts w:asciiTheme="majorBidi" w:hAnsiTheme="majorBidi" w:cstheme="majorBidi"/>
          <w:sz w:val="24"/>
          <w:szCs w:val="24"/>
        </w:rPr>
        <w:t xml:space="preserve">, Henny </w:t>
      </w:r>
      <w:proofErr w:type="spellStart"/>
      <w:r w:rsidRPr="000E0041">
        <w:rPr>
          <w:rFonts w:asciiTheme="majorBidi" w:hAnsiTheme="majorBidi" w:cstheme="majorBidi"/>
          <w:sz w:val="24"/>
          <w:szCs w:val="24"/>
        </w:rPr>
        <w:t>Dewi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Koeswanti</w:t>
      </w:r>
      <w:proofErr w:type="spellEnd"/>
      <w:r w:rsidRPr="000E0041">
        <w:rPr>
          <w:rFonts w:asciiTheme="majorBidi" w:hAnsiTheme="majorBidi" w:cstheme="majorBidi"/>
          <w:sz w:val="24"/>
          <w:szCs w:val="24"/>
        </w:rPr>
        <w:t xml:space="preserve">, Sri </w:t>
      </w:r>
      <w:proofErr w:type="spellStart"/>
      <w:r w:rsidRPr="000E0041">
        <w:rPr>
          <w:rFonts w:asciiTheme="majorBidi" w:hAnsiTheme="majorBidi" w:cstheme="majorBidi"/>
          <w:sz w:val="24"/>
          <w:szCs w:val="24"/>
        </w:rPr>
        <w:t>Giarti</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berjudul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Penerapan</w:t>
      </w:r>
      <w:proofErr w:type="spellEnd"/>
      <w:r w:rsidRPr="000E0041">
        <w:rPr>
          <w:rFonts w:asciiTheme="majorBidi" w:hAnsiTheme="majorBidi" w:cstheme="majorBidi"/>
          <w:sz w:val="24"/>
          <w:szCs w:val="24"/>
        </w:rPr>
        <w:t xml:space="preserve"> Model </w:t>
      </w:r>
      <w:r w:rsidRPr="00C33EA9">
        <w:rPr>
          <w:rFonts w:asciiTheme="majorBidi" w:hAnsiTheme="majorBidi" w:cstheme="majorBidi"/>
          <w:i/>
          <w:iCs/>
          <w:sz w:val="24"/>
          <w:szCs w:val="24"/>
        </w:rPr>
        <w:t>Project Based Learning</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Berbantuan</w:t>
      </w:r>
      <w:proofErr w:type="spellEnd"/>
      <w:r w:rsidRPr="000E0041">
        <w:rPr>
          <w:rFonts w:asciiTheme="majorBidi" w:hAnsiTheme="majorBidi" w:cstheme="majorBidi"/>
          <w:sz w:val="24"/>
          <w:szCs w:val="24"/>
        </w:rPr>
        <w:t xml:space="preserve"> Media </w:t>
      </w:r>
      <w:proofErr w:type="spellStart"/>
      <w:r w:rsidRPr="000E0041">
        <w:rPr>
          <w:rFonts w:asciiTheme="majorBidi" w:hAnsiTheme="majorBidi" w:cstheme="majorBidi"/>
          <w:sz w:val="24"/>
          <w:szCs w:val="24"/>
        </w:rPr>
        <w:t>Buku</w:t>
      </w:r>
      <w:proofErr w:type="spellEnd"/>
      <w:r w:rsidRPr="000E0041">
        <w:rPr>
          <w:rFonts w:asciiTheme="majorBidi" w:hAnsiTheme="majorBidi" w:cstheme="majorBidi"/>
          <w:sz w:val="24"/>
          <w:szCs w:val="24"/>
        </w:rPr>
        <w:t xml:space="preserve"> </w:t>
      </w:r>
      <w:r w:rsidRPr="00C33EA9">
        <w:rPr>
          <w:rFonts w:asciiTheme="majorBidi" w:hAnsiTheme="majorBidi" w:cstheme="majorBidi"/>
          <w:i/>
          <w:iCs/>
          <w:sz w:val="24"/>
          <w:szCs w:val="24"/>
        </w:rPr>
        <w:t>Pop Up</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Untuk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Kemampuan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Kelas V. Hasil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jurnal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menunjukkan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bahwa</w:t>
      </w:r>
      <w:proofErr w:type="spellEnd"/>
      <w:r w:rsidRPr="000E0041">
        <w:rPr>
          <w:rFonts w:asciiTheme="majorBidi" w:hAnsiTheme="majorBidi" w:cstheme="majorBidi"/>
          <w:sz w:val="24"/>
          <w:szCs w:val="24"/>
        </w:rPr>
        <w:t xml:space="preserve"> model </w:t>
      </w:r>
      <w:r w:rsidRPr="000E0041">
        <w:rPr>
          <w:rFonts w:asciiTheme="majorBidi" w:hAnsiTheme="majorBidi" w:cstheme="majorBidi"/>
          <w:i/>
          <w:iCs/>
          <w:sz w:val="24"/>
          <w:szCs w:val="24"/>
        </w:rPr>
        <w:t xml:space="preserve">project based learning </w:t>
      </w:r>
      <w:proofErr w:type="spellStart"/>
      <w:r w:rsidRPr="000E0041">
        <w:rPr>
          <w:rFonts w:asciiTheme="majorBidi" w:hAnsiTheme="majorBidi" w:cstheme="majorBidi"/>
          <w:sz w:val="24"/>
          <w:szCs w:val="24"/>
        </w:rPr>
        <w:t>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kemampuan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Hal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w:t>
      </w:r>
      <w:r>
        <w:rPr>
          <w:rFonts w:asciiTheme="majorBidi" w:hAnsiTheme="majorBidi" w:cstheme="majorBidi"/>
          <w:sz w:val="24"/>
          <w:szCs w:val="24"/>
        </w:rPr>
        <w:t>a</w:t>
      </w:r>
      <w:r w:rsidRPr="000E0041">
        <w:rPr>
          <w:rFonts w:asciiTheme="majorBidi" w:hAnsiTheme="majorBidi" w:cstheme="majorBidi"/>
          <w:sz w:val="24"/>
          <w:szCs w:val="24"/>
        </w:rPr>
        <w:t>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dilihat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sebanyak</w:t>
      </w:r>
      <w:proofErr w:type="spellEnd"/>
      <w:r w:rsidRPr="000E0041">
        <w:rPr>
          <w:rFonts w:asciiTheme="majorBidi" w:hAnsiTheme="majorBidi" w:cstheme="majorBidi"/>
          <w:sz w:val="24"/>
          <w:szCs w:val="24"/>
        </w:rPr>
        <w:t xml:space="preserve"> 50%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seluruh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mencapai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kategori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kemampuan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cukup</w:t>
      </w:r>
      <w:proofErr w:type="spellEnd"/>
      <w:r w:rsidRPr="000E0041">
        <w:rPr>
          <w:rFonts w:asciiTheme="majorBidi" w:hAnsiTheme="majorBidi" w:cstheme="majorBidi"/>
          <w:sz w:val="24"/>
          <w:szCs w:val="24"/>
        </w:rPr>
        <w:t xml:space="preserve"> di </w:t>
      </w:r>
      <w:proofErr w:type="spellStart"/>
      <w:r w:rsidRPr="000E0041">
        <w:rPr>
          <w:rFonts w:asciiTheme="majorBidi" w:hAnsiTheme="majorBidi" w:cstheme="majorBidi"/>
          <w:sz w:val="24"/>
          <w:szCs w:val="24"/>
        </w:rPr>
        <w:t>pra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siklus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kemudian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menjadi</w:t>
      </w:r>
      <w:proofErr w:type="spellEnd"/>
      <w:r w:rsidRPr="000E0041">
        <w:rPr>
          <w:rFonts w:asciiTheme="majorBidi" w:hAnsiTheme="majorBidi" w:cstheme="majorBidi"/>
          <w:sz w:val="24"/>
          <w:szCs w:val="24"/>
        </w:rPr>
        <w:t xml:space="preserve"> 58,3% </w:t>
      </w:r>
      <w:proofErr w:type="spellStart"/>
      <w:r w:rsidRPr="000E0041">
        <w:rPr>
          <w:rFonts w:asciiTheme="majorBidi" w:hAnsiTheme="majorBidi" w:cstheme="majorBidi"/>
          <w:sz w:val="24"/>
          <w:szCs w:val="24"/>
        </w:rPr>
        <w:t>kategori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tinggi</w:t>
      </w:r>
      <w:proofErr w:type="spellEnd"/>
      <w:r w:rsidRPr="000E0041">
        <w:rPr>
          <w:rFonts w:asciiTheme="majorBidi" w:hAnsiTheme="majorBidi" w:cstheme="majorBidi"/>
          <w:sz w:val="24"/>
          <w:szCs w:val="24"/>
        </w:rPr>
        <w:t xml:space="preserve"> di </w:t>
      </w:r>
      <w:proofErr w:type="spellStart"/>
      <w:r w:rsidRPr="000E0041">
        <w:rPr>
          <w:rFonts w:asciiTheme="majorBidi" w:hAnsiTheme="majorBidi" w:cstheme="majorBidi"/>
          <w:sz w:val="24"/>
          <w:szCs w:val="24"/>
        </w:rPr>
        <w:t>siklus</w:t>
      </w:r>
      <w:proofErr w:type="spellEnd"/>
      <w:r w:rsidRPr="000E0041">
        <w:rPr>
          <w:rFonts w:asciiTheme="majorBidi" w:hAnsiTheme="majorBidi" w:cstheme="majorBidi"/>
          <w:sz w:val="24"/>
          <w:szCs w:val="24"/>
        </w:rPr>
        <w:t xml:space="preserve"> 1 dan pada </w:t>
      </w:r>
      <w:proofErr w:type="spellStart"/>
      <w:r w:rsidRPr="000E0041">
        <w:rPr>
          <w:rFonts w:asciiTheme="majorBidi" w:hAnsiTheme="majorBidi" w:cstheme="majorBidi"/>
          <w:sz w:val="24"/>
          <w:szCs w:val="24"/>
        </w:rPr>
        <w:t>siklus</w:t>
      </w:r>
      <w:proofErr w:type="spellEnd"/>
      <w:r w:rsidRPr="000E0041">
        <w:rPr>
          <w:rFonts w:asciiTheme="majorBidi" w:hAnsiTheme="majorBidi" w:cstheme="majorBidi"/>
          <w:sz w:val="24"/>
          <w:szCs w:val="24"/>
        </w:rPr>
        <w:t xml:space="preserve"> 2 </w:t>
      </w:r>
      <w:proofErr w:type="spellStart"/>
      <w:r w:rsidRPr="000E0041">
        <w:rPr>
          <w:rFonts w:asciiTheme="majorBidi" w:hAnsiTheme="majorBidi" w:cstheme="majorBidi"/>
          <w:sz w:val="24"/>
          <w:szCs w:val="24"/>
        </w:rPr>
        <w:t>meningkat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menjadi</w:t>
      </w:r>
      <w:proofErr w:type="spellEnd"/>
      <w:r w:rsidRPr="000E0041">
        <w:rPr>
          <w:rFonts w:asciiTheme="majorBidi" w:hAnsiTheme="majorBidi" w:cstheme="majorBidi"/>
          <w:sz w:val="24"/>
          <w:szCs w:val="24"/>
        </w:rPr>
        <w:t xml:space="preserve"> 91,7%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kategori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tinggi</w:t>
      </w:r>
      <w:proofErr w:type="spellEnd"/>
      <w:r w:rsidRPr="000E0041">
        <w:rPr>
          <w:rFonts w:asciiTheme="majorBidi" w:hAnsiTheme="majorBidi" w:cstheme="majorBidi"/>
          <w:sz w:val="24"/>
          <w:szCs w:val="24"/>
        </w:rPr>
        <w:t>.</w:t>
      </w:r>
      <w:r w:rsidRPr="00C13931">
        <w:rPr>
          <w:rStyle w:val="FootnoteReference"/>
        </w:rPr>
        <w:footnoteReference w:id="9"/>
      </w:r>
    </w:p>
    <w:p w14:paraId="290F60C0" w14:textId="77777777" w:rsidR="00B97D3B" w:rsidRPr="000E0041" w:rsidRDefault="00B97D3B" w:rsidP="00B97D3B">
      <w:pPr>
        <w:pStyle w:val="ListParagraph"/>
        <w:spacing w:line="480" w:lineRule="auto"/>
        <w:ind w:left="1080" w:firstLine="360"/>
        <w:jc w:val="both"/>
        <w:rPr>
          <w:rFonts w:asciiTheme="majorBidi" w:hAnsiTheme="majorBidi" w:cstheme="majorBidi"/>
          <w:sz w:val="24"/>
          <w:szCs w:val="24"/>
        </w:rPr>
      </w:pPr>
      <w:proofErr w:type="spellStart"/>
      <w:r w:rsidRPr="000E0041">
        <w:rPr>
          <w:rFonts w:asciiTheme="majorBidi" w:hAnsiTheme="majorBidi" w:cstheme="majorBidi"/>
          <w:sz w:val="24"/>
          <w:szCs w:val="24"/>
        </w:rPr>
        <w:t>Persamaan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a</w:t>
      </w:r>
      <w:r w:rsidRPr="000E0041">
        <w:rPr>
          <w:rFonts w:asciiTheme="majorBidi" w:hAnsiTheme="majorBidi" w:cstheme="majorBidi"/>
          <w:sz w:val="24"/>
          <w:szCs w:val="24"/>
        </w:rPr>
        <w:t xml:space="preserve">) Media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keduanya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sama-sama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menggunakan</w:t>
      </w:r>
      <w:proofErr w:type="spellEnd"/>
      <w:r w:rsidRPr="000E0041">
        <w:rPr>
          <w:rFonts w:asciiTheme="majorBidi" w:hAnsiTheme="majorBidi" w:cstheme="majorBidi"/>
          <w:sz w:val="24"/>
          <w:szCs w:val="24"/>
        </w:rPr>
        <w:t xml:space="preserve"> media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buku</w:t>
      </w:r>
      <w:proofErr w:type="spellEnd"/>
      <w:r w:rsidRPr="000E0041">
        <w:rPr>
          <w:rFonts w:asciiTheme="majorBidi" w:hAnsiTheme="majorBidi" w:cstheme="majorBidi"/>
          <w:sz w:val="24"/>
          <w:szCs w:val="24"/>
        </w:rPr>
        <w:t xml:space="preserve"> </w:t>
      </w:r>
      <w:r w:rsidRPr="00C33EA9">
        <w:rPr>
          <w:rFonts w:asciiTheme="majorBidi" w:hAnsiTheme="majorBidi" w:cstheme="majorBidi"/>
          <w:i/>
          <w:iCs/>
          <w:sz w:val="24"/>
          <w:szCs w:val="24"/>
        </w:rPr>
        <w:t>pop-up</w:t>
      </w:r>
      <w:r w:rsidRPr="000E0041">
        <w:rPr>
          <w:rFonts w:asciiTheme="majorBidi" w:hAnsiTheme="majorBidi" w:cstheme="majorBidi"/>
          <w:i/>
          <w:iCs/>
          <w:sz w:val="24"/>
          <w:szCs w:val="24"/>
        </w:rPr>
        <w:t xml:space="preserve">. </w:t>
      </w:r>
      <w:proofErr w:type="spellStart"/>
      <w:r w:rsidRPr="000E0041">
        <w:rPr>
          <w:rFonts w:asciiTheme="majorBidi" w:hAnsiTheme="majorBidi" w:cstheme="majorBidi"/>
          <w:sz w:val="24"/>
          <w:szCs w:val="24"/>
        </w:rPr>
        <w:t>Kemudian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perbedaan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dalah</w:t>
      </w:r>
      <w:proofErr w:type="spellEnd"/>
      <w:r w:rsidRPr="000E0041">
        <w:rPr>
          <w:rFonts w:asciiTheme="majorBidi" w:hAnsiTheme="majorBidi" w:cstheme="majorBidi"/>
          <w:sz w:val="24"/>
          <w:szCs w:val="24"/>
        </w:rPr>
        <w:t xml:space="preserve">: a) </w:t>
      </w:r>
      <w:proofErr w:type="spellStart"/>
      <w:r w:rsidRPr="000E0041">
        <w:rPr>
          <w:rFonts w:asciiTheme="majorBidi" w:hAnsiTheme="majorBidi" w:cstheme="majorBidi"/>
          <w:sz w:val="24"/>
          <w:szCs w:val="24"/>
        </w:rPr>
        <w:t>Objek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upaya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kemampuan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berpikir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kreatif</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sedangkan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upaya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meningkatkan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belajar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b) </w:t>
      </w:r>
      <w:proofErr w:type="spellStart"/>
      <w:r w:rsidRPr="000E0041">
        <w:rPr>
          <w:rFonts w:asciiTheme="majorBidi" w:hAnsiTheme="majorBidi" w:cstheme="majorBidi"/>
          <w:sz w:val="24"/>
          <w:szCs w:val="24"/>
        </w:rPr>
        <w:t>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yang mana </w:t>
      </w:r>
      <w:proofErr w:type="spellStart"/>
      <w:r w:rsidRPr="000E0041">
        <w:rPr>
          <w:rFonts w:asciiTheme="majorBidi" w:hAnsiTheme="majorBidi" w:cstheme="majorBidi"/>
          <w:sz w:val="24"/>
          <w:szCs w:val="24"/>
        </w:rPr>
        <w:t>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lastRenderedPageBreak/>
        <w:t>didik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V SD </w:t>
      </w:r>
      <w:proofErr w:type="spellStart"/>
      <w:r w:rsidRPr="000E0041">
        <w:rPr>
          <w:rFonts w:asciiTheme="majorBidi" w:hAnsiTheme="majorBidi" w:cstheme="majorBidi"/>
          <w:sz w:val="24"/>
          <w:szCs w:val="24"/>
        </w:rPr>
        <w:t>sedangkan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meneliti</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IX </w:t>
      </w:r>
      <w:proofErr w:type="spellStart"/>
      <w:r w:rsidRPr="000E0041">
        <w:rPr>
          <w:rFonts w:asciiTheme="majorBidi" w:hAnsiTheme="majorBidi" w:cstheme="majorBidi"/>
          <w:sz w:val="24"/>
          <w:szCs w:val="24"/>
        </w:rPr>
        <w:t>S</w:t>
      </w:r>
      <w:r>
        <w:rPr>
          <w:rFonts w:asciiTheme="majorBidi" w:hAnsiTheme="majorBidi" w:cstheme="majorBidi"/>
          <w:sz w:val="24"/>
          <w:szCs w:val="24"/>
        </w:rPr>
        <w:t>alafiyah</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w:t>
      </w:r>
      <w:r>
        <w:rPr>
          <w:rFonts w:asciiTheme="majorBidi" w:hAnsiTheme="majorBidi" w:cstheme="majorBidi"/>
          <w:sz w:val="24"/>
          <w:szCs w:val="24"/>
        </w:rPr>
        <w:t>ustha</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ICBB</w:t>
      </w:r>
      <w:r w:rsidRPr="000E0041">
        <w:rPr>
          <w:rFonts w:asciiTheme="majorBidi" w:hAnsiTheme="majorBidi" w:cstheme="majorBidi"/>
          <w:sz w:val="24"/>
          <w:szCs w:val="24"/>
        </w:rPr>
        <w:t xml:space="preserve"> Yogyakarta.</w:t>
      </w:r>
    </w:p>
    <w:p w14:paraId="4DFF7D7E" w14:textId="77777777" w:rsidR="00B97D3B" w:rsidRPr="00AE5A35" w:rsidRDefault="00B97D3B" w:rsidP="00B97D3B">
      <w:pPr>
        <w:pStyle w:val="ListParagraph"/>
        <w:spacing w:line="480" w:lineRule="auto"/>
        <w:ind w:left="1080" w:firstLine="360"/>
        <w:jc w:val="both"/>
        <w:rPr>
          <w:rFonts w:asciiTheme="majorBidi" w:hAnsiTheme="majorBidi" w:cstheme="majorBidi"/>
          <w:sz w:val="24"/>
          <w:szCs w:val="24"/>
        </w:rPr>
      </w:pPr>
      <w:proofErr w:type="spellStart"/>
      <w:r w:rsidRPr="000E0041">
        <w:rPr>
          <w:rFonts w:asciiTheme="majorBidi" w:hAnsiTheme="majorBidi" w:cstheme="majorBidi"/>
          <w:sz w:val="24"/>
          <w:szCs w:val="24"/>
        </w:rPr>
        <w:t>Berdasarkan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pemaparan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beberapa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terdahulu</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relevan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diatas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tentu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persamaan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perbedaan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Persamaan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tersebut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terletak</w:t>
      </w:r>
      <w:proofErr w:type="spellEnd"/>
      <w:r w:rsidRPr="000E0041">
        <w:rPr>
          <w:rFonts w:asciiTheme="majorBidi" w:hAnsiTheme="majorBidi" w:cstheme="majorBidi"/>
          <w:sz w:val="24"/>
          <w:szCs w:val="24"/>
        </w:rPr>
        <w:t xml:space="preserve"> pada m</w:t>
      </w:r>
      <w:r>
        <w:rPr>
          <w:rFonts w:asciiTheme="majorBidi" w:hAnsiTheme="majorBidi" w:cstheme="majorBidi"/>
          <w:sz w:val="24"/>
          <w:szCs w:val="24"/>
        </w:rPr>
        <w:t>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diteliti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sama-sama</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meneliti</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m</w:t>
      </w:r>
      <w:r>
        <w:rPr>
          <w:rFonts w:asciiTheme="majorBidi" w:hAnsiTheme="majorBidi" w:cstheme="majorBidi"/>
          <w:sz w:val="24"/>
          <w:szCs w:val="24"/>
        </w:rPr>
        <w:t>edia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pembelajaran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r>
        <w:rPr>
          <w:rFonts w:asciiTheme="majorBidi" w:hAnsiTheme="majorBidi" w:cstheme="majorBidi"/>
          <w:i/>
          <w:iCs/>
          <w:sz w:val="24"/>
          <w:szCs w:val="24"/>
        </w:rPr>
        <w:t>pop-up</w:t>
      </w:r>
      <w:r w:rsidRPr="000E0041">
        <w:rPr>
          <w:rFonts w:asciiTheme="majorBidi" w:hAnsiTheme="majorBidi" w:cstheme="majorBidi"/>
          <w:i/>
          <w:iCs/>
          <w:sz w:val="24"/>
          <w:szCs w:val="24"/>
        </w:rPr>
        <w:t xml:space="preserve">. </w:t>
      </w:r>
      <w:proofErr w:type="spellStart"/>
      <w:r w:rsidRPr="000E0041">
        <w:rPr>
          <w:rFonts w:asciiTheme="majorBidi" w:hAnsiTheme="majorBidi" w:cstheme="majorBidi"/>
          <w:sz w:val="24"/>
          <w:szCs w:val="24"/>
        </w:rPr>
        <w:t>Kemudian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untuk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perbedaannya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terletak</w:t>
      </w:r>
      <w:proofErr w:type="spellEnd"/>
      <w:r w:rsidRPr="000E0041">
        <w:rPr>
          <w:rFonts w:asciiTheme="majorBidi" w:hAnsiTheme="majorBidi" w:cstheme="majorBidi"/>
          <w:sz w:val="24"/>
          <w:szCs w:val="24"/>
        </w:rPr>
        <w:t xml:space="preserve"> pada </w:t>
      </w:r>
      <w:proofErr w:type="spellStart"/>
      <w:r w:rsidRPr="000E0041">
        <w:rPr>
          <w:rFonts w:asciiTheme="majorBidi" w:hAnsiTheme="majorBidi" w:cstheme="majorBidi"/>
          <w:sz w:val="24"/>
          <w:szCs w:val="24"/>
        </w:rPr>
        <w:t>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yang man</w:t>
      </w:r>
      <w:r>
        <w:rPr>
          <w:rFonts w:asciiTheme="majorBidi" w:hAnsiTheme="majorBidi" w:cstheme="majorBidi"/>
          <w:sz w:val="24"/>
          <w:szCs w:val="24"/>
        </w:rPr>
        <w:t>a</w:t>
      </w:r>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berlokasi</w:t>
      </w:r>
      <w:proofErr w:type="spellEnd"/>
      <w:r w:rsidRPr="000E0041">
        <w:rPr>
          <w:rFonts w:asciiTheme="majorBidi" w:hAnsiTheme="majorBidi" w:cstheme="majorBidi"/>
          <w:sz w:val="24"/>
          <w:szCs w:val="24"/>
        </w:rPr>
        <w:t xml:space="preserve"> di </w:t>
      </w:r>
      <w:proofErr w:type="spellStart"/>
      <w:r w:rsidRPr="000E0041">
        <w:rPr>
          <w:rFonts w:asciiTheme="majorBidi" w:hAnsiTheme="majorBidi" w:cstheme="majorBidi"/>
          <w:sz w:val="24"/>
          <w:szCs w:val="24"/>
        </w:rPr>
        <w:t>S</w:t>
      </w:r>
      <w:r>
        <w:rPr>
          <w:rFonts w:asciiTheme="majorBidi" w:hAnsiTheme="majorBidi" w:cstheme="majorBidi"/>
          <w:sz w:val="24"/>
          <w:szCs w:val="24"/>
        </w:rPr>
        <w:t>alafiyah</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w:t>
      </w:r>
      <w:r>
        <w:rPr>
          <w:rFonts w:asciiTheme="majorBidi" w:hAnsiTheme="majorBidi" w:cstheme="majorBidi"/>
          <w:sz w:val="24"/>
          <w:szCs w:val="24"/>
        </w:rPr>
        <w:t>ustha</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ICBB</w:t>
      </w:r>
      <w:r w:rsidRPr="000E0041">
        <w:rPr>
          <w:rFonts w:asciiTheme="majorBidi" w:hAnsiTheme="majorBidi" w:cstheme="majorBidi"/>
          <w:sz w:val="24"/>
          <w:szCs w:val="24"/>
        </w:rPr>
        <w:t xml:space="preserve"> Putri Yogyakarta. </w:t>
      </w:r>
      <w:proofErr w:type="spellStart"/>
      <w:r w:rsidRPr="000E0041">
        <w:rPr>
          <w:rFonts w:asciiTheme="majorBidi" w:hAnsiTheme="majorBidi" w:cstheme="majorBidi"/>
          <w:sz w:val="24"/>
          <w:szCs w:val="24"/>
        </w:rPr>
        <w:t>Adapun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subjek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w:t>
      </w:r>
      <w:r>
        <w:rPr>
          <w:rFonts w:asciiTheme="majorBidi" w:hAnsiTheme="majorBidi" w:cstheme="majorBidi"/>
          <w:sz w:val="24"/>
          <w:szCs w:val="24"/>
        </w:rPr>
        <w:t>a</w:t>
      </w:r>
      <w:r w:rsidRPr="000E0041">
        <w:rPr>
          <w:rFonts w:asciiTheme="majorBidi" w:hAnsiTheme="majorBidi" w:cstheme="majorBidi"/>
          <w:sz w:val="24"/>
          <w:szCs w:val="24"/>
        </w:rPr>
        <w:t>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IX </w:t>
      </w:r>
      <w:proofErr w:type="spellStart"/>
      <w:r w:rsidRPr="000E0041">
        <w:rPr>
          <w:rFonts w:asciiTheme="majorBidi" w:hAnsiTheme="majorBidi" w:cstheme="majorBidi"/>
          <w:sz w:val="24"/>
          <w:szCs w:val="24"/>
        </w:rPr>
        <w:t>Salafiyah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Wustha</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ICBB</w:t>
      </w:r>
      <w:r w:rsidRPr="000E0041">
        <w:rPr>
          <w:rFonts w:asciiTheme="majorBidi" w:hAnsiTheme="majorBidi" w:cstheme="majorBidi"/>
          <w:sz w:val="24"/>
          <w:szCs w:val="24"/>
        </w:rPr>
        <w:t xml:space="preserve"> Putri dan</w:t>
      </w:r>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pelajaran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diteliti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pelajaran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Sirah</w:t>
      </w:r>
      <w:proofErr w:type="spellEnd"/>
      <w:r w:rsidRPr="000E0041">
        <w:rPr>
          <w:rFonts w:asciiTheme="majorBidi" w:hAnsiTheme="majorBidi" w:cstheme="majorBidi"/>
          <w:sz w:val="24"/>
          <w:szCs w:val="24"/>
        </w:rPr>
        <w:t>.</w:t>
      </w:r>
    </w:p>
    <w:p w14:paraId="5D7E1926" w14:textId="77777777" w:rsidR="00B97D3B" w:rsidRPr="002300FD" w:rsidRDefault="00B97D3B" w:rsidP="00B97D3B">
      <w:pPr>
        <w:pStyle w:val="Heading2"/>
        <w:spacing w:after="0"/>
      </w:pPr>
      <w:bookmarkStart w:id="22" w:name="_Toc188191776"/>
      <w:bookmarkStart w:id="23" w:name="_Toc188472945"/>
      <w:bookmarkStart w:id="24" w:name="_Toc199440712"/>
      <w:proofErr w:type="spellStart"/>
      <w:r w:rsidRPr="002300FD">
        <w:t>Metode</w:t>
      </w:r>
      <w:proofErr w:type="spellEnd"/>
      <w:r w:rsidRPr="002300FD">
        <w:t xml:space="preserve"> </w:t>
      </w:r>
      <w:proofErr w:type="spellStart"/>
      <w:r w:rsidRPr="002300FD">
        <w:t>Penelitian</w:t>
      </w:r>
      <w:bookmarkEnd w:id="22"/>
      <w:bookmarkEnd w:id="23"/>
      <w:bookmarkEnd w:id="24"/>
      <w:proofErr w:type="spellEnd"/>
    </w:p>
    <w:p w14:paraId="4997A07E" w14:textId="77777777" w:rsidR="00B97D3B" w:rsidRPr="000E0041" w:rsidRDefault="00B97D3B" w:rsidP="00B97D3B">
      <w:pPr>
        <w:pStyle w:val="ListParagraph"/>
        <w:numPr>
          <w:ilvl w:val="0"/>
          <w:numId w:val="9"/>
        </w:numPr>
        <w:spacing w:after="0"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Jenis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p>
    <w:p w14:paraId="58F4EBDF" w14:textId="77777777" w:rsidR="00B97D3B" w:rsidRDefault="00B97D3B" w:rsidP="00B97D3B">
      <w:pPr>
        <w:spacing w:after="0" w:line="480" w:lineRule="auto"/>
        <w:ind w:left="1080"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Jenis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yang </w:t>
      </w:r>
      <w:proofErr w:type="spellStart"/>
      <w:r w:rsidRPr="00AE5A35">
        <w:rPr>
          <w:rFonts w:asciiTheme="majorBidi" w:hAnsiTheme="majorBidi" w:cstheme="majorBidi"/>
          <w:sz w:val="24"/>
          <w:szCs w:val="24"/>
        </w:rPr>
        <w:t>digunakan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adalah</w:t>
      </w:r>
      <w:proofErr w:type="spellEnd"/>
      <w:r w:rsidRPr="00AE5A35">
        <w:rPr>
          <w:rFonts w:asciiTheme="majorBidi" w:hAnsiTheme="majorBidi" w:cstheme="majorBidi"/>
          <w:sz w:val="24"/>
          <w:szCs w:val="24"/>
        </w:rPr>
        <w:t xml:space="preserve"> </w:t>
      </w:r>
      <w:r w:rsidRPr="00AE5A35">
        <w:rPr>
          <w:rFonts w:asciiTheme="majorBidi" w:hAnsiTheme="majorBidi" w:cstheme="majorBidi"/>
          <w:i/>
          <w:iCs/>
          <w:sz w:val="24"/>
          <w:szCs w:val="24"/>
        </w:rPr>
        <w:t>quasi experiments</w:t>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atau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eksperimen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semu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dengan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pendekatan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kuantitatif</w:t>
      </w:r>
      <w:proofErr w:type="spellEnd"/>
      <w:r w:rsidRPr="00AE5A35">
        <w:rPr>
          <w:rFonts w:asciiTheme="majorBidi" w:hAnsiTheme="majorBidi" w:cstheme="majorBidi"/>
          <w:sz w:val="24"/>
          <w:szCs w:val="24"/>
        </w:rPr>
        <w:t xml:space="preserve">. </w:t>
      </w:r>
      <w:proofErr w:type="spellStart"/>
      <w:r w:rsidRPr="00AE5A35">
        <w:rPr>
          <w:rFonts w:ascii="Times New Roman" w:eastAsia="Times New Roman" w:hAnsi="Times New Roman" w:cs="Times New Roman"/>
          <w:sz w:val="24"/>
          <w:szCs w:val="24"/>
        </w:rPr>
        <w:t>Penelitian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eksperimen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semu</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adalah</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penelitian</w:t>
      </w:r>
      <w:proofErr w:type="spellEnd"/>
      <w:r w:rsidRPr="00AE5A35">
        <w:rPr>
          <w:rFonts w:ascii="Times New Roman" w:eastAsia="Times New Roman" w:hAnsi="Times New Roman" w:cs="Times New Roman"/>
          <w:sz w:val="24"/>
          <w:szCs w:val="24"/>
        </w:rPr>
        <w:t xml:space="preserve"> yang </w:t>
      </w:r>
      <w:proofErr w:type="spellStart"/>
      <w:r w:rsidRPr="00AE5A35">
        <w:rPr>
          <w:rFonts w:ascii="Times New Roman" w:eastAsia="Times New Roman" w:hAnsi="Times New Roman" w:cs="Times New Roman"/>
          <w:sz w:val="24"/>
          <w:szCs w:val="24"/>
        </w:rPr>
        <w:t>dilaksanakan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dengan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menggunakan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seluruh</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subjek</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dalam</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kelompok</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belajar</w:t>
      </w:r>
      <w:proofErr w:type="spellEnd"/>
      <w:r w:rsidRPr="00AE5A35">
        <w:rPr>
          <w:rFonts w:ascii="Times New Roman" w:eastAsia="Times New Roman" w:hAnsi="Times New Roman" w:cs="Times New Roman"/>
          <w:sz w:val="24"/>
          <w:szCs w:val="24"/>
        </w:rPr>
        <w:t xml:space="preserve"> (</w:t>
      </w:r>
      <w:r w:rsidRPr="00AE5A35">
        <w:rPr>
          <w:rFonts w:ascii="Times New Roman" w:eastAsia="Times New Roman" w:hAnsi="Times New Roman" w:cs="Times New Roman"/>
          <w:i/>
          <w:iCs/>
          <w:sz w:val="24"/>
          <w:szCs w:val="24"/>
        </w:rPr>
        <w:t>intact group</w:t>
      </w:r>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untuk</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diberi</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perlakuan</w:t>
      </w:r>
      <w:proofErr w:type="spellEnd"/>
      <w:r w:rsidRPr="00AE5A35">
        <w:rPr>
          <w:rFonts w:ascii="Times New Roman" w:eastAsia="Times New Roman" w:hAnsi="Times New Roman" w:cs="Times New Roman"/>
          <w:sz w:val="24"/>
          <w:szCs w:val="24"/>
        </w:rPr>
        <w:t xml:space="preserve"> (</w:t>
      </w:r>
      <w:r w:rsidRPr="00AE5A35">
        <w:rPr>
          <w:rFonts w:ascii="Times New Roman" w:eastAsia="Times New Roman" w:hAnsi="Times New Roman" w:cs="Times New Roman"/>
          <w:i/>
          <w:iCs/>
          <w:sz w:val="24"/>
          <w:szCs w:val="24"/>
        </w:rPr>
        <w:t>treatment</w:t>
      </w:r>
      <w:r w:rsidRPr="00AE5A35">
        <w:rPr>
          <w:rFonts w:ascii="Times New Roman" w:eastAsia="Times New Roman" w:hAnsi="Times New Roman" w:cs="Times New Roman"/>
          <w:sz w:val="24"/>
          <w:szCs w:val="24"/>
        </w:rPr>
        <w:t xml:space="preserve">) dan </w:t>
      </w:r>
      <w:proofErr w:type="spellStart"/>
      <w:r w:rsidRPr="00AE5A35">
        <w:rPr>
          <w:rFonts w:ascii="Times New Roman" w:eastAsia="Times New Roman" w:hAnsi="Times New Roman" w:cs="Times New Roman"/>
          <w:sz w:val="24"/>
          <w:szCs w:val="24"/>
        </w:rPr>
        <w:t>bukan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menggunakan</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subjek</w:t>
      </w:r>
      <w:proofErr w:type="spellEnd"/>
      <w:r w:rsidRPr="00AE5A35">
        <w:rPr>
          <w:rFonts w:ascii="Times New Roman" w:eastAsia="Times New Roman" w:hAnsi="Times New Roman" w:cs="Times New Roman"/>
          <w:sz w:val="24"/>
          <w:szCs w:val="24"/>
        </w:rPr>
        <w:t xml:space="preserve"> yang </w:t>
      </w:r>
      <w:proofErr w:type="spellStart"/>
      <w:r w:rsidRPr="00AE5A35">
        <w:rPr>
          <w:rFonts w:ascii="Times New Roman" w:eastAsia="Times New Roman" w:hAnsi="Times New Roman" w:cs="Times New Roman"/>
          <w:sz w:val="24"/>
          <w:szCs w:val="24"/>
        </w:rPr>
        <w:t>diambil</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secara</w:t>
      </w:r>
      <w:proofErr w:type="spellEnd"/>
      <w:r w:rsidRPr="00AE5A35">
        <w:rPr>
          <w:rFonts w:ascii="Times New Roman" w:eastAsia="Times New Roman" w:hAnsi="Times New Roman" w:cs="Times New Roman"/>
          <w:sz w:val="24"/>
          <w:szCs w:val="24"/>
        </w:rPr>
        <w:t xml:space="preserve"> </w:t>
      </w:r>
      <w:proofErr w:type="spellStart"/>
      <w:r w:rsidRPr="00AE5A35">
        <w:rPr>
          <w:rFonts w:ascii="Times New Roman" w:eastAsia="Times New Roman" w:hAnsi="Times New Roman" w:cs="Times New Roman"/>
          <w:sz w:val="24"/>
          <w:szCs w:val="24"/>
        </w:rPr>
        <w:t>acak</w:t>
      </w:r>
      <w:proofErr w:type="spellEnd"/>
      <w:r w:rsidRPr="00AE5A35">
        <w:rPr>
          <w:rFonts w:ascii="Times New Roman" w:eastAsia="Times New Roman" w:hAnsi="Times New Roman" w:cs="Times New Roman"/>
          <w:sz w:val="24"/>
          <w:szCs w:val="24"/>
        </w:rPr>
        <w:t xml:space="preserve"> </w:t>
      </w:r>
      <w:r w:rsidRPr="00AE5A35">
        <w:rPr>
          <w:rFonts w:ascii="Times New Roman" w:eastAsia="Times New Roman" w:hAnsi="Times New Roman" w:cs="Times New Roman"/>
          <w:i/>
          <w:iCs/>
          <w:sz w:val="24"/>
          <w:szCs w:val="24"/>
        </w:rPr>
        <w:t>(non-randomly assignment)</w:t>
      </w:r>
      <w:r w:rsidRPr="00C13931">
        <w:rPr>
          <w:rStyle w:val="FootnoteReference"/>
        </w:rPr>
        <w:footnoteReference w:id="10"/>
      </w:r>
      <w:r w:rsidRPr="00AE5A35">
        <w:rPr>
          <w:rFonts w:ascii="Times New Roman" w:eastAsia="Times New Roman" w:hAnsi="Times New Roman" w:cs="Times New Roman"/>
          <w:sz w:val="24"/>
          <w:szCs w:val="24"/>
        </w:rPr>
        <w:t xml:space="preserve">. </w:t>
      </w: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eksperimen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semu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bertujuan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untuk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mengukur</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efek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dari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perlakuan</w:t>
      </w:r>
      <w:proofErr w:type="spellEnd"/>
      <w:r w:rsidRPr="00AE5A35">
        <w:rPr>
          <w:rFonts w:asciiTheme="majorBidi" w:hAnsiTheme="majorBidi" w:cstheme="majorBidi"/>
          <w:sz w:val="24"/>
          <w:szCs w:val="24"/>
        </w:rPr>
        <w:t xml:space="preserve"> yang </w:t>
      </w:r>
      <w:proofErr w:type="spellStart"/>
      <w:r w:rsidRPr="00AE5A35">
        <w:rPr>
          <w:rFonts w:asciiTheme="majorBidi" w:hAnsiTheme="majorBidi" w:cstheme="majorBidi"/>
          <w:sz w:val="24"/>
          <w:szCs w:val="24"/>
        </w:rPr>
        <w:t>diberikan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pengukurannya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dilakukan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melalui</w:t>
      </w:r>
      <w:proofErr w:type="spellEnd"/>
      <w:r w:rsidRPr="00AE5A35">
        <w:rPr>
          <w:rFonts w:asciiTheme="majorBidi" w:hAnsiTheme="majorBidi" w:cstheme="majorBidi"/>
          <w:sz w:val="24"/>
          <w:szCs w:val="24"/>
        </w:rPr>
        <w:t xml:space="preserve"> </w:t>
      </w:r>
      <w:r w:rsidRPr="00AE5A35">
        <w:rPr>
          <w:rFonts w:asciiTheme="majorBidi" w:hAnsiTheme="majorBidi" w:cstheme="majorBidi"/>
          <w:i/>
          <w:iCs/>
          <w:sz w:val="24"/>
          <w:szCs w:val="24"/>
        </w:rPr>
        <w:t>pre-test</w:t>
      </w:r>
      <w:r w:rsidRPr="00AE5A35">
        <w:rPr>
          <w:rFonts w:asciiTheme="majorBidi" w:hAnsiTheme="majorBidi" w:cstheme="majorBidi"/>
          <w:sz w:val="24"/>
          <w:szCs w:val="24"/>
        </w:rPr>
        <w:t xml:space="preserve"> dan </w:t>
      </w:r>
      <w:r w:rsidRPr="00AE5A35">
        <w:rPr>
          <w:rFonts w:asciiTheme="majorBidi" w:hAnsiTheme="majorBidi" w:cstheme="majorBidi"/>
          <w:i/>
          <w:iCs/>
          <w:sz w:val="24"/>
          <w:szCs w:val="24"/>
        </w:rPr>
        <w:t>post-test</w:t>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untuk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melihat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perubahan</w:t>
      </w:r>
      <w:proofErr w:type="spellEnd"/>
      <w:r w:rsidRPr="00AE5A35">
        <w:rPr>
          <w:rFonts w:asciiTheme="majorBidi" w:hAnsiTheme="majorBidi" w:cstheme="majorBidi"/>
          <w:sz w:val="24"/>
          <w:szCs w:val="24"/>
        </w:rPr>
        <w:t xml:space="preserve"> yang </w:t>
      </w:r>
      <w:proofErr w:type="spellStart"/>
      <w:r w:rsidRPr="00AE5A35">
        <w:rPr>
          <w:rFonts w:asciiTheme="majorBidi" w:hAnsiTheme="majorBidi" w:cstheme="majorBidi"/>
          <w:sz w:val="24"/>
          <w:szCs w:val="24"/>
        </w:rPr>
        <w:t>terjadi</w:t>
      </w:r>
      <w:proofErr w:type="spellEnd"/>
      <w:r w:rsidRPr="00AE5A35">
        <w:rPr>
          <w:rFonts w:asciiTheme="majorBidi" w:hAnsiTheme="majorBidi" w:cstheme="majorBidi"/>
          <w:sz w:val="24"/>
          <w:szCs w:val="24"/>
        </w:rPr>
        <w:t xml:space="preserve">. </w:t>
      </w:r>
    </w:p>
    <w:p w14:paraId="4709ABA5" w14:textId="77777777" w:rsidR="00B97D3B" w:rsidRDefault="00B97D3B" w:rsidP="00B97D3B">
      <w:pPr>
        <w:spacing w:after="0" w:line="480" w:lineRule="auto"/>
        <w:ind w:left="1080" w:firstLine="720"/>
        <w:jc w:val="both"/>
        <w:rPr>
          <w:rFonts w:asciiTheme="majorBidi" w:hAnsiTheme="majorBidi" w:cstheme="majorBidi"/>
          <w:sz w:val="24"/>
          <w:szCs w:val="24"/>
        </w:rPr>
      </w:pPr>
      <w:proofErr w:type="spellStart"/>
      <w:r w:rsidRPr="00E64EFE">
        <w:rPr>
          <w:rFonts w:asciiTheme="majorBidi" w:hAnsiTheme="majorBidi" w:cstheme="majorBidi"/>
          <w:sz w:val="24"/>
          <w:szCs w:val="24"/>
        </w:rPr>
        <w:lastRenderedPageBreak/>
        <w:t>Desain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penelitian</w:t>
      </w:r>
      <w:proofErr w:type="spellEnd"/>
      <w:r w:rsidRPr="00E64EFE">
        <w:rPr>
          <w:rFonts w:asciiTheme="majorBidi" w:hAnsiTheme="majorBidi" w:cstheme="majorBidi"/>
          <w:sz w:val="24"/>
          <w:szCs w:val="24"/>
        </w:rPr>
        <w:t xml:space="preserve"> yang </w:t>
      </w:r>
      <w:proofErr w:type="spellStart"/>
      <w:r w:rsidRPr="00E64EFE">
        <w:rPr>
          <w:rFonts w:asciiTheme="majorBidi" w:hAnsiTheme="majorBidi" w:cstheme="majorBidi"/>
          <w:sz w:val="24"/>
          <w:szCs w:val="24"/>
        </w:rPr>
        <w:t>digunakan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dalam</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penelitian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ini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adalah</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i/>
          <w:iCs/>
          <w:sz w:val="24"/>
          <w:szCs w:val="24"/>
        </w:rPr>
        <w:t>Nonequivalent</w:t>
      </w:r>
      <w:proofErr w:type="spellEnd"/>
      <w:r w:rsidRPr="00E64EFE">
        <w:rPr>
          <w:rFonts w:asciiTheme="majorBidi" w:hAnsiTheme="majorBidi" w:cstheme="majorBidi"/>
          <w:i/>
          <w:iCs/>
          <w:sz w:val="24"/>
          <w:szCs w:val="24"/>
        </w:rPr>
        <w:t xml:space="preserve"> Control Group Design, </w:t>
      </w:r>
      <w:proofErr w:type="spellStart"/>
      <w:r w:rsidRPr="00E64EFE">
        <w:rPr>
          <w:rFonts w:asciiTheme="majorBidi" w:hAnsiTheme="majorBidi" w:cstheme="majorBidi"/>
          <w:sz w:val="24"/>
          <w:szCs w:val="24"/>
        </w:rPr>
        <w:t>yaitu</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desain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penelitian</w:t>
      </w:r>
      <w:proofErr w:type="spellEnd"/>
      <w:r w:rsidRPr="00E64EFE">
        <w:rPr>
          <w:rFonts w:asciiTheme="majorBidi" w:hAnsiTheme="majorBidi" w:cstheme="majorBidi"/>
          <w:sz w:val="24"/>
          <w:szCs w:val="24"/>
        </w:rPr>
        <w:t xml:space="preserve"> yang mana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eksperimen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maupun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kontrol</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tidak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dipilih</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secara</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acak</w:t>
      </w:r>
      <w:proofErr w:type="spellEnd"/>
      <w:r w:rsidRPr="00E64EFE">
        <w:rPr>
          <w:rFonts w:asciiTheme="majorBidi" w:hAnsiTheme="majorBidi" w:cstheme="majorBidi"/>
          <w:i/>
          <w:iCs/>
          <w:sz w:val="24"/>
          <w:szCs w:val="24"/>
        </w:rPr>
        <w:t xml:space="preserve"> (random).</w:t>
      </w:r>
      <w:r w:rsidRPr="00C13931">
        <w:rPr>
          <w:rStyle w:val="FootnoteReference"/>
        </w:rPr>
        <w:footnoteReference w:id="11"/>
      </w:r>
      <w:r w:rsidRPr="00E64EFE">
        <w:rPr>
          <w:rFonts w:asciiTheme="majorBidi" w:hAnsiTheme="majorBidi" w:cstheme="majorBidi"/>
          <w:i/>
          <w:iCs/>
          <w:sz w:val="24"/>
          <w:szCs w:val="24"/>
        </w:rPr>
        <w:t xml:space="preserve"> </w:t>
      </w:r>
      <w:proofErr w:type="spellStart"/>
      <w:r w:rsidRPr="00E64EFE">
        <w:rPr>
          <w:rFonts w:asciiTheme="majorBidi" w:hAnsiTheme="majorBidi" w:cstheme="majorBidi"/>
          <w:sz w:val="24"/>
          <w:szCs w:val="24"/>
        </w:rPr>
        <w:t>Dalam</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rancangan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penelitian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ini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terdapat</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dua</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yang </w:t>
      </w:r>
      <w:proofErr w:type="spellStart"/>
      <w:r w:rsidRPr="00E64EFE">
        <w:rPr>
          <w:rFonts w:asciiTheme="majorBidi" w:hAnsiTheme="majorBidi" w:cstheme="majorBidi"/>
          <w:sz w:val="24"/>
          <w:szCs w:val="24"/>
        </w:rPr>
        <w:t>dipilih</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untuk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dianalisis</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Kedua</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tersebut</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terlebih</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dahulu</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menjalani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i/>
          <w:iCs/>
          <w:sz w:val="24"/>
          <w:szCs w:val="24"/>
        </w:rPr>
        <w:t>pretest</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guna</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mengetahui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kondisi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awal</w:t>
      </w:r>
      <w:proofErr w:type="spellEnd"/>
      <w:r w:rsidRPr="00E64EFE">
        <w:rPr>
          <w:rFonts w:asciiTheme="majorBidi" w:hAnsiTheme="majorBidi" w:cstheme="majorBidi"/>
          <w:sz w:val="24"/>
          <w:szCs w:val="24"/>
        </w:rPr>
        <w:t xml:space="preserve"> dan </w:t>
      </w:r>
      <w:proofErr w:type="spellStart"/>
      <w:r w:rsidRPr="00E64EFE">
        <w:rPr>
          <w:rFonts w:asciiTheme="majorBidi" w:hAnsiTheme="majorBidi" w:cstheme="majorBidi"/>
          <w:sz w:val="24"/>
          <w:szCs w:val="24"/>
        </w:rPr>
        <w:t>mengidentifikasi</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apakah</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terdapat</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perbedaan</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antara</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eksperimen</w:t>
      </w:r>
      <w:proofErr w:type="spellEnd"/>
      <w:r w:rsidRPr="00E64EFE">
        <w:rPr>
          <w:rFonts w:asciiTheme="majorBidi" w:hAnsiTheme="majorBidi" w:cstheme="majorBidi"/>
          <w:sz w:val="24"/>
          <w:szCs w:val="24"/>
        </w:rPr>
        <w:t xml:space="preserve"> dan </w:t>
      </w:r>
      <w:proofErr w:type="spellStart"/>
      <w:r w:rsidRPr="00E64EFE">
        <w:rPr>
          <w:rFonts w:asciiTheme="majorBidi" w:hAnsiTheme="majorBidi" w:cstheme="majorBidi"/>
          <w:sz w:val="24"/>
          <w:szCs w:val="24"/>
        </w:rPr>
        <w:t>kelompok</w:t>
      </w:r>
      <w:proofErr w:type="spellEnd"/>
      <w:r w:rsidRPr="00E64EFE">
        <w:rPr>
          <w:rFonts w:asciiTheme="majorBidi" w:hAnsiTheme="majorBidi" w:cstheme="majorBidi"/>
          <w:sz w:val="24"/>
          <w:szCs w:val="24"/>
        </w:rPr>
        <w:t xml:space="preserve"> </w:t>
      </w:r>
      <w:proofErr w:type="spellStart"/>
      <w:r w:rsidRPr="00E64EFE">
        <w:rPr>
          <w:rFonts w:asciiTheme="majorBidi" w:hAnsiTheme="majorBidi" w:cstheme="majorBidi"/>
          <w:sz w:val="24"/>
          <w:szCs w:val="24"/>
        </w:rPr>
        <w:t>kontrol</w:t>
      </w:r>
      <w:proofErr w:type="spellEnd"/>
      <w:r w:rsidRPr="00E64EFE">
        <w:rPr>
          <w:rFonts w:asciiTheme="majorBidi" w:hAnsiTheme="majorBidi" w:cstheme="majorBidi"/>
          <w:sz w:val="24"/>
          <w:szCs w:val="24"/>
        </w:rPr>
        <w:t xml:space="preserve">. </w:t>
      </w:r>
    </w:p>
    <w:p w14:paraId="590AA66B" w14:textId="77777777" w:rsidR="00B97D3B" w:rsidRPr="00A4263E" w:rsidRDefault="00B97D3B" w:rsidP="00B97D3B">
      <w:pPr>
        <w:spacing w:after="0" w:line="480" w:lineRule="auto"/>
        <w:ind w:left="1080" w:firstLine="720"/>
        <w:jc w:val="both"/>
        <w:rPr>
          <w:rFonts w:asciiTheme="majorBidi" w:hAnsiTheme="majorBidi" w:cstheme="majorBidi"/>
          <w:sz w:val="24"/>
          <w:szCs w:val="24"/>
        </w:rPr>
      </w:pPr>
      <w:r w:rsidRPr="00A4263E">
        <w:rPr>
          <w:rFonts w:asciiTheme="majorBidi" w:hAnsiTheme="majorBidi" w:cstheme="majorBidi"/>
          <w:sz w:val="24"/>
          <w:szCs w:val="24"/>
        </w:rPr>
        <w:t xml:space="preserve">Setelah </w:t>
      </w:r>
      <w:proofErr w:type="spellStart"/>
      <w:r w:rsidRPr="00A4263E">
        <w:rPr>
          <w:rFonts w:asciiTheme="majorBidi" w:hAnsiTheme="majorBidi" w:cstheme="majorBidi"/>
          <w:sz w:val="24"/>
          <w:szCs w:val="24"/>
        </w:rPr>
        <w:t>pelaksanaan</w:t>
      </w:r>
      <w:proofErr w:type="spellEnd"/>
      <w:r w:rsidRPr="00A4263E">
        <w:rPr>
          <w:rFonts w:asciiTheme="majorBidi" w:hAnsiTheme="majorBidi" w:cstheme="majorBidi"/>
          <w:sz w:val="24"/>
          <w:szCs w:val="24"/>
        </w:rPr>
        <w:t xml:space="preserve"> </w:t>
      </w:r>
      <w:proofErr w:type="spellStart"/>
      <w:r w:rsidRPr="005568B1">
        <w:rPr>
          <w:rFonts w:asciiTheme="majorBidi" w:hAnsiTheme="majorBidi" w:cstheme="majorBidi"/>
          <w:i/>
          <w:iCs/>
          <w:sz w:val="24"/>
          <w:szCs w:val="24"/>
        </w:rPr>
        <w:t>pretest</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kelompok</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eksperimen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menerima</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perlakuan</w:t>
      </w:r>
      <w:proofErr w:type="spellEnd"/>
      <w:r w:rsidRPr="00A4263E">
        <w:rPr>
          <w:rFonts w:asciiTheme="majorBidi" w:hAnsiTheme="majorBidi" w:cstheme="majorBidi"/>
          <w:sz w:val="24"/>
          <w:szCs w:val="24"/>
        </w:rPr>
        <w:t xml:space="preserve"> </w:t>
      </w:r>
      <w:r w:rsidRPr="005568B1">
        <w:rPr>
          <w:rFonts w:asciiTheme="majorBidi" w:hAnsiTheme="majorBidi" w:cstheme="majorBidi"/>
          <w:i/>
          <w:iCs/>
          <w:sz w:val="24"/>
          <w:szCs w:val="24"/>
        </w:rPr>
        <w:t>(treatment)</w:t>
      </w:r>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sementara</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kelompok</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kontrol</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tidak</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mendapatkan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perlakuan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tersebut</w:t>
      </w:r>
      <w:proofErr w:type="spellEnd"/>
      <w:r w:rsidRPr="00A4263E">
        <w:rPr>
          <w:rFonts w:asciiTheme="majorBidi" w:hAnsiTheme="majorBidi" w:cstheme="majorBidi"/>
          <w:sz w:val="24"/>
          <w:szCs w:val="24"/>
        </w:rPr>
        <w:t xml:space="preserve">. Pada </w:t>
      </w:r>
      <w:proofErr w:type="spellStart"/>
      <w:r w:rsidRPr="00A4263E">
        <w:rPr>
          <w:rFonts w:asciiTheme="majorBidi" w:hAnsiTheme="majorBidi" w:cstheme="majorBidi"/>
          <w:sz w:val="24"/>
          <w:szCs w:val="24"/>
        </w:rPr>
        <w:t>akhir</w:t>
      </w:r>
      <w:proofErr w:type="spellEnd"/>
      <w:r w:rsidRPr="00A4263E">
        <w:rPr>
          <w:rFonts w:asciiTheme="majorBidi" w:hAnsiTheme="majorBidi" w:cstheme="majorBidi"/>
          <w:sz w:val="24"/>
          <w:szCs w:val="24"/>
        </w:rPr>
        <w:t xml:space="preserve"> proses </w:t>
      </w:r>
      <w:proofErr w:type="spellStart"/>
      <w:r w:rsidRPr="00A4263E">
        <w:rPr>
          <w:rFonts w:asciiTheme="majorBidi" w:hAnsiTheme="majorBidi" w:cstheme="majorBidi"/>
          <w:sz w:val="24"/>
          <w:szCs w:val="24"/>
        </w:rPr>
        <w:t>pembelajaran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dilakukan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pengukuran</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untuk</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kedua</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kelompok</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guna</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mengevaluasi</w:t>
      </w:r>
      <w:proofErr w:type="spellEnd"/>
      <w:r w:rsidRPr="00A4263E">
        <w:rPr>
          <w:rFonts w:asciiTheme="majorBidi" w:hAnsiTheme="majorBidi" w:cstheme="majorBidi"/>
          <w:sz w:val="24"/>
          <w:szCs w:val="24"/>
        </w:rPr>
        <w:t xml:space="preserve"> </w:t>
      </w:r>
      <w:proofErr w:type="spellStart"/>
      <w:r w:rsidRPr="00A4263E">
        <w:rPr>
          <w:rFonts w:asciiTheme="majorBidi" w:hAnsiTheme="majorBidi" w:cstheme="majorBidi"/>
          <w:sz w:val="24"/>
          <w:szCs w:val="24"/>
        </w:rPr>
        <w:t>hasil</w:t>
      </w:r>
      <w:proofErr w:type="spellEnd"/>
      <w:r w:rsidRPr="00A4263E">
        <w:rPr>
          <w:rFonts w:asciiTheme="majorBidi" w:hAnsiTheme="majorBidi" w:cstheme="majorBidi"/>
          <w:sz w:val="24"/>
          <w:szCs w:val="24"/>
        </w:rPr>
        <w:t xml:space="preserve"> yang </w:t>
      </w:r>
      <w:proofErr w:type="spellStart"/>
      <w:r w:rsidRPr="00A4263E">
        <w:rPr>
          <w:rFonts w:asciiTheme="majorBidi" w:hAnsiTheme="majorBidi" w:cstheme="majorBidi"/>
          <w:sz w:val="24"/>
          <w:szCs w:val="24"/>
        </w:rPr>
        <w:t>diperoleh</w:t>
      </w:r>
      <w:proofErr w:type="spellEnd"/>
      <w:r w:rsidRPr="00A4263E">
        <w:rPr>
          <w:rFonts w:asciiTheme="majorBidi" w:hAnsiTheme="majorBidi" w:cstheme="majorBidi"/>
          <w:sz w:val="24"/>
          <w:szCs w:val="24"/>
        </w:rPr>
        <w:t>.</w:t>
      </w:r>
    </w:p>
    <w:p w14:paraId="089F29AC" w14:textId="77777777" w:rsidR="00B97D3B" w:rsidRPr="000E0041" w:rsidRDefault="00B97D3B" w:rsidP="00B97D3B">
      <w:pPr>
        <w:pStyle w:val="ListParagraph"/>
        <w:numPr>
          <w:ilvl w:val="0"/>
          <w:numId w:val="9"/>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Populasi</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Sampel</w:t>
      </w:r>
      <w:proofErr w:type="spellEnd"/>
    </w:p>
    <w:p w14:paraId="5D0E53F2" w14:textId="77777777" w:rsidR="00B97D3B" w:rsidRPr="000E0041" w:rsidRDefault="00B97D3B" w:rsidP="00B97D3B">
      <w:pPr>
        <w:pStyle w:val="ListParagraph"/>
        <w:numPr>
          <w:ilvl w:val="0"/>
          <w:numId w:val="11"/>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Populasi</w:t>
      </w:r>
      <w:proofErr w:type="spellEnd"/>
    </w:p>
    <w:p w14:paraId="09B7480E" w14:textId="77777777" w:rsidR="00B97D3B" w:rsidRPr="00355414" w:rsidRDefault="00B97D3B" w:rsidP="00B97D3B">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Nur </w:t>
      </w:r>
      <w:proofErr w:type="spellStart"/>
      <w:r>
        <w:rPr>
          <w:rFonts w:asciiTheme="majorBidi" w:hAnsiTheme="majorBidi" w:cstheme="majorBidi"/>
          <w:color w:val="000000" w:themeColor="text1"/>
          <w:sz w:val="24"/>
          <w:szCs w:val="24"/>
        </w:rPr>
        <w:t>Fadilah</w:t>
      </w:r>
      <w:proofErr w:type="spellEnd"/>
      <w:r>
        <w:rPr>
          <w:rFonts w:asciiTheme="majorBidi" w:hAnsiTheme="majorBidi" w:cstheme="majorBidi"/>
          <w:color w:val="000000" w:themeColor="text1"/>
          <w:sz w:val="24"/>
          <w:szCs w:val="24"/>
        </w:rPr>
        <w:t xml:space="preserve"> Amin </w:t>
      </w:r>
      <w:proofErr w:type="spellStart"/>
      <w:r>
        <w:rPr>
          <w:rFonts w:asciiTheme="majorBidi" w:hAnsiTheme="majorBidi" w:cstheme="majorBidi"/>
          <w:color w:val="000000" w:themeColor="text1"/>
          <w:sz w:val="24"/>
          <w:szCs w:val="24"/>
        </w:rPr>
        <w:t>mengartikan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w:t>
      </w:r>
      <w:r w:rsidRPr="00AF490D">
        <w:rPr>
          <w:rFonts w:asciiTheme="majorBidi" w:hAnsiTheme="majorBidi" w:cstheme="majorBidi"/>
          <w:color w:val="000000" w:themeColor="text1"/>
          <w:sz w:val="24"/>
          <w:szCs w:val="24"/>
        </w:rPr>
        <w:t>opulasi</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sebagai</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keseluruhan</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elemen</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dalam</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penelitian</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meliputi</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objek</w:t>
      </w:r>
      <w:proofErr w:type="spellEnd"/>
      <w:r w:rsidRPr="00AF490D">
        <w:rPr>
          <w:rFonts w:asciiTheme="majorBidi" w:hAnsiTheme="majorBidi" w:cstheme="majorBidi"/>
          <w:color w:val="000000" w:themeColor="text1"/>
          <w:sz w:val="24"/>
          <w:szCs w:val="24"/>
        </w:rPr>
        <w:t xml:space="preserve"> dan </w:t>
      </w:r>
      <w:proofErr w:type="spellStart"/>
      <w:r w:rsidRPr="00AF490D">
        <w:rPr>
          <w:rFonts w:asciiTheme="majorBidi" w:hAnsiTheme="majorBidi" w:cstheme="majorBidi"/>
          <w:color w:val="000000" w:themeColor="text1"/>
          <w:sz w:val="24"/>
          <w:szCs w:val="24"/>
        </w:rPr>
        <w:t>subjek</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dengan</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ciri-ciri</w:t>
      </w:r>
      <w:proofErr w:type="spellEnd"/>
      <w:r w:rsidRPr="00AF490D">
        <w:rPr>
          <w:rFonts w:asciiTheme="majorBidi" w:hAnsiTheme="majorBidi" w:cstheme="majorBidi"/>
          <w:color w:val="000000" w:themeColor="text1"/>
          <w:sz w:val="24"/>
          <w:szCs w:val="24"/>
        </w:rPr>
        <w:t xml:space="preserve"> dan </w:t>
      </w:r>
      <w:proofErr w:type="spellStart"/>
      <w:r w:rsidRPr="00AF490D">
        <w:rPr>
          <w:rFonts w:asciiTheme="majorBidi" w:hAnsiTheme="majorBidi" w:cstheme="majorBidi"/>
          <w:color w:val="000000" w:themeColor="text1"/>
          <w:sz w:val="24"/>
          <w:szCs w:val="24"/>
        </w:rPr>
        <w:t>karakteristik</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tertentu</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Jadi</w:t>
      </w:r>
      <w:proofErr w:type="spellEnd"/>
      <w:r w:rsidRPr="00AF490D">
        <w:rPr>
          <w:rFonts w:asciiTheme="majorBidi" w:hAnsiTheme="majorBidi" w:cstheme="majorBidi"/>
          <w:color w:val="000000" w:themeColor="text1"/>
          <w:sz w:val="24"/>
          <w:szCs w:val="24"/>
        </w:rPr>
        <w:t xml:space="preserve"> pada </w:t>
      </w:r>
      <w:proofErr w:type="spellStart"/>
      <w:r w:rsidRPr="00AF490D">
        <w:rPr>
          <w:rFonts w:asciiTheme="majorBidi" w:hAnsiTheme="majorBidi" w:cstheme="majorBidi"/>
          <w:color w:val="000000" w:themeColor="text1"/>
          <w:sz w:val="24"/>
          <w:szCs w:val="24"/>
        </w:rPr>
        <w:t>prinsipnya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populasi</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adalah</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semua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anggota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kelompok</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manusia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binatang</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peristiwa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atau</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benda</w:t>
      </w:r>
      <w:proofErr w:type="spellEnd"/>
      <w:r w:rsidRPr="00AF490D">
        <w:rPr>
          <w:rFonts w:asciiTheme="majorBidi" w:hAnsiTheme="majorBidi" w:cstheme="majorBidi"/>
          <w:color w:val="000000" w:themeColor="text1"/>
          <w:sz w:val="24"/>
          <w:szCs w:val="24"/>
        </w:rPr>
        <w:t xml:space="preserve"> yang </w:t>
      </w:r>
      <w:proofErr w:type="spellStart"/>
      <w:r w:rsidRPr="00AF490D">
        <w:rPr>
          <w:rFonts w:asciiTheme="majorBidi" w:hAnsiTheme="majorBidi" w:cstheme="majorBidi"/>
          <w:color w:val="000000" w:themeColor="text1"/>
          <w:sz w:val="24"/>
          <w:szCs w:val="24"/>
        </w:rPr>
        <w:t>tinggal</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bersama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dalam</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suatu</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tempat</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secara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terencana</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menjadi</w:t>
      </w:r>
      <w:proofErr w:type="spellEnd"/>
      <w:r w:rsidRPr="00AF490D">
        <w:rPr>
          <w:rFonts w:asciiTheme="majorBidi" w:hAnsiTheme="majorBidi" w:cstheme="majorBidi"/>
          <w:color w:val="000000" w:themeColor="text1"/>
          <w:sz w:val="24"/>
          <w:szCs w:val="24"/>
        </w:rPr>
        <w:t xml:space="preserve"> t</w:t>
      </w:r>
      <w:r>
        <w:rPr>
          <w:rFonts w:asciiTheme="majorBidi" w:hAnsiTheme="majorBidi" w:cstheme="majorBidi"/>
          <w:color w:val="000000" w:themeColor="text1"/>
          <w:sz w:val="24"/>
          <w:szCs w:val="24"/>
        </w:rPr>
        <w:t>arge</w:t>
      </w:r>
      <w:r w:rsidRPr="00AF490D">
        <w:rPr>
          <w:rFonts w:asciiTheme="majorBidi" w:hAnsiTheme="majorBidi" w:cstheme="majorBidi"/>
          <w:color w:val="000000" w:themeColor="text1"/>
          <w:sz w:val="24"/>
          <w:szCs w:val="24"/>
        </w:rPr>
        <w:t xml:space="preserve">t </w:t>
      </w:r>
      <w:proofErr w:type="spellStart"/>
      <w:r w:rsidRPr="00AF490D">
        <w:rPr>
          <w:rFonts w:asciiTheme="majorBidi" w:hAnsiTheme="majorBidi" w:cstheme="majorBidi"/>
          <w:color w:val="000000" w:themeColor="text1"/>
          <w:sz w:val="24"/>
          <w:szCs w:val="24"/>
        </w:rPr>
        <w:t>kesimpulan</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dari</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hasil</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akhir</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suatu</w:t>
      </w:r>
      <w:proofErr w:type="spellEnd"/>
      <w:r w:rsidRPr="00AF490D">
        <w:rPr>
          <w:rFonts w:asciiTheme="majorBidi" w:hAnsiTheme="majorBidi" w:cstheme="majorBidi"/>
          <w:color w:val="000000" w:themeColor="text1"/>
          <w:sz w:val="24"/>
          <w:szCs w:val="24"/>
        </w:rPr>
        <w:t xml:space="preserve"> </w:t>
      </w:r>
      <w:proofErr w:type="spellStart"/>
      <w:r w:rsidRPr="00AF490D">
        <w:rPr>
          <w:rFonts w:asciiTheme="majorBidi" w:hAnsiTheme="majorBidi" w:cstheme="majorBidi"/>
          <w:color w:val="000000" w:themeColor="text1"/>
          <w:sz w:val="24"/>
          <w:szCs w:val="24"/>
        </w:rPr>
        <w:t>penelitian</w:t>
      </w:r>
      <w:proofErr w:type="spellEnd"/>
      <w:r>
        <w:rPr>
          <w:rFonts w:asciiTheme="majorBidi" w:hAnsiTheme="majorBidi" w:cstheme="majorBidi"/>
          <w:color w:val="000000" w:themeColor="text1"/>
          <w:sz w:val="24"/>
          <w:szCs w:val="24"/>
        </w:rPr>
        <w:t>.</w:t>
      </w:r>
      <w:r w:rsidRPr="00C13931">
        <w:rPr>
          <w:rStyle w:val="FootnoteReference"/>
        </w:rPr>
        <w:footnoteReference w:id="12"/>
      </w:r>
      <w:r w:rsidRPr="00AF490D">
        <w:rPr>
          <w:rFonts w:asciiTheme="majorBidi" w:hAnsiTheme="majorBidi" w:cstheme="majorBidi"/>
          <w:color w:val="000000" w:themeColor="text1"/>
          <w:sz w:val="24"/>
          <w:szCs w:val="24"/>
        </w:rPr>
        <w:t xml:space="preserve"> </w:t>
      </w:r>
      <w:proofErr w:type="spellStart"/>
      <w:r w:rsidRPr="000E0041">
        <w:rPr>
          <w:rFonts w:asciiTheme="majorBidi" w:hAnsiTheme="majorBidi" w:cstheme="majorBidi"/>
          <w:sz w:val="24"/>
          <w:szCs w:val="24"/>
        </w:rPr>
        <w:t>Populasi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seluruh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kelas</w:t>
      </w:r>
      <w:proofErr w:type="spellEnd"/>
      <w:r w:rsidRPr="000E0041">
        <w:rPr>
          <w:rFonts w:asciiTheme="majorBidi" w:hAnsiTheme="majorBidi" w:cstheme="majorBidi"/>
          <w:sz w:val="24"/>
          <w:szCs w:val="24"/>
        </w:rPr>
        <w:t xml:space="preserve"> </w:t>
      </w:r>
      <w:r w:rsidRPr="000E0041">
        <w:rPr>
          <w:rFonts w:asciiTheme="majorBidi" w:hAnsiTheme="majorBidi" w:cstheme="majorBidi"/>
          <w:sz w:val="24"/>
          <w:szCs w:val="24"/>
        </w:rPr>
        <w:lastRenderedPageBreak/>
        <w:t xml:space="preserve">IX </w:t>
      </w:r>
      <w:proofErr w:type="spellStart"/>
      <w:r w:rsidRPr="000E0041">
        <w:rPr>
          <w:rFonts w:asciiTheme="majorBidi" w:hAnsiTheme="majorBidi" w:cstheme="majorBidi"/>
          <w:sz w:val="24"/>
          <w:szCs w:val="24"/>
        </w:rPr>
        <w:t>Salafiyah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Wustha</w:t>
      </w:r>
      <w:proofErr w:type="spellEnd"/>
      <w:r w:rsidRPr="000E0041">
        <w:rPr>
          <w:rFonts w:asciiTheme="majorBidi" w:hAnsiTheme="majorBidi" w:cstheme="majorBidi"/>
          <w:sz w:val="24"/>
          <w:szCs w:val="24"/>
        </w:rPr>
        <w:t xml:space="preserve"> Islamic </w:t>
      </w:r>
      <w:proofErr w:type="spellStart"/>
      <w:r w:rsidRPr="000E0041">
        <w:rPr>
          <w:rFonts w:asciiTheme="majorBidi" w:hAnsiTheme="majorBidi" w:cstheme="majorBidi"/>
          <w:sz w:val="24"/>
          <w:szCs w:val="24"/>
        </w:rPr>
        <w:t>Center</w:t>
      </w:r>
      <w:proofErr w:type="spellEnd"/>
      <w:r w:rsidRPr="000E0041">
        <w:rPr>
          <w:rFonts w:asciiTheme="majorBidi" w:hAnsiTheme="majorBidi" w:cstheme="majorBidi"/>
          <w:sz w:val="24"/>
          <w:szCs w:val="24"/>
        </w:rPr>
        <w:t xml:space="preserve"> Bin Baz Putri Yogyakarta </w:t>
      </w:r>
      <w:proofErr w:type="spellStart"/>
      <w:r w:rsidRPr="000E0041">
        <w:rPr>
          <w:rFonts w:asciiTheme="majorBidi" w:hAnsiTheme="majorBidi" w:cstheme="majorBidi"/>
          <w:sz w:val="24"/>
          <w:szCs w:val="24"/>
        </w:rPr>
        <w:t>tahun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ajaran</w:t>
      </w:r>
      <w:proofErr w:type="spellEnd"/>
      <w:r w:rsidRPr="000E0041">
        <w:rPr>
          <w:rFonts w:asciiTheme="majorBidi" w:hAnsiTheme="majorBidi" w:cstheme="majorBidi"/>
          <w:sz w:val="24"/>
          <w:szCs w:val="24"/>
        </w:rPr>
        <w:t xml:space="preserve"> 2024/2025 </w:t>
      </w:r>
      <w:proofErr w:type="spellStart"/>
      <w:r w:rsidRPr="000E0041">
        <w:rPr>
          <w:rFonts w:asciiTheme="majorBidi" w:hAnsiTheme="majorBidi" w:cstheme="majorBidi"/>
          <w:sz w:val="24"/>
          <w:szCs w:val="24"/>
        </w:rPr>
        <w:t>sebanyak</w:t>
      </w:r>
      <w:proofErr w:type="spellEnd"/>
      <w:r w:rsidRPr="000E0041">
        <w:rPr>
          <w:rFonts w:asciiTheme="majorBidi" w:hAnsiTheme="majorBidi" w:cstheme="majorBidi"/>
          <w:sz w:val="24"/>
          <w:szCs w:val="24"/>
        </w:rPr>
        <w:t xml:space="preserve"> 106 orang</w:t>
      </w:r>
      <w:r>
        <w:rPr>
          <w:rFonts w:asciiTheme="majorBidi" w:hAnsiTheme="majorBidi" w:cstheme="majorBidi"/>
          <w:sz w:val="24"/>
          <w:szCs w:val="24"/>
        </w:rPr>
        <w:t xml:space="preserve"> yang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w:t>
      </w:r>
    </w:p>
    <w:p w14:paraId="5753EC18" w14:textId="77777777" w:rsidR="00B97D3B" w:rsidRPr="00355414" w:rsidRDefault="00B97D3B" w:rsidP="00B97D3B">
      <w:pPr>
        <w:pStyle w:val="Caption"/>
        <w:keepNext/>
        <w:ind w:firstLine="720"/>
        <w:jc w:val="center"/>
        <w:rPr>
          <w:rFonts w:ascii="Times New Roman" w:hAnsi="Times New Roman" w:cs="Times New Roman"/>
          <w:i w:val="0"/>
          <w:iCs w:val="0"/>
          <w:color w:val="auto"/>
          <w:sz w:val="24"/>
          <w:szCs w:val="24"/>
        </w:rPr>
      </w:pPr>
      <w:bookmarkStart w:id="25" w:name="_Toc197932772"/>
      <w:proofErr w:type="spellStart"/>
      <w:r w:rsidRPr="00355414">
        <w:rPr>
          <w:rFonts w:ascii="Times New Roman" w:hAnsi="Times New Roman" w:cs="Times New Roman"/>
          <w:b/>
          <w:bCs/>
          <w:i w:val="0"/>
          <w:iCs w:val="0"/>
          <w:color w:val="auto"/>
          <w:sz w:val="24"/>
          <w:szCs w:val="24"/>
        </w:rPr>
        <w:t>Tabel</w:t>
      </w:r>
      <w:proofErr w:type="spellEnd"/>
      <w:r w:rsidRPr="00355414">
        <w:rPr>
          <w:rFonts w:ascii="Times New Roman" w:hAnsi="Times New Roman" w:cs="Times New Roman"/>
          <w:b/>
          <w:bCs/>
          <w:i w:val="0"/>
          <w:iCs w:val="0"/>
          <w:color w:val="auto"/>
          <w:sz w:val="24"/>
          <w:szCs w:val="24"/>
        </w:rPr>
        <w:t xml:space="preserve"> 1. </w:t>
      </w:r>
      <w:r w:rsidRPr="00355414">
        <w:rPr>
          <w:rFonts w:ascii="Times New Roman" w:hAnsi="Times New Roman" w:cs="Times New Roman"/>
          <w:b/>
          <w:bCs/>
          <w:i w:val="0"/>
          <w:iCs w:val="0"/>
          <w:color w:val="auto"/>
          <w:sz w:val="24"/>
          <w:szCs w:val="24"/>
        </w:rPr>
        <w:fldChar w:fldCharType="begin"/>
      </w:r>
      <w:r w:rsidRPr="00355414">
        <w:rPr>
          <w:rFonts w:ascii="Times New Roman" w:hAnsi="Times New Roman" w:cs="Times New Roman"/>
          <w:b/>
          <w:bCs/>
          <w:i w:val="0"/>
          <w:iCs w:val="0"/>
          <w:color w:val="auto"/>
          <w:sz w:val="24"/>
          <w:szCs w:val="24"/>
        </w:rPr>
        <w:instrText xml:space="preserve"> SEQ Tabel_1. \* ARABIC </w:instrText>
      </w:r>
      <w:r w:rsidRPr="0035541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55414">
        <w:rPr>
          <w:rFonts w:ascii="Times New Roman" w:hAnsi="Times New Roman" w:cs="Times New Roman"/>
          <w:b/>
          <w:bCs/>
          <w:i w:val="0"/>
          <w:iCs w:val="0"/>
          <w:color w:val="auto"/>
          <w:sz w:val="24"/>
          <w:szCs w:val="24"/>
        </w:rPr>
        <w:fldChar w:fldCharType="end"/>
      </w:r>
      <w:r w:rsidRPr="00355414">
        <w:rPr>
          <w:rFonts w:ascii="Times New Roman" w:hAnsi="Times New Roman" w:cs="Times New Roman"/>
          <w:b/>
          <w:bCs/>
          <w:i w:val="0"/>
          <w:iCs w:val="0"/>
          <w:color w:val="auto"/>
          <w:sz w:val="24"/>
          <w:szCs w:val="24"/>
        </w:rPr>
        <w:t xml:space="preserve"> </w:t>
      </w:r>
      <w:proofErr w:type="spellStart"/>
      <w:r w:rsidRPr="00355414">
        <w:rPr>
          <w:rFonts w:ascii="Times New Roman" w:hAnsi="Times New Roman" w:cs="Times New Roman"/>
          <w:i w:val="0"/>
          <w:iCs w:val="0"/>
          <w:color w:val="auto"/>
          <w:sz w:val="24"/>
          <w:szCs w:val="24"/>
        </w:rPr>
        <w:t>Rincian</w:t>
      </w:r>
      <w:proofErr w:type="spellEnd"/>
      <w:r w:rsidRPr="00355414">
        <w:rPr>
          <w:rFonts w:ascii="Times New Roman" w:hAnsi="Times New Roman" w:cs="Times New Roman"/>
          <w:i w:val="0"/>
          <w:iCs w:val="0"/>
          <w:color w:val="auto"/>
          <w:sz w:val="24"/>
          <w:szCs w:val="24"/>
        </w:rPr>
        <w:t xml:space="preserve"> </w:t>
      </w:r>
      <w:proofErr w:type="spellStart"/>
      <w:r w:rsidRPr="00355414">
        <w:rPr>
          <w:rFonts w:ascii="Times New Roman" w:hAnsi="Times New Roman" w:cs="Times New Roman"/>
          <w:i w:val="0"/>
          <w:iCs w:val="0"/>
          <w:color w:val="auto"/>
          <w:sz w:val="24"/>
          <w:szCs w:val="24"/>
        </w:rPr>
        <w:t>Jumlah</w:t>
      </w:r>
      <w:proofErr w:type="spellEnd"/>
      <w:r w:rsidRPr="00355414">
        <w:rPr>
          <w:rFonts w:ascii="Times New Roman" w:hAnsi="Times New Roman" w:cs="Times New Roman"/>
          <w:i w:val="0"/>
          <w:iCs w:val="0"/>
          <w:color w:val="auto"/>
          <w:sz w:val="24"/>
          <w:szCs w:val="24"/>
        </w:rPr>
        <w:t xml:space="preserve"> </w:t>
      </w:r>
      <w:proofErr w:type="spellStart"/>
      <w:r w:rsidRPr="00355414">
        <w:rPr>
          <w:rFonts w:ascii="Times New Roman" w:hAnsi="Times New Roman" w:cs="Times New Roman"/>
          <w:i w:val="0"/>
          <w:iCs w:val="0"/>
          <w:color w:val="auto"/>
          <w:sz w:val="24"/>
          <w:szCs w:val="24"/>
        </w:rPr>
        <w:t>Siswa</w:t>
      </w:r>
      <w:proofErr w:type="spellEnd"/>
      <w:r w:rsidRPr="00355414">
        <w:rPr>
          <w:rFonts w:ascii="Times New Roman" w:hAnsi="Times New Roman" w:cs="Times New Roman"/>
          <w:i w:val="0"/>
          <w:iCs w:val="0"/>
          <w:color w:val="auto"/>
          <w:sz w:val="24"/>
          <w:szCs w:val="24"/>
        </w:rPr>
        <w:t xml:space="preserve"> Kelas IX</w:t>
      </w:r>
      <w:bookmarkEnd w:id="25"/>
    </w:p>
    <w:tbl>
      <w:tblPr>
        <w:tblStyle w:val="TableGrid"/>
        <w:tblW w:w="0" w:type="auto"/>
        <w:tblInd w:w="1440" w:type="dxa"/>
        <w:tblCellMar>
          <w:right w:w="85" w:type="dxa"/>
        </w:tblCellMar>
        <w:tblLook w:val="04A0" w:firstRow="1" w:lastRow="0" w:firstColumn="1" w:lastColumn="0" w:noHBand="0" w:noVBand="1"/>
      </w:tblPr>
      <w:tblGrid>
        <w:gridCol w:w="682"/>
        <w:gridCol w:w="2976"/>
        <w:gridCol w:w="2829"/>
      </w:tblGrid>
      <w:tr w:rsidR="00B97D3B" w14:paraId="2045D7A4" w14:textId="77777777" w:rsidTr="00987E91">
        <w:trPr>
          <w:trHeight w:val="510"/>
        </w:trPr>
        <w:tc>
          <w:tcPr>
            <w:tcW w:w="682" w:type="dxa"/>
            <w:vAlign w:val="center"/>
          </w:tcPr>
          <w:p w14:paraId="49953899" w14:textId="77777777" w:rsidR="00B97D3B" w:rsidRPr="00355414" w:rsidRDefault="00B97D3B" w:rsidP="00987E91">
            <w:pPr>
              <w:pStyle w:val="ListParagraph"/>
              <w:ind w:left="0"/>
              <w:jc w:val="center"/>
              <w:rPr>
                <w:rFonts w:asciiTheme="majorBidi" w:hAnsiTheme="majorBidi" w:cstheme="majorBidi"/>
                <w:b/>
                <w:bCs/>
                <w:sz w:val="24"/>
                <w:szCs w:val="24"/>
              </w:rPr>
            </w:pPr>
            <w:r w:rsidRPr="00355414">
              <w:rPr>
                <w:rFonts w:asciiTheme="majorBidi" w:hAnsiTheme="majorBidi" w:cstheme="majorBidi"/>
                <w:b/>
                <w:bCs/>
                <w:sz w:val="24"/>
                <w:szCs w:val="24"/>
              </w:rPr>
              <w:t>No</w:t>
            </w:r>
          </w:p>
        </w:tc>
        <w:tc>
          <w:tcPr>
            <w:tcW w:w="2976" w:type="dxa"/>
            <w:vAlign w:val="center"/>
          </w:tcPr>
          <w:p w14:paraId="7CA9244A" w14:textId="77777777" w:rsidR="00B97D3B" w:rsidRPr="00355414" w:rsidRDefault="00B97D3B" w:rsidP="00987E91">
            <w:pPr>
              <w:pStyle w:val="ListParagraph"/>
              <w:ind w:left="0"/>
              <w:jc w:val="center"/>
              <w:rPr>
                <w:rFonts w:asciiTheme="majorBidi" w:hAnsiTheme="majorBidi" w:cstheme="majorBidi"/>
                <w:b/>
                <w:bCs/>
                <w:sz w:val="24"/>
                <w:szCs w:val="24"/>
              </w:rPr>
            </w:pPr>
            <w:r w:rsidRPr="00355414">
              <w:rPr>
                <w:rFonts w:asciiTheme="majorBidi" w:hAnsiTheme="majorBidi" w:cstheme="majorBidi"/>
                <w:b/>
                <w:bCs/>
                <w:sz w:val="24"/>
                <w:szCs w:val="24"/>
              </w:rPr>
              <w:t>Kelas</w:t>
            </w:r>
          </w:p>
        </w:tc>
        <w:tc>
          <w:tcPr>
            <w:tcW w:w="2829" w:type="dxa"/>
            <w:vAlign w:val="center"/>
          </w:tcPr>
          <w:p w14:paraId="7FE21B7F" w14:textId="77777777" w:rsidR="00B97D3B" w:rsidRPr="00355414" w:rsidRDefault="00B97D3B" w:rsidP="00987E91">
            <w:pPr>
              <w:pStyle w:val="ListParagraph"/>
              <w:ind w:left="0"/>
              <w:jc w:val="center"/>
              <w:rPr>
                <w:rFonts w:asciiTheme="majorBidi" w:hAnsiTheme="majorBidi" w:cstheme="majorBidi"/>
                <w:b/>
                <w:bCs/>
                <w:sz w:val="24"/>
                <w:szCs w:val="24"/>
              </w:rPr>
            </w:pPr>
            <w:proofErr w:type="spellStart"/>
            <w:r w:rsidRPr="00355414">
              <w:rPr>
                <w:rFonts w:asciiTheme="majorBidi" w:hAnsiTheme="majorBidi" w:cstheme="majorBidi"/>
                <w:b/>
                <w:bCs/>
                <w:sz w:val="24"/>
                <w:szCs w:val="24"/>
              </w:rPr>
              <w:t>Jumlah</w:t>
            </w:r>
            <w:proofErr w:type="spellEnd"/>
            <w:r w:rsidRPr="00355414">
              <w:rPr>
                <w:rFonts w:asciiTheme="majorBidi" w:hAnsiTheme="majorBidi" w:cstheme="majorBidi"/>
                <w:b/>
                <w:bCs/>
                <w:sz w:val="24"/>
                <w:szCs w:val="24"/>
              </w:rPr>
              <w:t xml:space="preserve"> </w:t>
            </w:r>
            <w:proofErr w:type="spellStart"/>
            <w:r w:rsidRPr="00355414">
              <w:rPr>
                <w:rFonts w:asciiTheme="majorBidi" w:hAnsiTheme="majorBidi" w:cstheme="majorBidi"/>
                <w:b/>
                <w:bCs/>
                <w:sz w:val="24"/>
                <w:szCs w:val="24"/>
              </w:rPr>
              <w:t>Siswa</w:t>
            </w:r>
            <w:proofErr w:type="spellEnd"/>
          </w:p>
        </w:tc>
      </w:tr>
      <w:tr w:rsidR="00B97D3B" w14:paraId="6F2CCB67" w14:textId="77777777" w:rsidTr="00987E91">
        <w:trPr>
          <w:trHeight w:val="510"/>
        </w:trPr>
        <w:tc>
          <w:tcPr>
            <w:tcW w:w="682" w:type="dxa"/>
            <w:vAlign w:val="center"/>
          </w:tcPr>
          <w:p w14:paraId="326E75D6"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976" w:type="dxa"/>
            <w:vAlign w:val="center"/>
          </w:tcPr>
          <w:p w14:paraId="52AB629D"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IX F</w:t>
            </w:r>
          </w:p>
        </w:tc>
        <w:tc>
          <w:tcPr>
            <w:tcW w:w="2829" w:type="dxa"/>
            <w:vAlign w:val="center"/>
          </w:tcPr>
          <w:p w14:paraId="13F31301"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23</w:t>
            </w:r>
          </w:p>
        </w:tc>
      </w:tr>
      <w:tr w:rsidR="00B97D3B" w14:paraId="28B1484C" w14:textId="77777777" w:rsidTr="00987E91">
        <w:trPr>
          <w:trHeight w:val="510"/>
        </w:trPr>
        <w:tc>
          <w:tcPr>
            <w:tcW w:w="682" w:type="dxa"/>
            <w:vAlign w:val="center"/>
          </w:tcPr>
          <w:p w14:paraId="2484178B"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2976" w:type="dxa"/>
            <w:vAlign w:val="center"/>
          </w:tcPr>
          <w:p w14:paraId="7A880356"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IX G</w:t>
            </w:r>
          </w:p>
        </w:tc>
        <w:tc>
          <w:tcPr>
            <w:tcW w:w="2829" w:type="dxa"/>
            <w:vAlign w:val="center"/>
          </w:tcPr>
          <w:p w14:paraId="4EF50442"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21</w:t>
            </w:r>
          </w:p>
        </w:tc>
      </w:tr>
      <w:tr w:rsidR="00B97D3B" w14:paraId="23257407" w14:textId="77777777" w:rsidTr="00987E91">
        <w:trPr>
          <w:trHeight w:val="510"/>
        </w:trPr>
        <w:tc>
          <w:tcPr>
            <w:tcW w:w="682" w:type="dxa"/>
            <w:vAlign w:val="center"/>
          </w:tcPr>
          <w:p w14:paraId="342F49CD"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c>
          <w:tcPr>
            <w:tcW w:w="2976" w:type="dxa"/>
            <w:vAlign w:val="center"/>
          </w:tcPr>
          <w:p w14:paraId="152F0E2C"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IX H</w:t>
            </w:r>
          </w:p>
        </w:tc>
        <w:tc>
          <w:tcPr>
            <w:tcW w:w="2829" w:type="dxa"/>
            <w:vAlign w:val="center"/>
          </w:tcPr>
          <w:p w14:paraId="493F7983"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22</w:t>
            </w:r>
          </w:p>
        </w:tc>
      </w:tr>
      <w:tr w:rsidR="00B97D3B" w14:paraId="350C9C16" w14:textId="77777777" w:rsidTr="00987E91">
        <w:trPr>
          <w:trHeight w:val="510"/>
        </w:trPr>
        <w:tc>
          <w:tcPr>
            <w:tcW w:w="682" w:type="dxa"/>
            <w:vAlign w:val="center"/>
          </w:tcPr>
          <w:p w14:paraId="6EE0F76C"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2976" w:type="dxa"/>
            <w:vAlign w:val="center"/>
          </w:tcPr>
          <w:p w14:paraId="4780E3FE"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IX I</w:t>
            </w:r>
          </w:p>
        </w:tc>
        <w:tc>
          <w:tcPr>
            <w:tcW w:w="2829" w:type="dxa"/>
            <w:vAlign w:val="center"/>
          </w:tcPr>
          <w:p w14:paraId="36B7678F"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20</w:t>
            </w:r>
          </w:p>
        </w:tc>
      </w:tr>
      <w:tr w:rsidR="00B97D3B" w14:paraId="6182A2CE" w14:textId="77777777" w:rsidTr="00987E91">
        <w:trPr>
          <w:trHeight w:val="510"/>
        </w:trPr>
        <w:tc>
          <w:tcPr>
            <w:tcW w:w="682" w:type="dxa"/>
            <w:vAlign w:val="center"/>
          </w:tcPr>
          <w:p w14:paraId="3FCCC83E"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c>
          <w:tcPr>
            <w:tcW w:w="2976" w:type="dxa"/>
            <w:vAlign w:val="center"/>
          </w:tcPr>
          <w:p w14:paraId="2E2ABA9B"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IX J</w:t>
            </w:r>
          </w:p>
        </w:tc>
        <w:tc>
          <w:tcPr>
            <w:tcW w:w="2829" w:type="dxa"/>
            <w:vAlign w:val="center"/>
          </w:tcPr>
          <w:p w14:paraId="38459C1C"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20</w:t>
            </w:r>
          </w:p>
        </w:tc>
      </w:tr>
      <w:tr w:rsidR="00B97D3B" w14:paraId="0699826E" w14:textId="77777777" w:rsidTr="00987E91">
        <w:trPr>
          <w:trHeight w:val="510"/>
        </w:trPr>
        <w:tc>
          <w:tcPr>
            <w:tcW w:w="3658" w:type="dxa"/>
            <w:gridSpan w:val="2"/>
            <w:vAlign w:val="center"/>
          </w:tcPr>
          <w:p w14:paraId="6BACA15C"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Total</w:t>
            </w:r>
          </w:p>
        </w:tc>
        <w:tc>
          <w:tcPr>
            <w:tcW w:w="2829" w:type="dxa"/>
            <w:vAlign w:val="center"/>
          </w:tcPr>
          <w:p w14:paraId="58B72F2C"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106</w:t>
            </w:r>
          </w:p>
        </w:tc>
      </w:tr>
    </w:tbl>
    <w:p w14:paraId="4A2D6876" w14:textId="77777777" w:rsidR="00B97D3B" w:rsidRPr="000E0041" w:rsidRDefault="00B97D3B" w:rsidP="00B97D3B">
      <w:pPr>
        <w:pStyle w:val="ListParagraph"/>
        <w:spacing w:line="600" w:lineRule="auto"/>
        <w:ind w:left="1440" w:firstLine="720"/>
        <w:jc w:val="both"/>
        <w:rPr>
          <w:rFonts w:asciiTheme="majorBidi" w:hAnsiTheme="majorBidi" w:cstheme="majorBidi"/>
          <w:sz w:val="24"/>
          <w:szCs w:val="24"/>
        </w:rPr>
      </w:pPr>
    </w:p>
    <w:p w14:paraId="4B0D610A" w14:textId="77777777" w:rsidR="00B97D3B" w:rsidRPr="000E0041" w:rsidRDefault="00B97D3B" w:rsidP="00B97D3B">
      <w:pPr>
        <w:pStyle w:val="ListParagraph"/>
        <w:numPr>
          <w:ilvl w:val="0"/>
          <w:numId w:val="11"/>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Sampel</w:t>
      </w:r>
      <w:proofErr w:type="spellEnd"/>
    </w:p>
    <w:p w14:paraId="5B50A53B" w14:textId="77777777" w:rsidR="00B97D3B"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sidRPr="00DD1D58">
        <w:rPr>
          <w:rFonts w:asciiTheme="majorBidi" w:hAnsiTheme="majorBidi" w:cstheme="majorBidi"/>
          <w:sz w:val="24"/>
          <w:szCs w:val="24"/>
        </w:rPr>
        <w:t>Sampel</w:t>
      </w:r>
      <w:proofErr w:type="spellEnd"/>
      <w:r w:rsidRPr="00DD1D58">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diartikan</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sebagai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bagian</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dari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populasi</w:t>
      </w:r>
      <w:proofErr w:type="spellEnd"/>
      <w:r w:rsidRPr="00DD1D58">
        <w:rPr>
          <w:rFonts w:asciiTheme="majorBidi" w:hAnsiTheme="majorBidi" w:cstheme="majorBidi"/>
          <w:sz w:val="24"/>
          <w:szCs w:val="24"/>
        </w:rPr>
        <w:t xml:space="preserve"> yang </w:t>
      </w:r>
      <w:proofErr w:type="spellStart"/>
      <w:r w:rsidRPr="00DD1D58">
        <w:rPr>
          <w:rFonts w:asciiTheme="majorBidi" w:hAnsiTheme="majorBidi" w:cstheme="majorBidi"/>
          <w:sz w:val="24"/>
          <w:szCs w:val="24"/>
        </w:rPr>
        <w:t>menjadi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sumber</w:t>
      </w:r>
      <w:proofErr w:type="spellEnd"/>
      <w:r w:rsidRPr="00DD1D58">
        <w:rPr>
          <w:rFonts w:asciiTheme="majorBidi" w:hAnsiTheme="majorBidi" w:cstheme="majorBidi"/>
          <w:sz w:val="24"/>
          <w:szCs w:val="24"/>
        </w:rPr>
        <w:t xml:space="preserve"> data yang </w:t>
      </w:r>
      <w:proofErr w:type="spellStart"/>
      <w:r w:rsidRPr="00DD1D58">
        <w:rPr>
          <w:rFonts w:asciiTheme="majorBidi" w:hAnsiTheme="majorBidi" w:cstheme="majorBidi"/>
          <w:sz w:val="24"/>
          <w:szCs w:val="24"/>
        </w:rPr>
        <w:t>sebenarnya</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dalam</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suatu</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penelitian</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Dengan</w:t>
      </w:r>
      <w:proofErr w:type="spellEnd"/>
      <w:r w:rsidRPr="00DD1D58">
        <w:rPr>
          <w:rFonts w:asciiTheme="majorBidi" w:hAnsiTheme="majorBidi" w:cstheme="majorBidi"/>
          <w:sz w:val="24"/>
          <w:szCs w:val="24"/>
        </w:rPr>
        <w:t xml:space="preserve"> kata lain, </w:t>
      </w:r>
      <w:proofErr w:type="spellStart"/>
      <w:r w:rsidRPr="00DD1D58">
        <w:rPr>
          <w:rFonts w:asciiTheme="majorBidi" w:hAnsiTheme="majorBidi" w:cstheme="majorBidi"/>
          <w:sz w:val="24"/>
          <w:szCs w:val="24"/>
        </w:rPr>
        <w:t>sampel</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adalah</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sebagian</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dari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populasi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untuk</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mewakili</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seluruh</w:t>
      </w:r>
      <w:proofErr w:type="spellEnd"/>
      <w:r w:rsidRPr="00DD1D58">
        <w:rPr>
          <w:rFonts w:asciiTheme="majorBidi" w:hAnsiTheme="majorBidi" w:cstheme="majorBidi"/>
          <w:sz w:val="24"/>
          <w:szCs w:val="24"/>
        </w:rPr>
        <w:t xml:space="preserve"> </w:t>
      </w:r>
      <w:proofErr w:type="spellStart"/>
      <w:r w:rsidRPr="00DD1D58">
        <w:rPr>
          <w:rFonts w:asciiTheme="majorBidi" w:hAnsiTheme="majorBidi" w:cstheme="majorBidi"/>
          <w:sz w:val="24"/>
          <w:szCs w:val="24"/>
        </w:rPr>
        <w:t>populasi</w:t>
      </w:r>
      <w:proofErr w:type="spellEnd"/>
      <w:r>
        <w:t>.</w:t>
      </w:r>
      <w:r w:rsidRPr="00C13931">
        <w:rPr>
          <w:rStyle w:val="FootnoteReference"/>
        </w:rPr>
        <w:footnoteReference w:id="13"/>
      </w:r>
      <w:r>
        <w:t xml:space="preserve"> </w:t>
      </w:r>
      <w:proofErr w:type="spellStart"/>
      <w:r w:rsidRPr="00192685">
        <w:rPr>
          <w:rFonts w:asciiTheme="majorBidi" w:hAnsiTheme="majorBidi" w:cstheme="majorBidi"/>
          <w:sz w:val="24"/>
          <w:szCs w:val="24"/>
        </w:rPr>
        <w:t>Apabila</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populasi</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terlalu</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besar</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maka</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peneliti</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dapat</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menggunakan</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sampel</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sehingga</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waktu</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tenaga</w:t>
      </w:r>
      <w:proofErr w:type="spellEnd"/>
      <w:r w:rsidRPr="00192685">
        <w:rPr>
          <w:rFonts w:asciiTheme="majorBidi" w:hAnsiTheme="majorBidi" w:cstheme="majorBidi"/>
          <w:sz w:val="24"/>
          <w:szCs w:val="24"/>
        </w:rPr>
        <w:t xml:space="preserve"> dan </w:t>
      </w:r>
      <w:proofErr w:type="spellStart"/>
      <w:r w:rsidRPr="00192685">
        <w:rPr>
          <w:rFonts w:asciiTheme="majorBidi" w:hAnsiTheme="majorBidi" w:cstheme="majorBidi"/>
          <w:sz w:val="24"/>
          <w:szCs w:val="24"/>
        </w:rPr>
        <w:t>biaya</w:t>
      </w:r>
      <w:proofErr w:type="spellEnd"/>
      <w:r w:rsidRPr="00192685">
        <w:rPr>
          <w:rFonts w:asciiTheme="majorBidi" w:hAnsiTheme="majorBidi" w:cstheme="majorBidi"/>
          <w:sz w:val="24"/>
          <w:szCs w:val="24"/>
        </w:rPr>
        <w:t xml:space="preserve"> yang </w:t>
      </w:r>
      <w:proofErr w:type="spellStart"/>
      <w:r w:rsidRPr="00192685">
        <w:rPr>
          <w:rFonts w:asciiTheme="majorBidi" w:hAnsiTheme="majorBidi" w:cstheme="majorBidi"/>
          <w:sz w:val="24"/>
          <w:szCs w:val="24"/>
        </w:rPr>
        <w:t>dikeluarkan</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dalam</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penelitian</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lebih</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efisien</w:t>
      </w:r>
      <w:proofErr w:type="spellEnd"/>
      <w:r w:rsidRPr="00192685">
        <w:rPr>
          <w:rFonts w:asciiTheme="majorBidi" w:hAnsiTheme="majorBidi" w:cstheme="majorBidi"/>
          <w:sz w:val="24"/>
          <w:szCs w:val="24"/>
        </w:rPr>
        <w:t xml:space="preserve"> dan data yang </w:t>
      </w:r>
      <w:proofErr w:type="spellStart"/>
      <w:r w:rsidRPr="00192685">
        <w:rPr>
          <w:rFonts w:asciiTheme="majorBidi" w:hAnsiTheme="majorBidi" w:cstheme="majorBidi"/>
          <w:sz w:val="24"/>
          <w:szCs w:val="24"/>
        </w:rPr>
        <w:t>didapatkan</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lebih</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akurat</w:t>
      </w:r>
      <w:proofErr w:type="spellEnd"/>
      <w:r w:rsidRPr="00192685">
        <w:rPr>
          <w:rFonts w:asciiTheme="majorBidi" w:hAnsiTheme="majorBidi" w:cstheme="majorBidi"/>
          <w:sz w:val="24"/>
          <w:szCs w:val="24"/>
        </w:rPr>
        <w:t>.</w:t>
      </w:r>
      <w:r>
        <w:rPr>
          <w:rStyle w:val="FootnoteReference"/>
          <w:rFonts w:asciiTheme="majorBidi" w:hAnsiTheme="majorBidi" w:cstheme="majorBidi"/>
          <w:sz w:val="24"/>
          <w:szCs w:val="24"/>
        </w:rPr>
        <w:footnoteReference w:id="14"/>
      </w:r>
      <w:r w:rsidRPr="00192685">
        <w:rPr>
          <w:rFonts w:asciiTheme="majorBidi" w:hAnsiTheme="majorBidi" w:cstheme="majorBidi"/>
          <w:sz w:val="24"/>
          <w:szCs w:val="24"/>
        </w:rPr>
        <w:t xml:space="preserve"> </w:t>
      </w:r>
    </w:p>
    <w:p w14:paraId="3FDFB827" w14:textId="77777777" w:rsidR="00B97D3B"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sidRPr="00192685">
        <w:rPr>
          <w:rFonts w:asciiTheme="majorBidi" w:hAnsiTheme="majorBidi" w:cstheme="majorBidi"/>
          <w:sz w:val="24"/>
          <w:szCs w:val="24"/>
        </w:rPr>
        <w:t>Peneliti</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menentukan</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jumlah</w:t>
      </w:r>
      <w:proofErr w:type="spellEnd"/>
      <w:r w:rsidRPr="00192685">
        <w:rPr>
          <w:rFonts w:asciiTheme="majorBidi" w:hAnsiTheme="majorBidi" w:cstheme="majorBidi"/>
          <w:sz w:val="24"/>
          <w:szCs w:val="24"/>
        </w:rPr>
        <w:t xml:space="preserve"> </w:t>
      </w:r>
      <w:proofErr w:type="spellStart"/>
      <w:r w:rsidRPr="00192685">
        <w:rPr>
          <w:rFonts w:asciiTheme="majorBidi" w:hAnsiTheme="majorBidi" w:cstheme="majorBidi"/>
          <w:sz w:val="24"/>
          <w:szCs w:val="24"/>
        </w:rPr>
        <w:t>sampel</w:t>
      </w:r>
      <w:proofErr w:type="spellEnd"/>
      <w:r w:rsidRPr="00192685">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purposive sampling.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r>
        <w:rPr>
          <w:rFonts w:asciiTheme="majorBidi" w:hAnsiTheme="majorBidi" w:cstheme="majorBidi"/>
          <w:i/>
          <w:iCs/>
          <w:sz w:val="24"/>
          <w:szCs w:val="24"/>
        </w:rPr>
        <w:t>purposive sampling</w:t>
      </w:r>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memerhatikan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pertimbanagn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diantaranya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884FA2">
        <w:rPr>
          <w:rFonts w:asciiTheme="majorBidi" w:hAnsiTheme="majorBidi" w:cstheme="majorBidi"/>
          <w:sz w:val="24"/>
          <w:szCs w:val="24"/>
        </w:rPr>
        <w:t>opulasi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terdiri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dari</w:t>
      </w:r>
      <w:proofErr w:type="spellEnd"/>
      <w:r w:rsidRPr="00884FA2">
        <w:rPr>
          <w:rFonts w:asciiTheme="majorBidi" w:hAnsiTheme="majorBidi" w:cstheme="majorBidi"/>
          <w:sz w:val="24"/>
          <w:szCs w:val="24"/>
        </w:rPr>
        <w:t xml:space="preserve"> 106 </w:t>
      </w:r>
      <w:proofErr w:type="spellStart"/>
      <w:r w:rsidRPr="00884FA2">
        <w:rPr>
          <w:rFonts w:asciiTheme="majorBidi" w:hAnsiTheme="majorBidi" w:cstheme="majorBidi"/>
          <w:sz w:val="24"/>
          <w:szCs w:val="24"/>
        </w:rPr>
        <w:t>siswa</w:t>
      </w:r>
      <w:proofErr w:type="spellEnd"/>
      <w:r w:rsidRPr="00884FA2">
        <w:rPr>
          <w:rFonts w:asciiTheme="majorBidi" w:hAnsiTheme="majorBidi" w:cstheme="majorBidi"/>
          <w:sz w:val="24"/>
          <w:szCs w:val="24"/>
        </w:rPr>
        <w:t xml:space="preserve"> yang </w:t>
      </w:r>
      <w:proofErr w:type="spellStart"/>
      <w:r w:rsidRPr="00884FA2">
        <w:rPr>
          <w:rFonts w:asciiTheme="majorBidi" w:hAnsiTheme="majorBidi" w:cstheme="majorBidi"/>
          <w:sz w:val="24"/>
          <w:szCs w:val="24"/>
        </w:rPr>
        <w:t>dikelompokkan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dalam</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beberapa</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kelas</w:t>
      </w:r>
      <w:proofErr w:type="spellEnd"/>
      <w:r w:rsidRPr="00884FA2">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w:t>
      </w:r>
      <w:r w:rsidRPr="00884FA2">
        <w:rPr>
          <w:rFonts w:asciiTheme="majorBidi" w:hAnsiTheme="majorBidi" w:cstheme="majorBidi"/>
          <w:sz w:val="24"/>
          <w:szCs w:val="24"/>
        </w:rPr>
        <w:t>ujuan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penelitian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adalah</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me</w:t>
      </w:r>
      <w:r>
        <w:rPr>
          <w:rFonts w:asciiTheme="majorBidi" w:hAnsiTheme="majorBidi" w:cstheme="majorBidi"/>
          <w:sz w:val="24"/>
          <w:szCs w:val="24"/>
        </w:rPr>
        <w:t>ngetahui</w:t>
      </w:r>
      <w:proofErr w:type="spellEnd"/>
      <w:r w:rsidRPr="00884FA2">
        <w:rPr>
          <w:rFonts w:asciiTheme="majorBidi" w:hAnsiTheme="majorBidi" w:cstheme="majorBidi"/>
          <w:sz w:val="24"/>
          <w:szCs w:val="24"/>
        </w:rPr>
        <w:t xml:space="preserve"> </w:t>
      </w:r>
      <w:proofErr w:type="spellStart"/>
      <w:r>
        <w:rPr>
          <w:rFonts w:asciiTheme="majorBidi" w:hAnsiTheme="majorBidi" w:cstheme="majorBidi"/>
          <w:sz w:val="24"/>
          <w:szCs w:val="24"/>
        </w:rPr>
        <w:t>efektivitas</w:t>
      </w:r>
      <w:proofErr w:type="spellEnd"/>
      <w:r>
        <w:rPr>
          <w:rFonts w:asciiTheme="majorBidi" w:hAnsiTheme="majorBidi" w:cstheme="majorBidi"/>
          <w:sz w:val="24"/>
          <w:szCs w:val="24"/>
        </w:rPr>
        <w:t xml:space="preserve"> </w:t>
      </w:r>
      <w:r w:rsidRPr="00884FA2">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media </w:t>
      </w:r>
      <w:proofErr w:type="spellStart"/>
      <w:r w:rsidRPr="00884FA2">
        <w:rPr>
          <w:rFonts w:asciiTheme="majorBidi" w:hAnsiTheme="majorBidi" w:cstheme="majorBidi"/>
          <w:sz w:val="24"/>
          <w:szCs w:val="24"/>
        </w:rPr>
        <w:t>pembelajaran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buku</w:t>
      </w:r>
      <w:proofErr w:type="spellEnd"/>
      <w:r w:rsidRPr="00884FA2">
        <w:rPr>
          <w:rFonts w:asciiTheme="majorBidi" w:hAnsiTheme="majorBidi" w:cstheme="majorBidi"/>
          <w:sz w:val="24"/>
          <w:szCs w:val="24"/>
        </w:rPr>
        <w:t xml:space="preserve"> </w:t>
      </w:r>
      <w:r w:rsidRPr="00884FA2">
        <w:rPr>
          <w:rFonts w:asciiTheme="majorBidi" w:hAnsiTheme="majorBidi" w:cstheme="majorBidi"/>
          <w:i/>
          <w:iCs/>
          <w:sz w:val="24"/>
          <w:szCs w:val="24"/>
        </w:rPr>
        <w:t>pop-up</w:t>
      </w:r>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terhadap</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hasil</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belajar</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siswa</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dengan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latar</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belakang</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nilai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rendah</w:t>
      </w:r>
      <w:proofErr w:type="spellEnd"/>
      <w:r w:rsidRPr="00884FA2">
        <w:rPr>
          <w:rFonts w:asciiTheme="majorBidi" w:hAnsiTheme="majorBidi" w:cstheme="majorBidi"/>
          <w:sz w:val="24"/>
          <w:szCs w:val="24"/>
        </w:rPr>
        <w:t>.</w:t>
      </w:r>
      <w:r>
        <w:rPr>
          <w:rFonts w:asciiTheme="majorBidi" w:hAnsiTheme="majorBidi" w:cstheme="majorBidi"/>
          <w:sz w:val="24"/>
          <w:szCs w:val="24"/>
        </w:rPr>
        <w:t xml:space="preserve"> </w:t>
      </w:r>
      <w:r w:rsidRPr="00884FA2">
        <w:rPr>
          <w:rFonts w:asciiTheme="majorBidi" w:hAnsiTheme="majorBidi" w:cstheme="majorBidi"/>
          <w:sz w:val="24"/>
          <w:szCs w:val="24"/>
        </w:rPr>
        <w:t xml:space="preserve">Kelas </w:t>
      </w:r>
      <w:proofErr w:type="spellStart"/>
      <w:r w:rsidRPr="00884FA2">
        <w:rPr>
          <w:rFonts w:asciiTheme="majorBidi" w:hAnsiTheme="majorBidi" w:cstheme="majorBidi"/>
          <w:sz w:val="24"/>
          <w:szCs w:val="24"/>
        </w:rPr>
        <w:t>dengan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nilai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rendah</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menjadi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fokus</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karena</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sesuai</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dengan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masalah</w:t>
      </w:r>
      <w:proofErr w:type="spellEnd"/>
      <w:r w:rsidRPr="00884FA2">
        <w:rPr>
          <w:rFonts w:asciiTheme="majorBidi" w:hAnsiTheme="majorBidi" w:cstheme="majorBidi"/>
          <w:sz w:val="24"/>
          <w:szCs w:val="24"/>
        </w:rPr>
        <w:t xml:space="preserve"> yang </w:t>
      </w:r>
      <w:proofErr w:type="spellStart"/>
      <w:r w:rsidRPr="00884FA2">
        <w:rPr>
          <w:rFonts w:asciiTheme="majorBidi" w:hAnsiTheme="majorBidi" w:cstheme="majorBidi"/>
          <w:sz w:val="24"/>
          <w:szCs w:val="24"/>
        </w:rPr>
        <w:t>ingin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dipecahkan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sidRPr="00884FA2">
        <w:rPr>
          <w:rFonts w:asciiTheme="majorBidi" w:hAnsiTheme="majorBidi" w:cstheme="majorBidi"/>
          <w:sz w:val="24"/>
          <w:szCs w:val="24"/>
        </w:rPr>
        <w:t>meningkatkan</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hasil</w:t>
      </w:r>
      <w:proofErr w:type="spellEnd"/>
      <w:r w:rsidRPr="00884FA2">
        <w:rPr>
          <w:rFonts w:asciiTheme="majorBidi" w:hAnsiTheme="majorBidi" w:cstheme="majorBidi"/>
          <w:sz w:val="24"/>
          <w:szCs w:val="24"/>
        </w:rPr>
        <w:t xml:space="preserve"> </w:t>
      </w:r>
      <w:proofErr w:type="spellStart"/>
      <w:r w:rsidRPr="00884FA2">
        <w:rPr>
          <w:rFonts w:asciiTheme="majorBidi" w:hAnsiTheme="majorBidi" w:cstheme="majorBidi"/>
          <w:sz w:val="24"/>
          <w:szCs w:val="24"/>
        </w:rPr>
        <w:t>belajar</w:t>
      </w:r>
      <w:proofErr w:type="spellEnd"/>
      <w:r w:rsidRPr="00884FA2">
        <w:rPr>
          <w:rFonts w:asciiTheme="majorBidi" w:hAnsiTheme="majorBidi" w:cstheme="majorBidi"/>
          <w:sz w:val="24"/>
          <w:szCs w:val="24"/>
        </w:rPr>
        <w:t xml:space="preserve"> pada </w:t>
      </w:r>
      <w:proofErr w:type="spellStart"/>
      <w:r w:rsidRPr="00884FA2">
        <w:rPr>
          <w:rFonts w:asciiTheme="majorBidi" w:hAnsiTheme="majorBidi" w:cstheme="majorBidi"/>
          <w:sz w:val="24"/>
          <w:szCs w:val="24"/>
        </w:rPr>
        <w:t>siswa</w:t>
      </w:r>
      <w:proofErr w:type="spellEnd"/>
      <w:r w:rsidRPr="00884FA2">
        <w:rPr>
          <w:rFonts w:asciiTheme="majorBidi" w:hAnsiTheme="majorBidi" w:cstheme="majorBidi"/>
          <w:sz w:val="24"/>
          <w:szCs w:val="24"/>
        </w:rPr>
        <w:t>.</w:t>
      </w:r>
    </w:p>
    <w:p w14:paraId="04A88358" w14:textId="77777777" w:rsidR="00B97D3B"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eksperimen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IX I yang </w:t>
      </w:r>
      <w:proofErr w:type="spellStart"/>
      <w:r>
        <w:rPr>
          <w:rFonts w:asciiTheme="majorBidi" w:hAnsiTheme="majorBidi" w:cstheme="majorBidi"/>
          <w:sz w:val="24"/>
          <w:szCs w:val="24"/>
        </w:rPr>
        <w:t>berjumlah</w:t>
      </w:r>
      <w:proofErr w:type="spellEnd"/>
      <w:r>
        <w:rPr>
          <w:rFonts w:asciiTheme="majorBidi" w:hAnsiTheme="majorBidi" w:cstheme="majorBidi"/>
          <w:sz w:val="24"/>
          <w:szCs w:val="24"/>
        </w:rPr>
        <w:t xml:space="preserve"> 20 orang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kontrol</w:t>
      </w:r>
      <w:proofErr w:type="spellEnd"/>
      <w:r>
        <w:rPr>
          <w:rFonts w:asciiTheme="majorBidi" w:hAnsiTheme="majorBidi" w:cstheme="majorBidi"/>
          <w:sz w:val="24"/>
          <w:szCs w:val="24"/>
        </w:rPr>
        <w:t xml:space="preserve">. </w:t>
      </w:r>
    </w:p>
    <w:p w14:paraId="4FC36BE8" w14:textId="77777777" w:rsidR="00B97D3B" w:rsidRPr="000127C1" w:rsidRDefault="00B97D3B" w:rsidP="00B97D3B">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K</w:t>
      </w:r>
      <w:r w:rsidRPr="000127C1">
        <w:rPr>
          <w:rFonts w:asciiTheme="majorBidi" w:hAnsiTheme="majorBidi" w:cstheme="majorBidi"/>
          <w:sz w:val="24"/>
          <w:szCs w:val="24"/>
        </w:rPr>
        <w:t xml:space="preserve">elas IX I </w:t>
      </w:r>
      <w:proofErr w:type="spellStart"/>
      <w:r>
        <w:rPr>
          <w:rFonts w:asciiTheme="majorBidi" w:hAnsiTheme="majorBidi" w:cstheme="majorBidi"/>
          <w:sz w:val="24"/>
          <w:szCs w:val="24"/>
        </w:rPr>
        <w:t>dipilih</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sebagai</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kelas</w:t>
      </w:r>
      <w:proofErr w:type="spellEnd"/>
      <w:r w:rsidRPr="000127C1">
        <w:rPr>
          <w:rFonts w:asciiTheme="majorBidi" w:hAnsiTheme="majorBidi" w:cstheme="majorBidi"/>
          <w:sz w:val="24"/>
          <w:szCs w:val="24"/>
        </w:rPr>
        <w:t xml:space="preserve"> </w:t>
      </w:r>
      <w:proofErr w:type="spellStart"/>
      <w:r>
        <w:rPr>
          <w:rFonts w:asciiTheme="majorBidi" w:hAnsiTheme="majorBidi" w:cstheme="majorBidi"/>
          <w:sz w:val="24"/>
          <w:szCs w:val="24"/>
        </w:rPr>
        <w:t>kontrol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jumlah</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siswa</w:t>
      </w:r>
      <w:proofErr w:type="spellEnd"/>
      <w:r w:rsidRPr="000127C1">
        <w:rPr>
          <w:rFonts w:asciiTheme="majorBidi" w:hAnsiTheme="majorBidi" w:cstheme="majorBidi"/>
          <w:sz w:val="24"/>
          <w:szCs w:val="24"/>
        </w:rPr>
        <w:t xml:space="preserve"> di </w:t>
      </w:r>
      <w:proofErr w:type="spellStart"/>
      <w:r w:rsidRPr="000127C1">
        <w:rPr>
          <w:rFonts w:asciiTheme="majorBidi" w:hAnsiTheme="majorBidi" w:cstheme="majorBidi"/>
          <w:sz w:val="24"/>
          <w:szCs w:val="24"/>
        </w:rPr>
        <w:t>kelas</w:t>
      </w:r>
      <w:proofErr w:type="spellEnd"/>
      <w:r w:rsidRPr="000127C1">
        <w:rPr>
          <w:rFonts w:asciiTheme="majorBidi" w:hAnsiTheme="majorBidi" w:cstheme="majorBidi"/>
          <w:sz w:val="24"/>
          <w:szCs w:val="24"/>
        </w:rPr>
        <w:t xml:space="preserve"> IX I </w:t>
      </w:r>
      <w:proofErr w:type="spellStart"/>
      <w:r w:rsidRPr="000127C1">
        <w:rPr>
          <w:rFonts w:asciiTheme="majorBidi" w:hAnsiTheme="majorBidi" w:cstheme="majorBidi"/>
          <w:sz w:val="24"/>
          <w:szCs w:val="24"/>
        </w:rPr>
        <w:t>sama</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dengan</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kelas</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eksperimen</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maka</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perhatian</w:t>
      </w:r>
      <w:proofErr w:type="spellEnd"/>
      <w:r w:rsidRPr="000127C1">
        <w:rPr>
          <w:rFonts w:asciiTheme="majorBidi" w:hAnsiTheme="majorBidi" w:cstheme="majorBidi"/>
          <w:sz w:val="24"/>
          <w:szCs w:val="24"/>
        </w:rPr>
        <w:t xml:space="preserve"> guru dan </w:t>
      </w:r>
      <w:proofErr w:type="spellStart"/>
      <w:r w:rsidRPr="000127C1">
        <w:rPr>
          <w:rFonts w:asciiTheme="majorBidi" w:hAnsiTheme="majorBidi" w:cstheme="majorBidi"/>
          <w:sz w:val="24"/>
          <w:szCs w:val="24"/>
        </w:rPr>
        <w:t>interaksi</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dalam</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pembelajaran</w:t>
      </w:r>
      <w:proofErr w:type="spellEnd"/>
      <w:r w:rsidRPr="000127C1">
        <w:rPr>
          <w:rFonts w:asciiTheme="majorBidi" w:hAnsiTheme="majorBidi" w:cstheme="majorBidi"/>
          <w:sz w:val="24"/>
          <w:szCs w:val="24"/>
        </w:rPr>
        <w:t xml:space="preserve"> juga </w:t>
      </w:r>
      <w:proofErr w:type="spellStart"/>
      <w:r w:rsidRPr="000127C1">
        <w:rPr>
          <w:rFonts w:asciiTheme="majorBidi" w:hAnsiTheme="majorBidi" w:cstheme="majorBidi"/>
          <w:sz w:val="24"/>
          <w:szCs w:val="24"/>
        </w:rPr>
        <w:t>relatif</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serupa</w:t>
      </w:r>
      <w:proofErr w:type="spellEnd"/>
      <w:r w:rsidRPr="000127C1">
        <w:rPr>
          <w:rFonts w:asciiTheme="majorBidi" w:hAnsiTheme="majorBidi" w:cstheme="majorBidi"/>
          <w:sz w:val="24"/>
          <w:szCs w:val="24"/>
        </w:rPr>
        <w:t xml:space="preserve">.  Hal </w:t>
      </w:r>
      <w:proofErr w:type="spellStart"/>
      <w:r w:rsidRPr="000127C1">
        <w:rPr>
          <w:rFonts w:asciiTheme="majorBidi" w:hAnsiTheme="majorBidi" w:cstheme="majorBidi"/>
          <w:sz w:val="24"/>
          <w:szCs w:val="24"/>
        </w:rPr>
        <w:t>ini</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penting</w:t>
      </w:r>
      <w:proofErr w:type="spellEnd"/>
      <w:r w:rsidRPr="000127C1">
        <w:rPr>
          <w:rFonts w:asciiTheme="majorBidi" w:hAnsiTheme="majorBidi" w:cstheme="majorBidi"/>
          <w:sz w:val="24"/>
          <w:szCs w:val="24"/>
        </w:rPr>
        <w:t xml:space="preserve"> agar </w:t>
      </w:r>
      <w:proofErr w:type="spellStart"/>
      <w:r w:rsidRPr="000127C1">
        <w:rPr>
          <w:rFonts w:asciiTheme="majorBidi" w:hAnsiTheme="majorBidi" w:cstheme="majorBidi"/>
          <w:sz w:val="24"/>
          <w:szCs w:val="24"/>
        </w:rPr>
        <w:t>perbedaan</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hasil</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belajar</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antara</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kedua</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kelas</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tidak</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disebabkan</w:t>
      </w:r>
      <w:proofErr w:type="spellEnd"/>
      <w:r w:rsidRPr="000127C1">
        <w:rPr>
          <w:rFonts w:asciiTheme="majorBidi" w:hAnsiTheme="majorBidi" w:cstheme="majorBidi"/>
          <w:sz w:val="24"/>
          <w:szCs w:val="24"/>
        </w:rPr>
        <w:t xml:space="preserve"> oleh </w:t>
      </w:r>
      <w:proofErr w:type="spellStart"/>
      <w:r w:rsidRPr="000127C1">
        <w:rPr>
          <w:rFonts w:asciiTheme="majorBidi" w:hAnsiTheme="majorBidi" w:cstheme="majorBidi"/>
          <w:sz w:val="24"/>
          <w:szCs w:val="24"/>
        </w:rPr>
        <w:t>perbedaan</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jumlah</w:t>
      </w:r>
      <w:proofErr w:type="spellEnd"/>
      <w:r w:rsidRPr="000127C1">
        <w:rPr>
          <w:rFonts w:asciiTheme="majorBidi" w:hAnsiTheme="majorBidi" w:cstheme="majorBidi"/>
          <w:sz w:val="24"/>
          <w:szCs w:val="24"/>
        </w:rPr>
        <w:t xml:space="preserve"> </w:t>
      </w:r>
      <w:proofErr w:type="spellStart"/>
      <w:r w:rsidRPr="000127C1">
        <w:rPr>
          <w:rFonts w:asciiTheme="majorBidi" w:hAnsiTheme="majorBidi" w:cstheme="majorBidi"/>
          <w:sz w:val="24"/>
          <w:szCs w:val="24"/>
        </w:rPr>
        <w:t>siswa</w:t>
      </w:r>
      <w:proofErr w:type="spellEnd"/>
      <w:r w:rsidRPr="000127C1">
        <w:rPr>
          <w:rFonts w:asciiTheme="majorBidi" w:hAnsiTheme="majorBidi" w:cstheme="majorBidi"/>
          <w:sz w:val="24"/>
          <w:szCs w:val="24"/>
        </w:rPr>
        <w:t xml:space="preserve"> yang </w:t>
      </w:r>
      <w:proofErr w:type="spellStart"/>
      <w:r w:rsidRPr="000127C1">
        <w:rPr>
          <w:rFonts w:asciiTheme="majorBidi" w:hAnsiTheme="majorBidi" w:cstheme="majorBidi"/>
          <w:sz w:val="24"/>
          <w:szCs w:val="24"/>
        </w:rPr>
        <w:t>signifikan</w:t>
      </w:r>
      <w:proofErr w:type="spellEnd"/>
      <w:r w:rsidRPr="000127C1">
        <w:rPr>
          <w:rFonts w:asciiTheme="majorBidi" w:hAnsiTheme="majorBidi" w:cstheme="majorBidi"/>
          <w:sz w:val="24"/>
          <w:szCs w:val="24"/>
        </w:rPr>
        <w:t xml:space="preserve">.  </w:t>
      </w:r>
    </w:p>
    <w:p w14:paraId="170F922E" w14:textId="77777777" w:rsidR="00B97D3B" w:rsidRPr="000E0041"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proofErr w:type="spellStart"/>
      <w:r w:rsidRPr="000E0041">
        <w:rPr>
          <w:rFonts w:asciiTheme="majorBidi" w:hAnsiTheme="majorBidi" w:cstheme="majorBidi"/>
          <w:sz w:val="24"/>
          <w:szCs w:val="24"/>
        </w:rPr>
        <w:t>Variabel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p>
    <w:p w14:paraId="4B679B98" w14:textId="77777777" w:rsidR="00B97D3B" w:rsidRPr="00F0682D" w:rsidRDefault="00B97D3B" w:rsidP="00B97D3B">
      <w:pPr>
        <w:spacing w:line="480" w:lineRule="auto"/>
        <w:ind w:left="1080" w:firstLine="720"/>
        <w:jc w:val="both"/>
        <w:rPr>
          <w:rFonts w:asciiTheme="majorBidi" w:hAnsiTheme="majorBidi" w:cstheme="majorBidi"/>
          <w:sz w:val="24"/>
          <w:szCs w:val="24"/>
        </w:rPr>
      </w:pPr>
      <w:proofErr w:type="spellStart"/>
      <w:r w:rsidRPr="00F0682D">
        <w:rPr>
          <w:rFonts w:asciiTheme="majorBidi" w:hAnsiTheme="majorBidi" w:cstheme="majorBidi"/>
          <w:sz w:val="24"/>
          <w:szCs w:val="24"/>
        </w:rPr>
        <w:t>Terdapat</w:t>
      </w:r>
      <w:proofErr w:type="spellEnd"/>
      <w:r w:rsidRPr="00F0682D">
        <w:rPr>
          <w:rFonts w:asciiTheme="majorBidi" w:hAnsiTheme="majorBidi" w:cstheme="majorBidi"/>
          <w:sz w:val="24"/>
          <w:szCs w:val="24"/>
        </w:rPr>
        <w:t xml:space="preserve"> 2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dalam</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penelitian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ini</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yaitu</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bebas</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independen</w:t>
      </w:r>
      <w:proofErr w:type="spellEnd"/>
      <w:r w:rsidRPr="00F0682D">
        <w:rPr>
          <w:rFonts w:asciiTheme="majorBidi" w:hAnsiTheme="majorBidi" w:cstheme="majorBidi"/>
          <w:sz w:val="24"/>
          <w:szCs w:val="24"/>
        </w:rPr>
        <w:t xml:space="preserve">) dan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terikat</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dependen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Sugiyono</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mendefinisikan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bebas</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sebagai</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yang </w:t>
      </w:r>
      <w:proofErr w:type="spellStart"/>
      <w:r w:rsidRPr="00F0682D">
        <w:rPr>
          <w:rFonts w:asciiTheme="majorBidi" w:hAnsiTheme="majorBidi" w:cstheme="majorBidi"/>
          <w:sz w:val="24"/>
          <w:szCs w:val="24"/>
        </w:rPr>
        <w:t>mempengaruhi</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atau</w:t>
      </w:r>
      <w:proofErr w:type="spellEnd"/>
      <w:r w:rsidRPr="00F0682D">
        <w:rPr>
          <w:rFonts w:asciiTheme="majorBidi" w:hAnsiTheme="majorBidi" w:cstheme="majorBidi"/>
          <w:sz w:val="24"/>
          <w:szCs w:val="24"/>
        </w:rPr>
        <w:t xml:space="preserve"> yang  </w:t>
      </w:r>
      <w:proofErr w:type="spellStart"/>
      <w:r w:rsidRPr="00F0682D">
        <w:rPr>
          <w:rFonts w:asciiTheme="majorBidi" w:hAnsiTheme="majorBidi" w:cstheme="majorBidi"/>
          <w:sz w:val="24"/>
          <w:szCs w:val="24"/>
        </w:rPr>
        <w:t>menyebabkan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perubahan</w:t>
      </w:r>
      <w:proofErr w:type="spellEnd"/>
      <w:r w:rsidRPr="00F0682D">
        <w:rPr>
          <w:rFonts w:asciiTheme="majorBidi" w:hAnsiTheme="majorBidi" w:cstheme="majorBidi"/>
          <w:sz w:val="24"/>
          <w:szCs w:val="24"/>
        </w:rPr>
        <w:t xml:space="preserve"> pada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terikat</w:t>
      </w:r>
      <w:proofErr w:type="spellEnd"/>
      <w:r w:rsidRPr="00F0682D">
        <w:rPr>
          <w:rFonts w:asciiTheme="majorBidi" w:hAnsiTheme="majorBidi" w:cstheme="majorBidi"/>
          <w:i/>
          <w:iCs/>
          <w:sz w:val="24"/>
          <w:szCs w:val="24"/>
        </w:rPr>
        <w:t>.</w:t>
      </w:r>
      <w:r w:rsidRPr="003B14D6">
        <w:rPr>
          <w:rStyle w:val="FootnoteReference"/>
          <w:rFonts w:asciiTheme="majorBidi" w:hAnsiTheme="majorBidi" w:cstheme="majorBidi"/>
          <w:sz w:val="24"/>
          <w:szCs w:val="24"/>
        </w:rPr>
        <w:footnoteReference w:id="15"/>
      </w:r>
      <w:r w:rsidRPr="00F0682D">
        <w:rPr>
          <w:rFonts w:asciiTheme="majorBidi" w:hAnsiTheme="majorBidi" w:cstheme="majorBidi"/>
          <w:i/>
          <w:iCs/>
          <w:sz w:val="24"/>
          <w:szCs w:val="24"/>
        </w:rPr>
        <w:t xml:space="preserve"> </w:t>
      </w:r>
      <w:r w:rsidRPr="00F0682D">
        <w:rPr>
          <w:rFonts w:asciiTheme="majorBidi" w:hAnsiTheme="majorBidi" w:cstheme="majorBidi"/>
          <w:sz w:val="24"/>
          <w:szCs w:val="24"/>
        </w:rPr>
        <w:t xml:space="preserve">Pada </w:t>
      </w:r>
      <w:proofErr w:type="spellStart"/>
      <w:r w:rsidRPr="00F0682D">
        <w:rPr>
          <w:rFonts w:asciiTheme="majorBidi" w:hAnsiTheme="majorBidi" w:cstheme="majorBidi"/>
          <w:sz w:val="24"/>
          <w:szCs w:val="24"/>
        </w:rPr>
        <w:t>penelitian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ini</w:t>
      </w:r>
      <w:proofErr w:type="spellEnd"/>
      <w:r w:rsidRPr="00F0682D">
        <w:rPr>
          <w:rFonts w:asciiTheme="majorBidi" w:hAnsiTheme="majorBidi" w:cstheme="majorBidi"/>
          <w:sz w:val="24"/>
          <w:szCs w:val="24"/>
        </w:rPr>
        <w:t xml:space="preserve"> yang </w:t>
      </w:r>
      <w:proofErr w:type="spellStart"/>
      <w:r w:rsidRPr="00F0682D">
        <w:rPr>
          <w:rFonts w:asciiTheme="majorBidi" w:hAnsiTheme="majorBidi" w:cstheme="majorBidi"/>
          <w:sz w:val="24"/>
          <w:szCs w:val="24"/>
        </w:rPr>
        <w:t>menjadi</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variabel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bebas</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adalah</w:t>
      </w:r>
      <w:proofErr w:type="spellEnd"/>
      <w:r w:rsidRPr="00F0682D">
        <w:rPr>
          <w:rFonts w:asciiTheme="majorBidi" w:hAnsiTheme="majorBidi" w:cstheme="majorBidi"/>
          <w:sz w:val="24"/>
          <w:szCs w:val="24"/>
        </w:rPr>
        <w:t xml:space="preserve"> media </w:t>
      </w:r>
      <w:proofErr w:type="spellStart"/>
      <w:r w:rsidRPr="00F0682D">
        <w:rPr>
          <w:rFonts w:asciiTheme="majorBidi" w:hAnsiTheme="majorBidi" w:cstheme="majorBidi"/>
          <w:sz w:val="24"/>
          <w:szCs w:val="24"/>
        </w:rPr>
        <w:t>pembelajaran</w:t>
      </w:r>
      <w:proofErr w:type="spellEnd"/>
      <w:r w:rsidRPr="00F0682D">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F0682D">
        <w:rPr>
          <w:rFonts w:asciiTheme="majorBidi" w:hAnsiTheme="majorBidi" w:cstheme="majorBidi"/>
          <w:sz w:val="24"/>
          <w:szCs w:val="24"/>
        </w:rPr>
        <w:t>uku</w:t>
      </w:r>
      <w:proofErr w:type="spellEnd"/>
      <w:r w:rsidRPr="00F0682D">
        <w:rPr>
          <w:rFonts w:asciiTheme="majorBidi" w:hAnsiTheme="majorBidi" w:cstheme="majorBidi"/>
          <w:sz w:val="24"/>
          <w:szCs w:val="24"/>
        </w:rPr>
        <w:t xml:space="preserve"> </w:t>
      </w:r>
      <w:r>
        <w:rPr>
          <w:rFonts w:asciiTheme="majorBidi" w:hAnsiTheme="majorBidi" w:cstheme="majorBidi"/>
          <w:sz w:val="24"/>
          <w:szCs w:val="24"/>
        </w:rPr>
        <w:t>p</w:t>
      </w:r>
      <w:r w:rsidRPr="00F0682D">
        <w:rPr>
          <w:rFonts w:asciiTheme="majorBidi" w:hAnsiTheme="majorBidi" w:cstheme="majorBidi"/>
          <w:i/>
          <w:iCs/>
          <w:sz w:val="24"/>
          <w:szCs w:val="24"/>
        </w:rPr>
        <w:t>op-</w:t>
      </w:r>
      <w:r>
        <w:rPr>
          <w:rFonts w:asciiTheme="majorBidi" w:hAnsiTheme="majorBidi" w:cstheme="majorBidi"/>
          <w:i/>
          <w:iCs/>
          <w:sz w:val="24"/>
          <w:szCs w:val="24"/>
        </w:rPr>
        <w:t>u</w:t>
      </w:r>
      <w:r w:rsidRPr="00F0682D">
        <w:rPr>
          <w:rFonts w:asciiTheme="majorBidi" w:hAnsiTheme="majorBidi" w:cstheme="majorBidi"/>
          <w:i/>
          <w:iCs/>
          <w:sz w:val="24"/>
          <w:szCs w:val="24"/>
        </w:rPr>
        <w:t>p</w:t>
      </w:r>
      <w:r w:rsidRPr="00F0682D">
        <w:rPr>
          <w:rFonts w:asciiTheme="majorBidi" w:hAnsiTheme="majorBidi" w:cstheme="majorBidi"/>
          <w:sz w:val="24"/>
          <w:szCs w:val="24"/>
        </w:rPr>
        <w:t xml:space="preserve"> (X).</w:t>
      </w:r>
    </w:p>
    <w:p w14:paraId="60C8E87D" w14:textId="77777777" w:rsidR="00B97D3B" w:rsidRPr="000E0041" w:rsidRDefault="00B97D3B" w:rsidP="00B97D3B">
      <w:pPr>
        <w:pStyle w:val="ListParagraph"/>
        <w:spacing w:line="480" w:lineRule="auto"/>
        <w:ind w:left="1080" w:firstLine="360"/>
        <w:jc w:val="both"/>
        <w:rPr>
          <w:rFonts w:asciiTheme="majorBidi" w:hAnsiTheme="majorBidi" w:cstheme="majorBidi"/>
          <w:sz w:val="24"/>
          <w:szCs w:val="24"/>
        </w:rPr>
      </w:pPr>
      <w:proofErr w:type="spellStart"/>
      <w:r w:rsidRPr="003B14D6">
        <w:rPr>
          <w:rFonts w:asciiTheme="majorBidi" w:hAnsiTheme="majorBidi" w:cstheme="majorBidi"/>
          <w:sz w:val="24"/>
          <w:szCs w:val="24"/>
        </w:rPr>
        <w:lastRenderedPageBreak/>
        <w:t>Variabel</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terikat</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disebut</w:t>
      </w:r>
      <w:proofErr w:type="spellEnd"/>
      <w:r w:rsidRPr="003B14D6">
        <w:rPr>
          <w:rFonts w:asciiTheme="majorBidi" w:hAnsiTheme="majorBidi" w:cstheme="majorBidi"/>
          <w:sz w:val="24"/>
          <w:szCs w:val="24"/>
        </w:rPr>
        <w:t xml:space="preserve"> juga </w:t>
      </w:r>
      <w:proofErr w:type="spellStart"/>
      <w:r w:rsidRPr="003B14D6">
        <w:rPr>
          <w:rFonts w:asciiTheme="majorBidi" w:hAnsiTheme="majorBidi" w:cstheme="majorBidi"/>
          <w:sz w:val="24"/>
          <w:szCs w:val="24"/>
        </w:rPr>
        <w:t>sebagai</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variabel</w:t>
      </w:r>
      <w:proofErr w:type="spellEnd"/>
      <w:r w:rsidRPr="003B14D6">
        <w:rPr>
          <w:rFonts w:asciiTheme="majorBidi" w:hAnsiTheme="majorBidi" w:cstheme="majorBidi"/>
          <w:sz w:val="24"/>
          <w:szCs w:val="24"/>
        </w:rPr>
        <w:t xml:space="preserve"> output. </w:t>
      </w:r>
      <w:proofErr w:type="spellStart"/>
      <w:r w:rsidRPr="003B14D6">
        <w:rPr>
          <w:rFonts w:asciiTheme="majorBidi" w:hAnsiTheme="majorBidi" w:cstheme="majorBidi"/>
          <w:sz w:val="24"/>
          <w:szCs w:val="24"/>
        </w:rPr>
        <w:t>Variabel</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terikat</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merupakan</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variabel</w:t>
      </w:r>
      <w:proofErr w:type="spellEnd"/>
      <w:r w:rsidRPr="003B14D6">
        <w:rPr>
          <w:rFonts w:asciiTheme="majorBidi" w:hAnsiTheme="majorBidi" w:cstheme="majorBidi"/>
          <w:sz w:val="24"/>
          <w:szCs w:val="24"/>
        </w:rPr>
        <w:t xml:space="preserve"> yang </w:t>
      </w:r>
      <w:proofErr w:type="spellStart"/>
      <w:r w:rsidRPr="003B14D6">
        <w:rPr>
          <w:rFonts w:asciiTheme="majorBidi" w:hAnsiTheme="majorBidi" w:cstheme="majorBidi"/>
          <w:sz w:val="24"/>
          <w:szCs w:val="24"/>
        </w:rPr>
        <w:t>dipengaruhi</w:t>
      </w:r>
      <w:proofErr w:type="spellEnd"/>
      <w:r w:rsidRPr="003B14D6">
        <w:rPr>
          <w:rFonts w:asciiTheme="majorBidi" w:hAnsiTheme="majorBidi" w:cstheme="majorBidi"/>
          <w:sz w:val="24"/>
          <w:szCs w:val="24"/>
        </w:rPr>
        <w:t xml:space="preserve"> oleh </w:t>
      </w:r>
      <w:proofErr w:type="spellStart"/>
      <w:r w:rsidRPr="003B14D6">
        <w:rPr>
          <w:rFonts w:asciiTheme="majorBidi" w:hAnsiTheme="majorBidi" w:cstheme="majorBidi"/>
          <w:sz w:val="24"/>
          <w:szCs w:val="24"/>
        </w:rPr>
        <w:t>variabel</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bebas</w:t>
      </w:r>
      <w:proofErr w:type="spellEnd"/>
      <w:r w:rsidRPr="003B14D6">
        <w:rPr>
          <w:rFonts w:asciiTheme="majorBidi" w:hAnsiTheme="majorBidi" w:cstheme="majorBidi"/>
          <w:sz w:val="24"/>
          <w:szCs w:val="24"/>
        </w:rPr>
        <w: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roofErr w:type="spellStart"/>
      <w:r w:rsidRPr="003B14D6">
        <w:rPr>
          <w:rFonts w:asciiTheme="majorBidi" w:hAnsiTheme="majorBidi" w:cstheme="majorBidi"/>
          <w:sz w:val="24"/>
          <w:szCs w:val="24"/>
        </w:rPr>
        <w:t>Dalam</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penelitian</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ini</w:t>
      </w:r>
      <w:proofErr w:type="spellEnd"/>
      <w:r w:rsidRPr="003B14D6">
        <w:rPr>
          <w:rFonts w:asciiTheme="majorBidi" w:hAnsiTheme="majorBidi" w:cstheme="majorBidi"/>
          <w:sz w:val="24"/>
          <w:szCs w:val="24"/>
        </w:rPr>
        <w:t xml:space="preserve"> yang </w:t>
      </w:r>
      <w:proofErr w:type="spellStart"/>
      <w:r w:rsidRPr="003B14D6">
        <w:rPr>
          <w:rFonts w:asciiTheme="majorBidi" w:hAnsiTheme="majorBidi" w:cstheme="majorBidi"/>
          <w:sz w:val="24"/>
          <w:szCs w:val="24"/>
        </w:rPr>
        <w:t>menjadi</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variabel</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terikat</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adalah</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hasil</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belajar</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siswa</w:t>
      </w:r>
      <w:proofErr w:type="spellEnd"/>
      <w:r w:rsidRPr="003B14D6">
        <w:rPr>
          <w:rFonts w:asciiTheme="majorBidi" w:hAnsiTheme="majorBidi" w:cstheme="majorBidi"/>
          <w:sz w:val="24"/>
          <w:szCs w:val="24"/>
        </w:rPr>
        <w:t xml:space="preserve"> pada </w:t>
      </w:r>
      <w:proofErr w:type="spellStart"/>
      <w:r w:rsidRPr="003B14D6">
        <w:rPr>
          <w:rFonts w:asciiTheme="majorBidi" w:hAnsiTheme="majorBidi" w:cstheme="majorBidi"/>
          <w:sz w:val="24"/>
          <w:szCs w:val="24"/>
        </w:rPr>
        <w:t>mata</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pelajaran</w:t>
      </w:r>
      <w:proofErr w:type="spellEnd"/>
      <w:r w:rsidRPr="003B14D6">
        <w:rPr>
          <w:rFonts w:asciiTheme="majorBidi" w:hAnsiTheme="majorBidi" w:cstheme="majorBidi"/>
          <w:sz w:val="24"/>
          <w:szCs w:val="24"/>
        </w:rPr>
        <w:t xml:space="preserve"> </w:t>
      </w:r>
      <w:proofErr w:type="spellStart"/>
      <w:r w:rsidRPr="003B14D6">
        <w:rPr>
          <w:rFonts w:asciiTheme="majorBidi" w:hAnsiTheme="majorBidi" w:cstheme="majorBidi"/>
          <w:sz w:val="24"/>
          <w:szCs w:val="24"/>
        </w:rPr>
        <w:t>Sirah</w:t>
      </w:r>
      <w:proofErr w:type="spellEnd"/>
      <w:r w:rsidRPr="003B14D6">
        <w:rPr>
          <w:rFonts w:asciiTheme="majorBidi" w:hAnsiTheme="majorBidi" w:cstheme="majorBidi"/>
          <w:sz w:val="24"/>
          <w:szCs w:val="24"/>
        </w:rPr>
        <w:t>.</w:t>
      </w:r>
      <w:r w:rsidRPr="000E0041">
        <w:rPr>
          <w:rFonts w:asciiTheme="majorBidi" w:hAnsiTheme="majorBidi" w:cstheme="majorBidi"/>
          <w:sz w:val="24"/>
          <w:szCs w:val="24"/>
        </w:rPr>
        <w:tab/>
      </w:r>
    </w:p>
    <w:p w14:paraId="168BEE30" w14:textId="77777777" w:rsidR="00B97D3B" w:rsidRPr="000E0041"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proofErr w:type="spellStart"/>
      <w:r w:rsidRPr="000E0041">
        <w:rPr>
          <w:rFonts w:asciiTheme="majorBidi" w:hAnsiTheme="majorBidi" w:cstheme="majorBidi"/>
          <w:sz w:val="24"/>
          <w:szCs w:val="24"/>
        </w:rPr>
        <w:t>Sumber</w:t>
      </w:r>
      <w:proofErr w:type="spellEnd"/>
      <w:r w:rsidRPr="000E0041">
        <w:rPr>
          <w:rFonts w:asciiTheme="majorBidi" w:hAnsiTheme="majorBidi" w:cstheme="majorBidi"/>
          <w:sz w:val="24"/>
          <w:szCs w:val="24"/>
        </w:rPr>
        <w:t xml:space="preserve"> Data</w:t>
      </w:r>
    </w:p>
    <w:p w14:paraId="113D54B3" w14:textId="77777777" w:rsidR="00B97D3B" w:rsidRPr="00F0682D" w:rsidRDefault="00B97D3B" w:rsidP="00B97D3B">
      <w:pPr>
        <w:spacing w:after="0" w:line="480" w:lineRule="auto"/>
        <w:ind w:left="1077" w:firstLine="720"/>
        <w:jc w:val="both"/>
        <w:rPr>
          <w:rFonts w:asciiTheme="majorBidi" w:hAnsiTheme="majorBidi" w:cstheme="majorBidi"/>
          <w:sz w:val="24"/>
          <w:szCs w:val="24"/>
        </w:rPr>
      </w:pPr>
      <w:r w:rsidRPr="00F0682D">
        <w:rPr>
          <w:rFonts w:asciiTheme="majorBidi" w:hAnsiTheme="majorBidi" w:cstheme="majorBidi"/>
          <w:sz w:val="24"/>
          <w:szCs w:val="24"/>
        </w:rPr>
        <w:t xml:space="preserve">Pada </w:t>
      </w:r>
      <w:proofErr w:type="spellStart"/>
      <w:r w:rsidRPr="00F0682D">
        <w:rPr>
          <w:rFonts w:asciiTheme="majorBidi" w:hAnsiTheme="majorBidi" w:cstheme="majorBidi"/>
          <w:sz w:val="24"/>
          <w:szCs w:val="24"/>
        </w:rPr>
        <w:t>suatu</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penelitian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tentunya</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membutuhkan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sumber</w:t>
      </w:r>
      <w:proofErr w:type="spellEnd"/>
      <w:r w:rsidRPr="00F0682D">
        <w:rPr>
          <w:rFonts w:asciiTheme="majorBidi" w:hAnsiTheme="majorBidi" w:cstheme="majorBidi"/>
          <w:sz w:val="24"/>
          <w:szCs w:val="24"/>
        </w:rPr>
        <w:t xml:space="preserve"> data </w:t>
      </w:r>
      <w:proofErr w:type="spellStart"/>
      <w:r w:rsidRPr="00F0682D">
        <w:rPr>
          <w:rFonts w:asciiTheme="majorBidi" w:hAnsiTheme="majorBidi" w:cstheme="majorBidi"/>
          <w:sz w:val="24"/>
          <w:szCs w:val="24"/>
        </w:rPr>
        <w:t>guna</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mendapatkan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hasil</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penelitian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tersebut</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Terdapat</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dua</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jenis</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sumber</w:t>
      </w:r>
      <w:proofErr w:type="spellEnd"/>
      <w:r w:rsidRPr="00F0682D">
        <w:rPr>
          <w:rFonts w:asciiTheme="majorBidi" w:hAnsiTheme="majorBidi" w:cstheme="majorBidi"/>
          <w:sz w:val="24"/>
          <w:szCs w:val="24"/>
        </w:rPr>
        <w:t xml:space="preserve"> data yang </w:t>
      </w:r>
      <w:proofErr w:type="spellStart"/>
      <w:r w:rsidRPr="00F0682D">
        <w:rPr>
          <w:rFonts w:asciiTheme="majorBidi" w:hAnsiTheme="majorBidi" w:cstheme="majorBidi"/>
          <w:sz w:val="24"/>
          <w:szCs w:val="24"/>
        </w:rPr>
        <w:t>berkaitan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dengan</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penelitian</w:t>
      </w:r>
      <w:proofErr w:type="spellEnd"/>
      <w:r w:rsidRPr="00F0682D">
        <w:rPr>
          <w:rFonts w:asciiTheme="majorBidi" w:hAnsiTheme="majorBidi" w:cstheme="majorBidi"/>
          <w:sz w:val="24"/>
          <w:szCs w:val="24"/>
        </w:rPr>
        <w:t xml:space="preserve"> yang di </w:t>
      </w:r>
      <w:proofErr w:type="spellStart"/>
      <w:r w:rsidRPr="00F0682D">
        <w:rPr>
          <w:rFonts w:asciiTheme="majorBidi" w:hAnsiTheme="majorBidi" w:cstheme="majorBidi"/>
          <w:sz w:val="24"/>
          <w:szCs w:val="24"/>
        </w:rPr>
        <w:t>laksanakan</w:t>
      </w:r>
      <w:proofErr w:type="spellEnd"/>
      <w:r w:rsidRPr="00F0682D">
        <w:rPr>
          <w:rFonts w:asciiTheme="majorBidi" w:hAnsiTheme="majorBidi" w:cstheme="majorBidi"/>
          <w:sz w:val="24"/>
          <w:szCs w:val="24"/>
        </w:rPr>
        <w:t xml:space="preserve"> di </w:t>
      </w:r>
      <w:proofErr w:type="spellStart"/>
      <w:r w:rsidRPr="00F0682D">
        <w:rPr>
          <w:rFonts w:asciiTheme="majorBidi" w:hAnsiTheme="majorBidi" w:cstheme="majorBidi"/>
          <w:sz w:val="24"/>
          <w:szCs w:val="24"/>
        </w:rPr>
        <w:t>kelas</w:t>
      </w:r>
      <w:proofErr w:type="spellEnd"/>
      <w:r w:rsidRPr="00F0682D">
        <w:rPr>
          <w:rFonts w:asciiTheme="majorBidi" w:hAnsiTheme="majorBidi" w:cstheme="majorBidi"/>
          <w:sz w:val="24"/>
          <w:szCs w:val="24"/>
        </w:rPr>
        <w:t xml:space="preserve"> IX </w:t>
      </w:r>
      <w:proofErr w:type="spellStart"/>
      <w:r w:rsidRPr="00F0682D">
        <w:rPr>
          <w:rFonts w:asciiTheme="majorBidi" w:hAnsiTheme="majorBidi" w:cstheme="majorBidi"/>
          <w:sz w:val="24"/>
          <w:szCs w:val="24"/>
        </w:rPr>
        <w:t>Salafiyah</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Wustha</w:t>
      </w:r>
      <w:proofErr w:type="spellEnd"/>
      <w:r w:rsidRPr="00F0682D">
        <w:rPr>
          <w:rFonts w:asciiTheme="majorBidi" w:hAnsiTheme="majorBidi" w:cstheme="majorBidi"/>
          <w:sz w:val="24"/>
          <w:szCs w:val="24"/>
        </w:rPr>
        <w:t xml:space="preserve"> Islamic </w:t>
      </w:r>
      <w:proofErr w:type="spellStart"/>
      <w:r w:rsidRPr="00F0682D">
        <w:rPr>
          <w:rFonts w:asciiTheme="majorBidi" w:hAnsiTheme="majorBidi" w:cstheme="majorBidi"/>
          <w:sz w:val="24"/>
          <w:szCs w:val="24"/>
        </w:rPr>
        <w:t>Center</w:t>
      </w:r>
      <w:proofErr w:type="spellEnd"/>
      <w:r w:rsidRPr="00F0682D">
        <w:rPr>
          <w:rFonts w:asciiTheme="majorBidi" w:hAnsiTheme="majorBidi" w:cstheme="majorBidi"/>
          <w:sz w:val="24"/>
          <w:szCs w:val="24"/>
        </w:rPr>
        <w:t xml:space="preserve"> Bin Baz Yogyakarta. </w:t>
      </w:r>
      <w:proofErr w:type="spellStart"/>
      <w:r w:rsidRPr="00F0682D">
        <w:rPr>
          <w:rFonts w:asciiTheme="majorBidi" w:hAnsiTheme="majorBidi" w:cstheme="majorBidi"/>
          <w:sz w:val="24"/>
          <w:szCs w:val="24"/>
        </w:rPr>
        <w:t>Diantaranya</w:t>
      </w:r>
      <w:proofErr w:type="spellEnd"/>
      <w:r w:rsidRPr="00F0682D">
        <w:rPr>
          <w:rFonts w:asciiTheme="majorBidi" w:hAnsiTheme="majorBidi" w:cstheme="majorBidi"/>
          <w:sz w:val="24"/>
          <w:szCs w:val="24"/>
        </w:rPr>
        <w:t xml:space="preserve"> </w:t>
      </w:r>
      <w:proofErr w:type="spellStart"/>
      <w:r w:rsidRPr="00F0682D">
        <w:rPr>
          <w:rFonts w:asciiTheme="majorBidi" w:hAnsiTheme="majorBidi" w:cstheme="majorBidi"/>
          <w:sz w:val="24"/>
          <w:szCs w:val="24"/>
        </w:rPr>
        <w:t>adalah</w:t>
      </w:r>
      <w:proofErr w:type="spellEnd"/>
      <w:r w:rsidRPr="00F0682D">
        <w:rPr>
          <w:rFonts w:asciiTheme="majorBidi" w:hAnsiTheme="majorBidi" w:cstheme="majorBidi"/>
          <w:sz w:val="24"/>
          <w:szCs w:val="24"/>
        </w:rPr>
        <w:t>:</w:t>
      </w:r>
    </w:p>
    <w:p w14:paraId="78E6FF69" w14:textId="77777777" w:rsidR="00B97D3B" w:rsidRPr="009B4398" w:rsidRDefault="00B97D3B" w:rsidP="00B97D3B">
      <w:pPr>
        <w:pStyle w:val="ListParagraph"/>
        <w:numPr>
          <w:ilvl w:val="0"/>
          <w:numId w:val="10"/>
        </w:numPr>
        <w:spacing w:line="480" w:lineRule="auto"/>
        <w:jc w:val="both"/>
        <w:rPr>
          <w:rFonts w:asciiTheme="majorBidi" w:hAnsiTheme="majorBidi" w:cstheme="majorBidi"/>
          <w:sz w:val="24"/>
          <w:szCs w:val="24"/>
        </w:rPr>
      </w:pPr>
      <w:proofErr w:type="spellStart"/>
      <w:r w:rsidRPr="009B4398">
        <w:rPr>
          <w:rFonts w:asciiTheme="majorBidi" w:hAnsiTheme="majorBidi" w:cstheme="majorBidi"/>
          <w:sz w:val="24"/>
          <w:szCs w:val="24"/>
        </w:rPr>
        <w:t>Sumber</w:t>
      </w:r>
      <w:proofErr w:type="spellEnd"/>
      <w:r w:rsidRPr="009B4398">
        <w:rPr>
          <w:rFonts w:asciiTheme="majorBidi" w:hAnsiTheme="majorBidi" w:cstheme="majorBidi"/>
          <w:sz w:val="24"/>
          <w:szCs w:val="24"/>
        </w:rPr>
        <w:t xml:space="preserve"> Data Primer. Data primer </w:t>
      </w:r>
      <w:proofErr w:type="spellStart"/>
      <w:r w:rsidRPr="009B4398">
        <w:rPr>
          <w:rFonts w:asciiTheme="majorBidi" w:hAnsiTheme="majorBidi" w:cstheme="majorBidi"/>
          <w:sz w:val="24"/>
          <w:szCs w:val="24"/>
        </w:rPr>
        <w:t>merupakan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sumber</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informasi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utama</w:t>
      </w:r>
      <w:proofErr w:type="spellEnd"/>
      <w:r w:rsidRPr="009B4398">
        <w:rPr>
          <w:rFonts w:asciiTheme="majorBidi" w:hAnsiTheme="majorBidi" w:cstheme="majorBidi"/>
          <w:sz w:val="24"/>
          <w:szCs w:val="24"/>
        </w:rPr>
        <w:t xml:space="preserve"> yang </w:t>
      </w:r>
      <w:proofErr w:type="spellStart"/>
      <w:r w:rsidRPr="009B4398">
        <w:rPr>
          <w:rFonts w:asciiTheme="majorBidi" w:hAnsiTheme="majorBidi" w:cstheme="majorBidi"/>
          <w:sz w:val="24"/>
          <w:szCs w:val="24"/>
        </w:rPr>
        <w:t>dikumpulkan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secara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langsung</w:t>
      </w:r>
      <w:proofErr w:type="spellEnd"/>
      <w:r w:rsidRPr="009B4398">
        <w:rPr>
          <w:rFonts w:asciiTheme="majorBidi" w:hAnsiTheme="majorBidi" w:cstheme="majorBidi"/>
          <w:sz w:val="24"/>
          <w:szCs w:val="24"/>
        </w:rPr>
        <w:t xml:space="preserve"> oleh </w:t>
      </w:r>
      <w:proofErr w:type="spellStart"/>
      <w:r w:rsidRPr="009B4398">
        <w:rPr>
          <w:rFonts w:asciiTheme="majorBidi" w:hAnsiTheme="majorBidi" w:cstheme="majorBidi"/>
          <w:sz w:val="24"/>
          <w:szCs w:val="24"/>
        </w:rPr>
        <w:t>peneliti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selama</w:t>
      </w:r>
      <w:proofErr w:type="spellEnd"/>
      <w:r w:rsidRPr="009B4398">
        <w:rPr>
          <w:rFonts w:asciiTheme="majorBidi" w:hAnsiTheme="majorBidi" w:cstheme="majorBidi"/>
          <w:sz w:val="24"/>
          <w:szCs w:val="24"/>
        </w:rPr>
        <w:t xml:space="preserve"> proses </w:t>
      </w:r>
      <w:proofErr w:type="spellStart"/>
      <w:r w:rsidRPr="009B4398">
        <w:rPr>
          <w:rFonts w:asciiTheme="majorBidi" w:hAnsiTheme="majorBidi" w:cstheme="majorBidi"/>
          <w:sz w:val="24"/>
          <w:szCs w:val="24"/>
        </w:rPr>
        <w:t>penelitian</w:t>
      </w:r>
      <w:proofErr w:type="spellEnd"/>
      <w:r w:rsidRPr="009B4398">
        <w:rPr>
          <w:rFonts w:asciiTheme="majorBidi" w:hAnsiTheme="majorBidi" w:cstheme="majorBidi"/>
          <w:sz w:val="24"/>
          <w:szCs w:val="24"/>
        </w:rPr>
        <w:t xml:space="preserve">. Data </w:t>
      </w:r>
      <w:proofErr w:type="spellStart"/>
      <w:r w:rsidRPr="009B4398">
        <w:rPr>
          <w:rFonts w:asciiTheme="majorBidi" w:hAnsiTheme="majorBidi" w:cstheme="majorBidi"/>
          <w:sz w:val="24"/>
          <w:szCs w:val="24"/>
        </w:rPr>
        <w:t>ini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diperoleh</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dari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sumber</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asli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seperti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responden</w:t>
      </w:r>
      <w:proofErr w:type="spellEnd"/>
      <w:r w:rsidRPr="009B4398">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IX di </w:t>
      </w:r>
      <w:proofErr w:type="spellStart"/>
      <w:r>
        <w:rPr>
          <w:rFonts w:asciiTheme="majorBidi" w:hAnsiTheme="majorBidi" w:cstheme="majorBidi"/>
          <w:sz w:val="24"/>
          <w:szCs w:val="24"/>
        </w:rPr>
        <w:t>Salafiyah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Wistha</w:t>
      </w:r>
      <w:proofErr w:type="spellEnd"/>
      <w:r>
        <w:rPr>
          <w:rFonts w:asciiTheme="majorBidi" w:hAnsiTheme="majorBidi" w:cstheme="majorBidi"/>
          <w:sz w:val="24"/>
          <w:szCs w:val="24"/>
        </w:rPr>
        <w:t xml:space="preserve"> Islamic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 xml:space="preserve"> Bin Baz Putri Yogyakarta dan</w:t>
      </w:r>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informan</w:t>
      </w:r>
      <w:proofErr w:type="spellEnd"/>
      <w:r w:rsidRPr="009B4398">
        <w:rPr>
          <w:rFonts w:asciiTheme="majorBidi" w:hAnsiTheme="majorBidi" w:cstheme="majorBidi"/>
          <w:sz w:val="24"/>
          <w:szCs w:val="24"/>
        </w:rPr>
        <w:t xml:space="preserve"> yang </w:t>
      </w:r>
      <w:proofErr w:type="spellStart"/>
      <w:r w:rsidRPr="009B4398">
        <w:rPr>
          <w:rFonts w:asciiTheme="majorBidi" w:hAnsiTheme="majorBidi" w:cstheme="majorBidi"/>
          <w:sz w:val="24"/>
          <w:szCs w:val="24"/>
        </w:rPr>
        <w:t>terkait</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dengan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variabel</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pengampu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Sirah</w:t>
      </w:r>
      <w:proofErr w:type="spellEnd"/>
      <w:r w:rsidRPr="009B4398">
        <w:rPr>
          <w:rFonts w:asciiTheme="majorBidi" w:hAnsiTheme="majorBidi" w:cstheme="majorBidi"/>
          <w:sz w:val="24"/>
          <w:szCs w:val="24"/>
        </w:rPr>
        <w:t>.</w:t>
      </w:r>
      <w:r w:rsidRPr="00C13931">
        <w:rPr>
          <w:rStyle w:val="FootnoteReference"/>
        </w:rPr>
        <w:footnoteReference w:id="17"/>
      </w:r>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Contoh</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pengumpulan</w:t>
      </w:r>
      <w:proofErr w:type="spellEnd"/>
      <w:r w:rsidRPr="009B4398">
        <w:rPr>
          <w:rFonts w:asciiTheme="majorBidi" w:hAnsiTheme="majorBidi" w:cstheme="majorBidi"/>
          <w:sz w:val="24"/>
          <w:szCs w:val="24"/>
        </w:rPr>
        <w:t xml:space="preserve"> data primer </w:t>
      </w:r>
      <w:proofErr w:type="spellStart"/>
      <w:r w:rsidRPr="009B4398">
        <w:rPr>
          <w:rFonts w:asciiTheme="majorBidi" w:hAnsiTheme="majorBidi" w:cstheme="majorBidi"/>
          <w:sz w:val="24"/>
          <w:szCs w:val="24"/>
        </w:rPr>
        <w:t>meliputi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hasil</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observasi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wawancara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atau</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pengisian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angket</w:t>
      </w:r>
      <w:proofErr w:type="spellEnd"/>
      <w:r w:rsidRPr="009B4398">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9B4398">
        <w:rPr>
          <w:rFonts w:asciiTheme="majorBidi" w:hAnsiTheme="majorBidi" w:cstheme="majorBidi"/>
          <w:sz w:val="24"/>
          <w:szCs w:val="24"/>
        </w:rPr>
        <w:t>enelitian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ini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menggunakan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hasil</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tes</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soal</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pilihan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ganda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sebagai</w:t>
      </w:r>
      <w:proofErr w:type="spellEnd"/>
      <w:r w:rsidRPr="009B4398">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r w:rsidRPr="009B4398">
        <w:rPr>
          <w:rFonts w:asciiTheme="majorBidi" w:hAnsiTheme="majorBidi" w:cstheme="majorBidi"/>
          <w:sz w:val="24"/>
          <w:szCs w:val="24"/>
        </w:rPr>
        <w:t>data primer.</w:t>
      </w:r>
    </w:p>
    <w:p w14:paraId="50E15BAD" w14:textId="77777777" w:rsidR="00B97D3B" w:rsidRDefault="00B97D3B" w:rsidP="00B97D3B">
      <w:pPr>
        <w:pStyle w:val="ListParagraph"/>
        <w:numPr>
          <w:ilvl w:val="0"/>
          <w:numId w:val="10"/>
        </w:numPr>
        <w:spacing w:after="0" w:line="480" w:lineRule="auto"/>
        <w:ind w:left="1434" w:hanging="357"/>
        <w:contextualSpacing w:val="0"/>
        <w:jc w:val="both"/>
        <w:rPr>
          <w:rFonts w:asciiTheme="majorBidi" w:hAnsiTheme="majorBidi" w:cstheme="majorBidi"/>
          <w:sz w:val="24"/>
          <w:szCs w:val="24"/>
        </w:rPr>
      </w:pPr>
      <w:proofErr w:type="spellStart"/>
      <w:r w:rsidRPr="000E0041">
        <w:rPr>
          <w:rFonts w:asciiTheme="majorBidi" w:hAnsiTheme="majorBidi" w:cstheme="majorBidi"/>
          <w:sz w:val="24"/>
          <w:szCs w:val="24"/>
        </w:rPr>
        <w:t>Sumber</w:t>
      </w:r>
      <w:proofErr w:type="spellEnd"/>
      <w:r w:rsidRPr="000E0041">
        <w:rPr>
          <w:rFonts w:asciiTheme="majorBidi" w:hAnsiTheme="majorBidi" w:cstheme="majorBidi"/>
          <w:sz w:val="24"/>
          <w:szCs w:val="24"/>
        </w:rPr>
        <w:t xml:space="preserve"> Data </w:t>
      </w:r>
      <w:proofErr w:type="spellStart"/>
      <w:r w:rsidRPr="000E0041">
        <w:rPr>
          <w:rFonts w:asciiTheme="majorBidi" w:hAnsiTheme="majorBidi" w:cstheme="majorBidi"/>
          <w:sz w:val="24"/>
          <w:szCs w:val="24"/>
        </w:rPr>
        <w:t>Sekunder</w:t>
      </w:r>
      <w:proofErr w:type="spellEnd"/>
      <w:r w:rsidRPr="000E0041">
        <w:rPr>
          <w:rFonts w:asciiTheme="majorBidi" w:hAnsiTheme="majorBidi" w:cstheme="majorBidi"/>
          <w:sz w:val="24"/>
          <w:szCs w:val="24"/>
        </w:rPr>
        <w:t xml:space="preserve">. Data </w:t>
      </w:r>
      <w:proofErr w:type="spellStart"/>
      <w:r w:rsidRPr="000E0041">
        <w:rPr>
          <w:rFonts w:asciiTheme="majorBidi" w:hAnsiTheme="majorBidi" w:cstheme="majorBidi"/>
          <w:sz w:val="24"/>
          <w:szCs w:val="24"/>
        </w:rPr>
        <w:t>sekunder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merupakan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jenis</w:t>
      </w:r>
      <w:proofErr w:type="spellEnd"/>
      <w:r w:rsidRPr="000E0041">
        <w:rPr>
          <w:rFonts w:asciiTheme="majorBidi" w:hAnsiTheme="majorBidi" w:cstheme="majorBidi"/>
          <w:sz w:val="24"/>
          <w:szCs w:val="24"/>
        </w:rPr>
        <w:t xml:space="preserve"> data</w:t>
      </w:r>
      <w:r w:rsidRPr="009B4398">
        <w:rPr>
          <w:rFonts w:asciiTheme="majorBidi" w:hAnsiTheme="majorBidi" w:cstheme="majorBidi"/>
          <w:sz w:val="24"/>
          <w:szCs w:val="24"/>
        </w:rPr>
        <w:t xml:space="preserve"> yang </w:t>
      </w:r>
      <w:proofErr w:type="spellStart"/>
      <w:r w:rsidRPr="009B4398">
        <w:rPr>
          <w:rFonts w:asciiTheme="majorBidi" w:hAnsiTheme="majorBidi" w:cstheme="majorBidi"/>
          <w:sz w:val="24"/>
          <w:szCs w:val="24"/>
        </w:rPr>
        <w:t>diperoleh</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secara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tidak</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langsung</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melalui</w:t>
      </w:r>
      <w:proofErr w:type="spellEnd"/>
      <w:r w:rsidRPr="009B4398">
        <w:rPr>
          <w:rFonts w:asciiTheme="majorBidi" w:hAnsiTheme="majorBidi" w:cstheme="majorBidi"/>
          <w:sz w:val="24"/>
          <w:szCs w:val="24"/>
        </w:rPr>
        <w:t xml:space="preserve"> media </w:t>
      </w:r>
      <w:proofErr w:type="spellStart"/>
      <w:r w:rsidRPr="009B4398">
        <w:rPr>
          <w:rFonts w:asciiTheme="majorBidi" w:hAnsiTheme="majorBidi" w:cstheme="majorBidi"/>
          <w:sz w:val="24"/>
          <w:szCs w:val="24"/>
        </w:rPr>
        <w:t>perantara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Ini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berarti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bahwa</w:t>
      </w:r>
      <w:proofErr w:type="spellEnd"/>
      <w:r w:rsidRPr="009B4398">
        <w:rPr>
          <w:rFonts w:asciiTheme="majorBidi" w:hAnsiTheme="majorBidi" w:cstheme="majorBidi"/>
          <w:sz w:val="24"/>
          <w:szCs w:val="24"/>
        </w:rPr>
        <w:t xml:space="preserve"> data </w:t>
      </w:r>
      <w:proofErr w:type="spellStart"/>
      <w:r w:rsidRPr="009B4398">
        <w:rPr>
          <w:rFonts w:asciiTheme="majorBidi" w:hAnsiTheme="majorBidi" w:cstheme="majorBidi"/>
          <w:sz w:val="24"/>
          <w:szCs w:val="24"/>
        </w:rPr>
        <w:t>sekunder</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tidak</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dikumpulkan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langsung</w:t>
      </w:r>
      <w:proofErr w:type="spellEnd"/>
      <w:r w:rsidRPr="009B4398">
        <w:rPr>
          <w:rFonts w:asciiTheme="majorBidi" w:hAnsiTheme="majorBidi" w:cstheme="majorBidi"/>
          <w:sz w:val="24"/>
          <w:szCs w:val="24"/>
        </w:rPr>
        <w:t xml:space="preserve"> oleh </w:t>
      </w:r>
      <w:proofErr w:type="spellStart"/>
      <w:r w:rsidRPr="009B4398">
        <w:rPr>
          <w:rFonts w:asciiTheme="majorBidi" w:hAnsiTheme="majorBidi" w:cstheme="majorBidi"/>
          <w:sz w:val="24"/>
          <w:szCs w:val="24"/>
        </w:rPr>
        <w:t>peneliti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lastRenderedPageBreak/>
        <w:t>melainkan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diambil</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dari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sumber</w:t>
      </w:r>
      <w:proofErr w:type="spellEnd"/>
      <w:r w:rsidRPr="009B4398">
        <w:rPr>
          <w:rFonts w:asciiTheme="majorBidi" w:hAnsiTheme="majorBidi" w:cstheme="majorBidi"/>
          <w:sz w:val="24"/>
          <w:szCs w:val="24"/>
        </w:rPr>
        <w:t xml:space="preserve"> yang </w:t>
      </w:r>
      <w:proofErr w:type="spellStart"/>
      <w:r w:rsidRPr="009B4398">
        <w:rPr>
          <w:rFonts w:asciiTheme="majorBidi" w:hAnsiTheme="majorBidi" w:cstheme="majorBidi"/>
          <w:sz w:val="24"/>
          <w:szCs w:val="24"/>
        </w:rPr>
        <w:t>sudah</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ada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sebelumnya</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seperti</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dokumen</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literatur</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atau</w:t>
      </w:r>
      <w:proofErr w:type="spellEnd"/>
      <w:r w:rsidRPr="009B4398">
        <w:rPr>
          <w:rFonts w:asciiTheme="majorBidi" w:hAnsiTheme="majorBidi" w:cstheme="majorBidi"/>
          <w:sz w:val="24"/>
          <w:szCs w:val="24"/>
        </w:rPr>
        <w:t xml:space="preserve"> data yang </w:t>
      </w:r>
      <w:proofErr w:type="spellStart"/>
      <w:r w:rsidRPr="009B4398">
        <w:rPr>
          <w:rFonts w:asciiTheme="majorBidi" w:hAnsiTheme="majorBidi" w:cstheme="majorBidi"/>
          <w:sz w:val="24"/>
          <w:szCs w:val="24"/>
        </w:rPr>
        <w:t>telah</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dikumpulkan</w:t>
      </w:r>
      <w:proofErr w:type="spellEnd"/>
      <w:r w:rsidRPr="009B4398">
        <w:rPr>
          <w:rFonts w:asciiTheme="majorBidi" w:hAnsiTheme="majorBidi" w:cstheme="majorBidi"/>
          <w:sz w:val="24"/>
          <w:szCs w:val="24"/>
        </w:rPr>
        <w:t xml:space="preserve"> oleh </w:t>
      </w:r>
      <w:proofErr w:type="spellStart"/>
      <w:r w:rsidRPr="009B4398">
        <w:rPr>
          <w:rFonts w:asciiTheme="majorBidi" w:hAnsiTheme="majorBidi" w:cstheme="majorBidi"/>
          <w:sz w:val="24"/>
          <w:szCs w:val="24"/>
        </w:rPr>
        <w:t>pihak</w:t>
      </w:r>
      <w:proofErr w:type="spellEnd"/>
      <w:r w:rsidRPr="009B4398">
        <w:rPr>
          <w:rFonts w:asciiTheme="majorBidi" w:hAnsiTheme="majorBidi" w:cstheme="majorBidi"/>
          <w:sz w:val="24"/>
          <w:szCs w:val="24"/>
        </w:rPr>
        <w:t xml:space="preserve"> </w:t>
      </w:r>
      <w:proofErr w:type="spellStart"/>
      <w:r w:rsidRPr="009B4398">
        <w:rPr>
          <w:rFonts w:asciiTheme="majorBidi" w:hAnsiTheme="majorBidi" w:cstheme="majorBidi"/>
          <w:sz w:val="24"/>
          <w:szCs w:val="24"/>
        </w:rPr>
        <w:t>lain</w:t>
      </w:r>
      <w:proofErr w:type="spellEnd"/>
      <w:r>
        <w:rPr>
          <w:rFonts w:asciiTheme="majorBidi" w:hAnsiTheme="majorBidi" w:cstheme="majorBidi"/>
          <w:sz w:val="24"/>
          <w:szCs w:val="24"/>
        </w:rPr>
        <w:t xml:space="preserve">. </w:t>
      </w:r>
      <w:r w:rsidRPr="00C13931">
        <w:rPr>
          <w:rStyle w:val="FootnoteReference"/>
        </w:rPr>
        <w:footnoteReference w:id="18"/>
      </w:r>
      <w:r>
        <w:rPr>
          <w:rFonts w:asciiTheme="majorBidi" w:hAnsiTheme="majorBidi" w:cstheme="majorBidi"/>
          <w:sz w:val="24"/>
          <w:szCs w:val="24"/>
        </w:rPr>
        <w:t xml:space="preserve"> </w:t>
      </w:r>
    </w:p>
    <w:p w14:paraId="7086D17D"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Pr>
          <w:rFonts w:asciiTheme="majorBidi" w:hAnsiTheme="majorBidi" w:cstheme="majorBidi"/>
          <w:sz w:val="24"/>
          <w:szCs w:val="24"/>
        </w:rPr>
        <w:t>S</w:t>
      </w:r>
      <w:r w:rsidRPr="000E0041">
        <w:rPr>
          <w:rFonts w:asciiTheme="majorBidi" w:hAnsiTheme="majorBidi" w:cstheme="majorBidi"/>
          <w:sz w:val="24"/>
          <w:szCs w:val="24"/>
        </w:rPr>
        <w:t>umber</w:t>
      </w:r>
      <w:proofErr w:type="spellEnd"/>
      <w:r w:rsidRPr="000E0041">
        <w:rPr>
          <w:rFonts w:asciiTheme="majorBidi" w:hAnsiTheme="majorBidi" w:cstheme="majorBidi"/>
          <w:sz w:val="24"/>
          <w:szCs w:val="24"/>
        </w:rPr>
        <w:t xml:space="preserve"> data yang </w:t>
      </w:r>
      <w:proofErr w:type="spellStart"/>
      <w:r w:rsidRPr="000E0041">
        <w:rPr>
          <w:rFonts w:asciiTheme="majorBidi" w:hAnsiTheme="majorBidi" w:cstheme="majorBidi"/>
          <w:sz w:val="24"/>
          <w:szCs w:val="24"/>
        </w:rPr>
        <w:t>digunakan</w:t>
      </w:r>
      <w:proofErr w:type="spellEnd"/>
      <w:r w:rsidRPr="000E0041">
        <w:rPr>
          <w:rFonts w:asciiTheme="majorBidi" w:hAnsiTheme="majorBidi" w:cstheme="majorBidi"/>
          <w:sz w:val="24"/>
          <w:szCs w:val="24"/>
        </w:rPr>
        <w:t xml:space="preserve"> oleh </w:t>
      </w:r>
      <w:proofErr w:type="spellStart"/>
      <w:r w:rsidRPr="000E0041">
        <w:rPr>
          <w:rFonts w:asciiTheme="majorBidi" w:hAnsiTheme="majorBidi" w:cstheme="majorBidi"/>
          <w:sz w:val="24"/>
          <w:szCs w:val="24"/>
        </w:rPr>
        <w:t>peneliti</w:t>
      </w:r>
      <w:proofErr w:type="spellEnd"/>
      <w:r w:rsidRPr="000E0041">
        <w:rPr>
          <w:rFonts w:asciiTheme="majorBidi" w:hAnsiTheme="majorBidi" w:cstheme="majorBidi"/>
          <w:sz w:val="24"/>
          <w:szCs w:val="24"/>
        </w:rPr>
        <w:t xml:space="preserve"> pada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terdahulu</w:t>
      </w:r>
      <w:proofErr w:type="spellEnd"/>
      <w:r>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arsip</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w:t>
      </w:r>
      <w:r>
        <w:rPr>
          <w:rFonts w:asciiTheme="majorBidi" w:hAnsiTheme="majorBidi" w:cstheme="majorBidi"/>
          <w:sz w:val="24"/>
          <w:szCs w:val="24"/>
        </w:rPr>
        <w:t>a</w:t>
      </w:r>
      <w:r w:rsidRPr="000E0041">
        <w:rPr>
          <w:rFonts w:asciiTheme="majorBidi" w:hAnsiTheme="majorBidi" w:cstheme="majorBidi"/>
          <w:sz w:val="24"/>
          <w:szCs w:val="24"/>
        </w:rPr>
        <w:t>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untuk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mengetahui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gambaran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umum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sekolah</w:t>
      </w:r>
      <w:proofErr w:type="spellEnd"/>
      <w:r w:rsidRPr="000E0041">
        <w:rPr>
          <w:rFonts w:asciiTheme="majorBidi" w:hAnsiTheme="majorBidi" w:cstheme="majorBidi"/>
          <w:sz w:val="24"/>
          <w:szCs w:val="24"/>
        </w:rPr>
        <w:t>, data guru</w:t>
      </w:r>
      <w:r>
        <w:rPr>
          <w:rFonts w:asciiTheme="majorBidi" w:hAnsiTheme="majorBidi" w:cstheme="majorBidi"/>
          <w:sz w:val="24"/>
          <w:szCs w:val="24"/>
        </w:rPr>
        <w:t xml:space="preserve">, </w:t>
      </w:r>
      <w:r w:rsidRPr="000E0041">
        <w:rPr>
          <w:rFonts w:asciiTheme="majorBidi" w:hAnsiTheme="majorBidi" w:cstheme="majorBidi"/>
          <w:sz w:val="24"/>
          <w:szCs w:val="24"/>
        </w:rPr>
        <w:t xml:space="preserve">data </w:t>
      </w:r>
      <w:proofErr w:type="spellStart"/>
      <w:r w:rsidRPr="000E0041">
        <w:rPr>
          <w:rFonts w:asciiTheme="majorBidi" w:hAnsiTheme="majorBidi" w:cstheme="majorBidi"/>
          <w:sz w:val="24"/>
          <w:szCs w:val="24"/>
        </w:rPr>
        <w:t>siswa</w:t>
      </w:r>
      <w:proofErr w:type="spellEnd"/>
      <w:r w:rsidRPr="000E0041">
        <w:rPr>
          <w:rFonts w:asciiTheme="majorBidi" w:hAnsiTheme="majorBidi" w:cstheme="majorBidi"/>
          <w:sz w:val="24"/>
          <w:szCs w:val="24"/>
        </w:rPr>
        <w:t xml:space="preserve">, dan data </w:t>
      </w:r>
      <w:proofErr w:type="spellStart"/>
      <w:r w:rsidRPr="000E0041">
        <w:rPr>
          <w:rFonts w:asciiTheme="majorBidi" w:hAnsiTheme="majorBidi" w:cstheme="majorBidi"/>
          <w:sz w:val="24"/>
          <w:szCs w:val="24"/>
        </w:rPr>
        <w:t>lainnya</w:t>
      </w:r>
      <w:proofErr w:type="spellEnd"/>
      <w:r w:rsidRPr="000E0041">
        <w:rPr>
          <w:rFonts w:asciiTheme="majorBidi" w:hAnsiTheme="majorBidi" w:cstheme="majorBidi"/>
          <w:sz w:val="24"/>
          <w:szCs w:val="24"/>
        </w:rPr>
        <w:t>.</w:t>
      </w:r>
    </w:p>
    <w:p w14:paraId="7F1F99D9" w14:textId="77777777" w:rsidR="00B97D3B" w:rsidRPr="000E0041"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proofErr w:type="spellStart"/>
      <w:r w:rsidRPr="000E0041">
        <w:rPr>
          <w:rFonts w:asciiTheme="majorBidi" w:hAnsiTheme="majorBidi" w:cstheme="majorBidi"/>
          <w:sz w:val="24"/>
          <w:szCs w:val="24"/>
        </w:rPr>
        <w:t>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p>
    <w:p w14:paraId="7A5E1A55" w14:textId="77777777" w:rsidR="00B97D3B" w:rsidRPr="00AE5A35" w:rsidRDefault="00B97D3B" w:rsidP="00B97D3B">
      <w:pPr>
        <w:spacing w:after="0" w:line="480" w:lineRule="auto"/>
        <w:ind w:left="1077"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bertempat</w:t>
      </w:r>
      <w:proofErr w:type="spellEnd"/>
      <w:r w:rsidRPr="00AE5A35">
        <w:rPr>
          <w:rFonts w:asciiTheme="majorBidi" w:hAnsiTheme="majorBidi" w:cstheme="majorBidi"/>
          <w:sz w:val="24"/>
          <w:szCs w:val="24"/>
        </w:rPr>
        <w:t xml:space="preserve"> di </w:t>
      </w:r>
      <w:proofErr w:type="spellStart"/>
      <w:r w:rsidRPr="00AE5A35">
        <w:rPr>
          <w:rFonts w:asciiTheme="majorBidi" w:hAnsiTheme="majorBidi" w:cstheme="majorBidi"/>
          <w:sz w:val="24"/>
          <w:szCs w:val="24"/>
        </w:rPr>
        <w:t>Salafiyah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Wustha</w:t>
      </w:r>
      <w:proofErr w:type="spellEnd"/>
      <w:r w:rsidRPr="00AE5A35">
        <w:rPr>
          <w:rFonts w:asciiTheme="majorBidi" w:hAnsiTheme="majorBidi" w:cstheme="majorBidi"/>
          <w:sz w:val="24"/>
          <w:szCs w:val="24"/>
        </w:rPr>
        <w:t xml:space="preserve"> Islamic </w:t>
      </w:r>
      <w:proofErr w:type="spellStart"/>
      <w:r w:rsidRPr="00AE5A35">
        <w:rPr>
          <w:rFonts w:asciiTheme="majorBidi" w:hAnsiTheme="majorBidi" w:cstheme="majorBidi"/>
          <w:sz w:val="24"/>
          <w:szCs w:val="24"/>
        </w:rPr>
        <w:t>Center</w:t>
      </w:r>
      <w:proofErr w:type="spellEnd"/>
      <w:r w:rsidRPr="00AE5A35">
        <w:rPr>
          <w:rFonts w:asciiTheme="majorBidi" w:hAnsiTheme="majorBidi" w:cstheme="majorBidi"/>
          <w:sz w:val="24"/>
          <w:szCs w:val="24"/>
        </w:rPr>
        <w:t xml:space="preserve"> Bin Baz Putri Yogyakarta pada </w:t>
      </w:r>
      <w:proofErr w:type="spellStart"/>
      <w:r w:rsidRPr="00AE5A35">
        <w:rPr>
          <w:rFonts w:asciiTheme="majorBidi" w:hAnsiTheme="majorBidi" w:cstheme="majorBidi"/>
          <w:sz w:val="24"/>
          <w:szCs w:val="24"/>
        </w:rPr>
        <w:t>tahun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ajaran</w:t>
      </w:r>
      <w:proofErr w:type="spellEnd"/>
      <w:r w:rsidRPr="00AE5A35">
        <w:rPr>
          <w:rFonts w:asciiTheme="majorBidi" w:hAnsiTheme="majorBidi" w:cstheme="majorBidi"/>
          <w:sz w:val="24"/>
          <w:szCs w:val="24"/>
        </w:rPr>
        <w:t xml:space="preserve"> 2024/2025.</w:t>
      </w:r>
    </w:p>
    <w:p w14:paraId="07251C81" w14:textId="77777777" w:rsidR="00B97D3B"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proofErr w:type="spellStart"/>
      <w:r>
        <w:rPr>
          <w:rFonts w:asciiTheme="majorBidi" w:hAnsiTheme="majorBidi" w:cstheme="majorBidi"/>
          <w:sz w:val="24"/>
          <w:szCs w:val="24"/>
        </w:rPr>
        <w:t>Intrumen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p>
    <w:p w14:paraId="35C32A73" w14:textId="77777777" w:rsidR="00B97D3B" w:rsidRPr="00AE5A35" w:rsidRDefault="00B97D3B" w:rsidP="00B97D3B">
      <w:pPr>
        <w:spacing w:after="0" w:line="480" w:lineRule="auto"/>
        <w:ind w:left="1077"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Hanni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mendefinisikan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instrumen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sebagai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alat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untuk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mengumpulkan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mengolah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menganalisa</w:t>
      </w:r>
      <w:proofErr w:type="spellEnd"/>
      <w:r w:rsidRPr="00AE5A35">
        <w:rPr>
          <w:rFonts w:asciiTheme="majorBidi" w:hAnsiTheme="majorBidi" w:cstheme="majorBidi"/>
          <w:sz w:val="24"/>
          <w:szCs w:val="24"/>
        </w:rPr>
        <w:t xml:space="preserve"> dan </w:t>
      </w:r>
      <w:proofErr w:type="spellStart"/>
      <w:r w:rsidRPr="00AE5A35">
        <w:rPr>
          <w:rFonts w:asciiTheme="majorBidi" w:hAnsiTheme="majorBidi" w:cstheme="majorBidi"/>
          <w:sz w:val="24"/>
          <w:szCs w:val="24"/>
        </w:rPr>
        <w:t>menyajikan</w:t>
      </w:r>
      <w:proofErr w:type="spellEnd"/>
      <w:r w:rsidRPr="00AE5A35">
        <w:rPr>
          <w:rFonts w:asciiTheme="majorBidi" w:hAnsiTheme="majorBidi" w:cstheme="majorBidi"/>
          <w:sz w:val="24"/>
          <w:szCs w:val="24"/>
        </w:rPr>
        <w:t xml:space="preserve"> data-data </w:t>
      </w:r>
      <w:proofErr w:type="spellStart"/>
      <w:r w:rsidRPr="00AE5A35">
        <w:rPr>
          <w:rFonts w:asciiTheme="majorBidi" w:hAnsiTheme="majorBidi" w:cstheme="majorBidi"/>
          <w:sz w:val="24"/>
          <w:szCs w:val="24"/>
        </w:rPr>
        <w:t>secara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sistematis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serta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objektif</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dengan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tujuan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memecahkan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suatu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persoalan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atau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menguji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suatu</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hipotesis</w:t>
      </w:r>
      <w:proofErr w:type="spellEnd"/>
      <w:r w:rsidRPr="00AE5A35">
        <w:rPr>
          <w:rFonts w:asciiTheme="majorBidi" w:hAnsiTheme="majorBidi" w:cstheme="majorBidi"/>
          <w:sz w:val="24"/>
          <w:szCs w:val="24"/>
        </w:rPr>
        <w:t>.</w:t>
      </w:r>
      <w:r w:rsidRPr="00C13931">
        <w:rPr>
          <w:rStyle w:val="FootnoteReference"/>
        </w:rPr>
        <w:footnoteReference w:id="19"/>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Instrumen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penelitian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adalah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sebagai</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berikut</w:t>
      </w:r>
      <w:proofErr w:type="spellEnd"/>
      <w:r w:rsidRPr="00AE5A35">
        <w:rPr>
          <w:rFonts w:asciiTheme="majorBidi" w:hAnsiTheme="majorBidi" w:cstheme="majorBidi"/>
          <w:sz w:val="24"/>
          <w:szCs w:val="24"/>
        </w:rPr>
        <w:t>:</w:t>
      </w:r>
    </w:p>
    <w:p w14:paraId="1B40505A" w14:textId="77777777" w:rsidR="00B97D3B" w:rsidRPr="00AE5A35" w:rsidRDefault="00B97D3B" w:rsidP="004A13CC">
      <w:pPr>
        <w:pStyle w:val="ListParagraph"/>
        <w:numPr>
          <w:ilvl w:val="0"/>
          <w:numId w:val="18"/>
        </w:numPr>
        <w:spacing w:after="0" w:line="480" w:lineRule="auto"/>
        <w:ind w:left="1434" w:hanging="357"/>
        <w:jc w:val="both"/>
        <w:rPr>
          <w:rFonts w:asciiTheme="majorBidi" w:hAnsiTheme="majorBidi" w:cstheme="majorBidi"/>
          <w:sz w:val="24"/>
          <w:szCs w:val="24"/>
        </w:rPr>
      </w:pPr>
      <w:proofErr w:type="spellStart"/>
      <w:r w:rsidRPr="00AE5A35">
        <w:rPr>
          <w:rFonts w:asciiTheme="majorBidi" w:hAnsiTheme="majorBidi" w:cstheme="majorBidi"/>
          <w:sz w:val="24"/>
          <w:szCs w:val="24"/>
        </w:rPr>
        <w:t>Instrumen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Tes</w:t>
      </w:r>
      <w:proofErr w:type="spellEnd"/>
    </w:p>
    <w:p w14:paraId="0D57469E" w14:textId="77777777" w:rsidR="00B97D3B" w:rsidRPr="00AE5A35" w:rsidRDefault="00B97D3B" w:rsidP="00B97D3B">
      <w:pPr>
        <w:spacing w:after="0" w:line="480" w:lineRule="auto"/>
        <w:ind w:left="1437" w:firstLine="720"/>
        <w:jc w:val="both"/>
        <w:rPr>
          <w:rFonts w:asciiTheme="majorBidi" w:hAnsiTheme="majorBidi" w:cstheme="majorBidi"/>
          <w:sz w:val="24"/>
          <w:szCs w:val="24"/>
        </w:rPr>
      </w:pPr>
      <w:proofErr w:type="spellStart"/>
      <w:r w:rsidRPr="00AE5A35">
        <w:rPr>
          <w:rFonts w:asciiTheme="majorBidi" w:hAnsiTheme="majorBidi" w:cstheme="majorBidi"/>
          <w:sz w:val="24"/>
          <w:szCs w:val="24"/>
        </w:rPr>
        <w:t>Tes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dibuat</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dalam</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soal</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pilihan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ganda</w:t>
      </w:r>
      <w:proofErr w:type="spellEnd"/>
      <w:r w:rsidRPr="00AE5A35">
        <w:rPr>
          <w:rFonts w:asciiTheme="majorBidi" w:hAnsiTheme="majorBidi" w:cstheme="majorBidi"/>
          <w:sz w:val="24"/>
          <w:szCs w:val="24"/>
        </w:rPr>
        <w:t xml:space="preserve"> yang </w:t>
      </w:r>
      <w:proofErr w:type="spellStart"/>
      <w:r w:rsidRPr="00AE5A35">
        <w:rPr>
          <w:rFonts w:asciiTheme="majorBidi" w:hAnsiTheme="majorBidi" w:cstheme="majorBidi"/>
          <w:sz w:val="24"/>
          <w:szCs w:val="24"/>
        </w:rPr>
        <w:t>digunakan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untuk</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mengukur</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hasil</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belajar</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siswa</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sebelum</w:t>
      </w:r>
      <w:proofErr w:type="spellEnd"/>
      <w:r w:rsidRPr="00AE5A35">
        <w:rPr>
          <w:rFonts w:asciiTheme="majorBidi" w:hAnsiTheme="majorBidi" w:cstheme="majorBidi"/>
          <w:sz w:val="24"/>
          <w:szCs w:val="24"/>
        </w:rPr>
        <w:t xml:space="preserve"> dan </w:t>
      </w:r>
      <w:proofErr w:type="spellStart"/>
      <w:r w:rsidRPr="00AE5A35">
        <w:rPr>
          <w:rFonts w:asciiTheme="majorBidi" w:hAnsiTheme="majorBidi" w:cstheme="majorBidi"/>
          <w:sz w:val="24"/>
          <w:szCs w:val="24"/>
        </w:rPr>
        <w:t>setelah</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pelaksanaan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pembelajaran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menggunakan</w:t>
      </w:r>
      <w:proofErr w:type="spellEnd"/>
      <w:r w:rsidRPr="00AE5A35">
        <w:rPr>
          <w:rFonts w:asciiTheme="majorBidi" w:hAnsiTheme="majorBidi" w:cstheme="majorBidi"/>
          <w:sz w:val="24"/>
          <w:szCs w:val="24"/>
        </w:rPr>
        <w:t xml:space="preserve"> media </w:t>
      </w:r>
      <w:proofErr w:type="spellStart"/>
      <w:r w:rsidRPr="00AE5A35">
        <w:rPr>
          <w:rFonts w:asciiTheme="majorBidi" w:hAnsiTheme="majorBidi" w:cstheme="majorBidi"/>
          <w:sz w:val="24"/>
          <w:szCs w:val="24"/>
        </w:rPr>
        <w:t>pembelajaran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buku</w:t>
      </w:r>
      <w:proofErr w:type="spellEnd"/>
      <w:r w:rsidRPr="00AE5A35">
        <w:rPr>
          <w:rFonts w:asciiTheme="majorBidi" w:hAnsiTheme="majorBidi" w:cstheme="majorBidi"/>
          <w:sz w:val="24"/>
          <w:szCs w:val="24"/>
        </w:rPr>
        <w:t xml:space="preserve"> </w:t>
      </w:r>
      <w:r w:rsidRPr="00AE5A35">
        <w:rPr>
          <w:rFonts w:asciiTheme="majorBidi" w:hAnsiTheme="majorBidi" w:cstheme="majorBidi"/>
          <w:i/>
          <w:iCs/>
          <w:sz w:val="24"/>
          <w:szCs w:val="24"/>
        </w:rPr>
        <w:t>pop-up</w:t>
      </w:r>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Adapun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pembuatan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instrumen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tes</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mengacu</w:t>
      </w:r>
      <w:proofErr w:type="spellEnd"/>
      <w:r w:rsidRPr="00AE5A35">
        <w:rPr>
          <w:rFonts w:asciiTheme="majorBidi" w:hAnsiTheme="majorBidi" w:cstheme="majorBidi"/>
          <w:sz w:val="24"/>
          <w:szCs w:val="24"/>
        </w:rPr>
        <w:t xml:space="preserve"> pada </w:t>
      </w:r>
      <w:proofErr w:type="spellStart"/>
      <w:r w:rsidRPr="00AE5A35">
        <w:rPr>
          <w:rFonts w:asciiTheme="majorBidi" w:hAnsiTheme="majorBidi" w:cstheme="majorBidi"/>
          <w:sz w:val="24"/>
          <w:szCs w:val="24"/>
        </w:rPr>
        <w:t>buku</w:t>
      </w:r>
      <w:proofErr w:type="spellEnd"/>
      <w:r w:rsidRPr="00AE5A35">
        <w:rPr>
          <w:rFonts w:asciiTheme="majorBidi" w:hAnsiTheme="majorBidi" w:cstheme="majorBidi"/>
          <w:sz w:val="24"/>
          <w:szCs w:val="24"/>
        </w:rPr>
        <w:t xml:space="preserve"> ajar </w:t>
      </w:r>
      <w:r w:rsidRPr="00AE5A35">
        <w:rPr>
          <w:rFonts w:asciiTheme="majorBidi" w:hAnsiTheme="majorBidi" w:cstheme="majorBidi"/>
          <w:sz w:val="24"/>
          <w:szCs w:val="24"/>
        </w:rPr>
        <w:lastRenderedPageBreak/>
        <w:t xml:space="preserve">yang </w:t>
      </w:r>
      <w:proofErr w:type="spellStart"/>
      <w:r w:rsidRPr="00AE5A35">
        <w:rPr>
          <w:rFonts w:asciiTheme="majorBidi" w:hAnsiTheme="majorBidi" w:cstheme="majorBidi"/>
          <w:sz w:val="24"/>
          <w:szCs w:val="24"/>
        </w:rPr>
        <w:t>digunakan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yaitu</w:t>
      </w:r>
      <w:proofErr w:type="spellEnd"/>
      <w:r w:rsidRPr="00AE5A35">
        <w:rPr>
          <w:rFonts w:asciiTheme="majorBidi" w:hAnsiTheme="majorBidi" w:cstheme="majorBidi"/>
          <w:sz w:val="24"/>
          <w:szCs w:val="24"/>
        </w:rPr>
        <w:t xml:space="preserve"> Kitab </w:t>
      </w:r>
      <w:proofErr w:type="spellStart"/>
      <w:r w:rsidRPr="00AE5A35">
        <w:rPr>
          <w:rFonts w:asciiTheme="majorBidi" w:hAnsiTheme="majorBidi" w:cstheme="majorBidi"/>
          <w:i/>
          <w:iCs/>
          <w:sz w:val="24"/>
          <w:szCs w:val="24"/>
        </w:rPr>
        <w:t>Khulashoh</w:t>
      </w:r>
      <w:proofErr w:type="spellEnd"/>
      <w:r w:rsidRPr="00AE5A35">
        <w:rPr>
          <w:rFonts w:asciiTheme="majorBidi" w:hAnsiTheme="majorBidi" w:cstheme="majorBidi"/>
          <w:i/>
          <w:iCs/>
          <w:sz w:val="24"/>
          <w:szCs w:val="24"/>
        </w:rPr>
        <w:t xml:space="preserve"> Nurul </w:t>
      </w:r>
      <w:proofErr w:type="spellStart"/>
      <w:r w:rsidRPr="00AE5A35">
        <w:rPr>
          <w:rFonts w:asciiTheme="majorBidi" w:hAnsiTheme="majorBidi" w:cstheme="majorBidi"/>
          <w:i/>
          <w:iCs/>
          <w:sz w:val="24"/>
          <w:szCs w:val="24"/>
        </w:rPr>
        <w:t>Yaqiin</w:t>
      </w:r>
      <w:proofErr w:type="spellEnd"/>
      <w:r w:rsidRPr="00AE5A35">
        <w:rPr>
          <w:rFonts w:asciiTheme="majorBidi" w:hAnsiTheme="majorBidi" w:cstheme="majorBidi"/>
          <w:sz w:val="24"/>
          <w:szCs w:val="24"/>
        </w:rPr>
        <w:t xml:space="preserve"> </w:t>
      </w:r>
      <w:proofErr w:type="spellStart"/>
      <w:r w:rsidRPr="00AE5A35">
        <w:rPr>
          <w:rFonts w:asciiTheme="majorBidi" w:hAnsiTheme="majorBidi" w:cstheme="majorBidi"/>
          <w:sz w:val="24"/>
          <w:szCs w:val="24"/>
        </w:rPr>
        <w:t>karya</w:t>
      </w:r>
      <w:proofErr w:type="spellEnd"/>
      <w:r w:rsidRPr="00AE5A35">
        <w:rPr>
          <w:rFonts w:asciiTheme="majorBidi" w:hAnsiTheme="majorBidi" w:cstheme="majorBidi"/>
          <w:sz w:val="24"/>
          <w:szCs w:val="24"/>
        </w:rPr>
        <w:t xml:space="preserve"> Umar Abdul Jabbar.</w:t>
      </w:r>
    </w:p>
    <w:p w14:paraId="683CDE88" w14:textId="77777777" w:rsidR="00B97D3B" w:rsidRPr="00FC7AA0" w:rsidRDefault="00B97D3B" w:rsidP="00B97D3B">
      <w:pPr>
        <w:pStyle w:val="Caption"/>
        <w:keepNext/>
        <w:ind w:left="717" w:firstLine="720"/>
        <w:jc w:val="center"/>
        <w:rPr>
          <w:rFonts w:ascii="Times New Roman" w:hAnsi="Times New Roman" w:cs="Times New Roman"/>
          <w:b/>
          <w:bCs/>
          <w:i w:val="0"/>
          <w:iCs w:val="0"/>
          <w:color w:val="auto"/>
          <w:sz w:val="24"/>
          <w:szCs w:val="24"/>
        </w:rPr>
      </w:pPr>
      <w:bookmarkStart w:id="26" w:name="_Toc197932774"/>
      <w:proofErr w:type="spellStart"/>
      <w:r w:rsidRPr="00FC7AA0">
        <w:rPr>
          <w:rFonts w:ascii="Times New Roman" w:hAnsi="Times New Roman" w:cs="Times New Roman"/>
          <w:b/>
          <w:bCs/>
          <w:i w:val="0"/>
          <w:iCs w:val="0"/>
          <w:color w:val="auto"/>
          <w:sz w:val="24"/>
          <w:szCs w:val="24"/>
        </w:rPr>
        <w:t>Tabel</w:t>
      </w:r>
      <w:proofErr w:type="spellEnd"/>
      <w:r w:rsidRPr="00FC7AA0">
        <w:rPr>
          <w:rFonts w:ascii="Times New Roman" w:hAnsi="Times New Roman" w:cs="Times New Roman"/>
          <w:b/>
          <w:bCs/>
          <w:i w:val="0"/>
          <w:iCs w:val="0"/>
          <w:color w:val="auto"/>
          <w:sz w:val="24"/>
          <w:szCs w:val="24"/>
        </w:rPr>
        <w:t xml:space="preserve"> 1. </w:t>
      </w:r>
      <w:r w:rsidRPr="00FC7AA0">
        <w:rPr>
          <w:rFonts w:ascii="Times New Roman" w:hAnsi="Times New Roman" w:cs="Times New Roman"/>
          <w:b/>
          <w:bCs/>
          <w:i w:val="0"/>
          <w:iCs w:val="0"/>
          <w:color w:val="auto"/>
          <w:sz w:val="24"/>
          <w:szCs w:val="24"/>
        </w:rPr>
        <w:fldChar w:fldCharType="begin"/>
      </w:r>
      <w:r w:rsidRPr="00FC7AA0">
        <w:rPr>
          <w:rFonts w:ascii="Times New Roman" w:hAnsi="Times New Roman" w:cs="Times New Roman"/>
          <w:b/>
          <w:bCs/>
          <w:i w:val="0"/>
          <w:iCs w:val="0"/>
          <w:color w:val="auto"/>
          <w:sz w:val="24"/>
          <w:szCs w:val="24"/>
        </w:rPr>
        <w:instrText xml:space="preserve"> SEQ Tabel_1. \* ARABIC </w:instrText>
      </w:r>
      <w:r w:rsidRPr="00FC7AA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FC7AA0">
        <w:rPr>
          <w:rFonts w:ascii="Times New Roman" w:hAnsi="Times New Roman" w:cs="Times New Roman"/>
          <w:b/>
          <w:bCs/>
          <w:i w:val="0"/>
          <w:iCs w:val="0"/>
          <w:color w:val="auto"/>
          <w:sz w:val="24"/>
          <w:szCs w:val="24"/>
        </w:rPr>
        <w:fldChar w:fldCharType="end"/>
      </w:r>
      <w:r w:rsidRPr="00FC7AA0">
        <w:rPr>
          <w:rFonts w:ascii="Times New Roman" w:hAnsi="Times New Roman" w:cs="Times New Roman"/>
          <w:b/>
          <w:bCs/>
          <w:i w:val="0"/>
          <w:iCs w:val="0"/>
          <w:color w:val="auto"/>
          <w:sz w:val="24"/>
          <w:szCs w:val="24"/>
        </w:rPr>
        <w:t xml:space="preserve"> </w:t>
      </w:r>
      <w:proofErr w:type="spellStart"/>
      <w:r w:rsidRPr="00FC7AA0">
        <w:rPr>
          <w:rFonts w:ascii="Times New Roman" w:hAnsi="Times New Roman" w:cs="Times New Roman"/>
          <w:i w:val="0"/>
          <w:iCs w:val="0"/>
          <w:color w:val="auto"/>
          <w:sz w:val="24"/>
          <w:szCs w:val="24"/>
        </w:rPr>
        <w:t>Indikator</w:t>
      </w:r>
      <w:proofErr w:type="spellEnd"/>
      <w:r w:rsidRPr="00FC7AA0">
        <w:rPr>
          <w:rFonts w:ascii="Times New Roman" w:hAnsi="Times New Roman" w:cs="Times New Roman"/>
          <w:i w:val="0"/>
          <w:iCs w:val="0"/>
          <w:color w:val="auto"/>
          <w:sz w:val="24"/>
          <w:szCs w:val="24"/>
        </w:rPr>
        <w:t xml:space="preserve"> </w:t>
      </w:r>
      <w:proofErr w:type="spellStart"/>
      <w:r w:rsidRPr="00FC7AA0">
        <w:rPr>
          <w:rFonts w:ascii="Times New Roman" w:hAnsi="Times New Roman" w:cs="Times New Roman"/>
          <w:i w:val="0"/>
          <w:iCs w:val="0"/>
          <w:color w:val="auto"/>
          <w:sz w:val="24"/>
          <w:szCs w:val="24"/>
        </w:rPr>
        <w:t>Soal</w:t>
      </w:r>
      <w:proofErr w:type="spellEnd"/>
      <w:r w:rsidRPr="00FC7AA0">
        <w:rPr>
          <w:rFonts w:ascii="Times New Roman" w:hAnsi="Times New Roman" w:cs="Times New Roman"/>
          <w:i w:val="0"/>
          <w:iCs w:val="0"/>
          <w:color w:val="auto"/>
          <w:sz w:val="24"/>
          <w:szCs w:val="24"/>
        </w:rPr>
        <w:t xml:space="preserve"> Pre-Test dan Post-Test</w:t>
      </w:r>
      <w:bookmarkEnd w:id="26"/>
    </w:p>
    <w:tbl>
      <w:tblPr>
        <w:tblStyle w:val="TableGrid"/>
        <w:tblW w:w="6945" w:type="dxa"/>
        <w:tblInd w:w="1555" w:type="dxa"/>
        <w:tblLook w:val="04A0" w:firstRow="1" w:lastRow="0" w:firstColumn="1" w:lastColumn="0" w:noHBand="0" w:noVBand="1"/>
      </w:tblPr>
      <w:tblGrid>
        <w:gridCol w:w="2268"/>
        <w:gridCol w:w="2976"/>
        <w:gridCol w:w="1701"/>
      </w:tblGrid>
      <w:tr w:rsidR="00B97D3B" w:rsidRPr="00541D97" w14:paraId="66853EB2" w14:textId="77777777" w:rsidTr="00987E91">
        <w:trPr>
          <w:trHeight w:val="907"/>
        </w:trPr>
        <w:tc>
          <w:tcPr>
            <w:tcW w:w="2268" w:type="dxa"/>
            <w:vAlign w:val="center"/>
          </w:tcPr>
          <w:p w14:paraId="0231FE06" w14:textId="77777777" w:rsidR="00B97D3B" w:rsidRPr="00541D97" w:rsidRDefault="00B97D3B" w:rsidP="00987E91">
            <w:pPr>
              <w:pStyle w:val="ListParagraph"/>
              <w:ind w:left="0"/>
              <w:jc w:val="center"/>
              <w:rPr>
                <w:rFonts w:asciiTheme="majorBidi" w:hAnsiTheme="majorBidi" w:cstheme="majorBidi"/>
                <w:b/>
                <w:bCs/>
                <w:sz w:val="24"/>
                <w:szCs w:val="24"/>
              </w:rPr>
            </w:pPr>
            <w:proofErr w:type="spellStart"/>
            <w:r w:rsidRPr="00541D97">
              <w:rPr>
                <w:rFonts w:asciiTheme="majorBidi" w:hAnsiTheme="majorBidi" w:cstheme="majorBidi"/>
                <w:b/>
                <w:bCs/>
                <w:sz w:val="24"/>
                <w:szCs w:val="24"/>
              </w:rPr>
              <w:t>Indikator</w:t>
            </w:r>
            <w:proofErr w:type="spellEnd"/>
            <w:r w:rsidRPr="00541D97">
              <w:rPr>
                <w:rFonts w:asciiTheme="majorBidi" w:hAnsiTheme="majorBidi" w:cstheme="majorBidi"/>
                <w:b/>
                <w:bCs/>
                <w:sz w:val="24"/>
                <w:szCs w:val="24"/>
              </w:rPr>
              <w:t xml:space="preserve"> </w:t>
            </w:r>
            <w:proofErr w:type="spellStart"/>
            <w:r w:rsidRPr="00541D97">
              <w:rPr>
                <w:rFonts w:asciiTheme="majorBidi" w:hAnsiTheme="majorBidi" w:cstheme="majorBidi"/>
                <w:b/>
                <w:bCs/>
                <w:sz w:val="24"/>
                <w:szCs w:val="24"/>
              </w:rPr>
              <w:t>Pembelajaran</w:t>
            </w:r>
            <w:proofErr w:type="spellEnd"/>
          </w:p>
        </w:tc>
        <w:tc>
          <w:tcPr>
            <w:tcW w:w="2976" w:type="dxa"/>
            <w:vAlign w:val="center"/>
          </w:tcPr>
          <w:p w14:paraId="52EACDE6" w14:textId="77777777" w:rsidR="00B97D3B" w:rsidRPr="00541D97" w:rsidRDefault="00B97D3B" w:rsidP="00987E91">
            <w:pPr>
              <w:pStyle w:val="ListParagraph"/>
              <w:ind w:left="0"/>
              <w:jc w:val="center"/>
              <w:rPr>
                <w:rFonts w:asciiTheme="majorBidi" w:hAnsiTheme="majorBidi" w:cstheme="majorBidi"/>
                <w:b/>
                <w:bCs/>
                <w:sz w:val="24"/>
                <w:szCs w:val="24"/>
              </w:rPr>
            </w:pPr>
            <w:proofErr w:type="spellStart"/>
            <w:r w:rsidRPr="00541D97">
              <w:rPr>
                <w:rFonts w:asciiTheme="majorBidi" w:hAnsiTheme="majorBidi" w:cstheme="majorBidi"/>
                <w:b/>
                <w:bCs/>
                <w:sz w:val="24"/>
                <w:szCs w:val="24"/>
              </w:rPr>
              <w:t>Penjabaran</w:t>
            </w:r>
            <w:proofErr w:type="spellEnd"/>
            <w:r w:rsidRPr="00541D97">
              <w:rPr>
                <w:rFonts w:asciiTheme="majorBidi" w:hAnsiTheme="majorBidi" w:cstheme="majorBidi"/>
                <w:b/>
                <w:bCs/>
                <w:sz w:val="24"/>
                <w:szCs w:val="24"/>
              </w:rPr>
              <w:t xml:space="preserve"> </w:t>
            </w:r>
            <w:proofErr w:type="spellStart"/>
            <w:r w:rsidRPr="00541D97">
              <w:rPr>
                <w:rFonts w:asciiTheme="majorBidi" w:hAnsiTheme="majorBidi" w:cstheme="majorBidi"/>
                <w:b/>
                <w:bCs/>
                <w:sz w:val="24"/>
                <w:szCs w:val="24"/>
              </w:rPr>
              <w:t>Indikator</w:t>
            </w:r>
            <w:proofErr w:type="spellEnd"/>
          </w:p>
        </w:tc>
        <w:tc>
          <w:tcPr>
            <w:tcW w:w="1701" w:type="dxa"/>
            <w:vAlign w:val="center"/>
          </w:tcPr>
          <w:p w14:paraId="14E9C05C" w14:textId="77777777" w:rsidR="00B97D3B" w:rsidRPr="00541D97" w:rsidRDefault="00B97D3B" w:rsidP="00987E91">
            <w:pPr>
              <w:pStyle w:val="ListParagraph"/>
              <w:ind w:left="0"/>
              <w:jc w:val="center"/>
              <w:rPr>
                <w:rFonts w:asciiTheme="majorBidi" w:hAnsiTheme="majorBidi" w:cstheme="majorBidi"/>
                <w:b/>
                <w:bCs/>
                <w:sz w:val="24"/>
                <w:szCs w:val="24"/>
              </w:rPr>
            </w:pPr>
            <w:proofErr w:type="spellStart"/>
            <w:r w:rsidRPr="00541D97">
              <w:rPr>
                <w:rFonts w:asciiTheme="majorBidi" w:hAnsiTheme="majorBidi" w:cstheme="majorBidi"/>
                <w:b/>
                <w:bCs/>
                <w:sz w:val="24"/>
                <w:szCs w:val="24"/>
              </w:rPr>
              <w:t>Nomor</w:t>
            </w:r>
            <w:proofErr w:type="spellEnd"/>
            <w:r w:rsidRPr="00541D97">
              <w:rPr>
                <w:rFonts w:asciiTheme="majorBidi" w:hAnsiTheme="majorBidi" w:cstheme="majorBidi"/>
                <w:b/>
                <w:bCs/>
                <w:sz w:val="24"/>
                <w:szCs w:val="24"/>
              </w:rPr>
              <w:t xml:space="preserve"> </w:t>
            </w:r>
            <w:proofErr w:type="spellStart"/>
            <w:r w:rsidRPr="00541D97">
              <w:rPr>
                <w:rFonts w:asciiTheme="majorBidi" w:hAnsiTheme="majorBidi" w:cstheme="majorBidi"/>
                <w:b/>
                <w:bCs/>
                <w:sz w:val="24"/>
                <w:szCs w:val="24"/>
              </w:rPr>
              <w:t>Soal</w:t>
            </w:r>
            <w:proofErr w:type="spellEnd"/>
          </w:p>
        </w:tc>
      </w:tr>
      <w:tr w:rsidR="00B97D3B" w14:paraId="65C0DE69" w14:textId="77777777" w:rsidTr="00987E91">
        <w:tc>
          <w:tcPr>
            <w:tcW w:w="2268" w:type="dxa"/>
          </w:tcPr>
          <w:p w14:paraId="20C31220" w14:textId="77777777" w:rsidR="00B97D3B" w:rsidRPr="00981459"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pengangkatan</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w:t>
            </w:r>
          </w:p>
        </w:tc>
        <w:tc>
          <w:tcPr>
            <w:tcW w:w="2976" w:type="dxa"/>
          </w:tcPr>
          <w:p w14:paraId="769B18D5" w14:textId="77777777" w:rsidR="00B97D3B" w:rsidRDefault="00B97D3B" w:rsidP="004A13CC">
            <w:pPr>
              <w:pStyle w:val="ListParagraph"/>
              <w:numPr>
                <w:ilvl w:val="0"/>
                <w:numId w:val="12"/>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siapa</w:t>
            </w:r>
            <w:proofErr w:type="spellEnd"/>
            <w:r>
              <w:rPr>
                <w:rFonts w:asciiTheme="majorBidi" w:hAnsiTheme="majorBidi" w:cstheme="majorBidi"/>
                <w:sz w:val="24"/>
                <w:szCs w:val="24"/>
              </w:rPr>
              <w:t xml:space="preserve"> yang </w:t>
            </w:r>
            <w:bookmarkStart w:id="27" w:name="_Hlk188251385"/>
            <w:proofErr w:type="spellStart"/>
            <w:r>
              <w:rPr>
                <w:rFonts w:asciiTheme="majorBidi" w:hAnsiTheme="majorBidi" w:cstheme="majorBidi"/>
                <w:sz w:val="24"/>
                <w:szCs w:val="24"/>
              </w:rPr>
              <w:t>memegang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kekuasaan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sepeninggal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Utsman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diangkat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w:t>
            </w:r>
            <w:bookmarkEnd w:id="27"/>
          </w:p>
          <w:p w14:paraId="3714A0F6" w14:textId="77777777" w:rsidR="00B97D3B" w:rsidRDefault="00B97D3B" w:rsidP="004A13CC">
            <w:pPr>
              <w:pStyle w:val="ListParagraph"/>
              <w:numPr>
                <w:ilvl w:val="0"/>
                <w:numId w:val="12"/>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beliau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w:t>
            </w:r>
          </w:p>
          <w:p w14:paraId="2D6FC154" w14:textId="77777777" w:rsidR="00B97D3B" w:rsidRPr="00820883" w:rsidRDefault="00B97D3B" w:rsidP="004A13CC">
            <w:pPr>
              <w:pStyle w:val="ListParagraph"/>
              <w:numPr>
                <w:ilvl w:val="0"/>
                <w:numId w:val="12"/>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alas an </w:t>
            </w:r>
            <w:bookmarkStart w:id="28" w:name="_Hlk188251586"/>
            <w:r>
              <w:rPr>
                <w:rFonts w:asciiTheme="majorBidi" w:hAnsiTheme="majorBidi" w:cstheme="majorBidi"/>
                <w:sz w:val="24"/>
                <w:szCs w:val="24"/>
              </w:rPr>
              <w:t xml:space="preserve">Ali </w:t>
            </w:r>
            <w:proofErr w:type="spellStart"/>
            <w:r>
              <w:rPr>
                <w:rFonts w:asciiTheme="majorBidi" w:hAnsiTheme="majorBidi" w:cstheme="majorBidi"/>
                <w:sz w:val="24"/>
                <w:szCs w:val="24"/>
              </w:rPr>
              <w:t>sempat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menolak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bookmarkEnd w:id="28"/>
            <w:proofErr w:type="spellEnd"/>
            <w:r>
              <w:rPr>
                <w:rFonts w:asciiTheme="majorBidi" w:hAnsiTheme="majorBidi" w:cstheme="majorBidi"/>
                <w:sz w:val="24"/>
                <w:szCs w:val="24"/>
              </w:rPr>
              <w:t>.</w:t>
            </w:r>
          </w:p>
        </w:tc>
        <w:tc>
          <w:tcPr>
            <w:tcW w:w="1701" w:type="dxa"/>
          </w:tcPr>
          <w:p w14:paraId="335883B1"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t>3,6 dan 7</w:t>
            </w:r>
          </w:p>
        </w:tc>
      </w:tr>
      <w:tr w:rsidR="00B97D3B" w14:paraId="344ACC5F" w14:textId="77777777" w:rsidTr="00987E91">
        <w:tc>
          <w:tcPr>
            <w:tcW w:w="2268" w:type="dxa"/>
          </w:tcPr>
          <w:p w14:paraId="33215C6E" w14:textId="77777777" w:rsidR="00B97D3B"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biografi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tc>
        <w:tc>
          <w:tcPr>
            <w:tcW w:w="2976" w:type="dxa"/>
          </w:tcPr>
          <w:p w14:paraId="21E3AC39" w14:textId="77777777" w:rsidR="00B97D3B"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lengkap</w:t>
            </w:r>
            <w:proofErr w:type="spellEnd"/>
            <w:r>
              <w:rPr>
                <w:rFonts w:asciiTheme="majorBidi" w:hAnsiTheme="majorBidi" w:cstheme="majorBidi"/>
                <w:sz w:val="24"/>
                <w:szCs w:val="24"/>
              </w:rPr>
              <w:t xml:space="preserve"> Ali bin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p w14:paraId="3652CC64" w14:textId="77777777" w:rsidR="00B97D3B"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kapan</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dilahirkan</w:t>
            </w:r>
            <w:proofErr w:type="spellEnd"/>
            <w:r>
              <w:rPr>
                <w:rFonts w:asciiTheme="majorBidi" w:hAnsiTheme="majorBidi" w:cstheme="majorBidi"/>
                <w:sz w:val="24"/>
                <w:szCs w:val="24"/>
              </w:rPr>
              <w:t>.</w:t>
            </w:r>
          </w:p>
          <w:p w14:paraId="2177EF52" w14:textId="77777777" w:rsidR="00B97D3B"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peperangan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diikuti</w:t>
            </w:r>
            <w:proofErr w:type="spellEnd"/>
            <w:r>
              <w:rPr>
                <w:rFonts w:asciiTheme="majorBidi" w:hAnsiTheme="majorBidi" w:cstheme="majorBidi"/>
                <w:sz w:val="24"/>
                <w:szCs w:val="24"/>
              </w:rPr>
              <w:t xml:space="preserve"> oleh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p w14:paraId="1124F236" w14:textId="77777777" w:rsidR="00B97D3B"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alas an Ali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peperangan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p w14:paraId="516CB7CA" w14:textId="77777777" w:rsidR="00B97D3B"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masa </w:t>
            </w:r>
            <w:proofErr w:type="spellStart"/>
            <w:r>
              <w:rPr>
                <w:rFonts w:asciiTheme="majorBidi" w:hAnsiTheme="majorBidi" w:cstheme="majorBidi"/>
                <w:sz w:val="24"/>
                <w:szCs w:val="24"/>
              </w:rPr>
              <w:t>kekhalifahan</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p w14:paraId="52D3A6BC" w14:textId="77777777" w:rsidR="00B97D3B" w:rsidRPr="00820883" w:rsidRDefault="00B97D3B" w:rsidP="004A13CC">
            <w:pPr>
              <w:pStyle w:val="ListParagraph"/>
              <w:numPr>
                <w:ilvl w:val="0"/>
                <w:numId w:val="13"/>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istri</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tc>
        <w:tc>
          <w:tcPr>
            <w:tcW w:w="1701" w:type="dxa"/>
          </w:tcPr>
          <w:p w14:paraId="1CB058C9"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t>1, 2, 4, 5, 8 dan 9.</w:t>
            </w:r>
          </w:p>
        </w:tc>
      </w:tr>
      <w:tr w:rsidR="00B97D3B" w14:paraId="152A97FF" w14:textId="77777777" w:rsidTr="00987E91">
        <w:tc>
          <w:tcPr>
            <w:tcW w:w="2268" w:type="dxa"/>
          </w:tcPr>
          <w:p w14:paraId="348F1894" w14:textId="77777777" w:rsidR="00B97D3B"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Unta</w:t>
            </w:r>
            <w:proofErr w:type="spellEnd"/>
            <w:r>
              <w:rPr>
                <w:rFonts w:asciiTheme="majorBidi" w:hAnsiTheme="majorBidi" w:cstheme="majorBidi"/>
                <w:sz w:val="24"/>
                <w:szCs w:val="24"/>
              </w:rPr>
              <w:t>.</w:t>
            </w:r>
          </w:p>
        </w:tc>
        <w:tc>
          <w:tcPr>
            <w:tcW w:w="2976" w:type="dxa"/>
          </w:tcPr>
          <w:p w14:paraId="70AEA4DA" w14:textId="77777777" w:rsidR="00B97D3B" w:rsidRDefault="00B97D3B" w:rsidP="004A13CC">
            <w:pPr>
              <w:pStyle w:val="ListParagraph"/>
              <w:numPr>
                <w:ilvl w:val="0"/>
                <w:numId w:val="14"/>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lastRenderedPageBreak/>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Aisyah</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radhiyyallahu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anha</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wafatnya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Utsman</w:t>
            </w:r>
            <w:proofErr w:type="spellEnd"/>
            <w:r>
              <w:rPr>
                <w:rFonts w:asciiTheme="majorBidi" w:hAnsiTheme="majorBidi" w:cstheme="majorBidi"/>
                <w:sz w:val="24"/>
                <w:szCs w:val="24"/>
              </w:rPr>
              <w:t xml:space="preserve"> bin </w:t>
            </w:r>
            <w:proofErr w:type="spellStart"/>
            <w:r>
              <w:rPr>
                <w:rFonts w:asciiTheme="majorBidi" w:hAnsiTheme="majorBidi" w:cstheme="majorBidi"/>
                <w:sz w:val="24"/>
                <w:szCs w:val="24"/>
              </w:rPr>
              <w:t>Affan</w:t>
            </w:r>
            <w:proofErr w:type="spellEnd"/>
            <w:r>
              <w:rPr>
                <w:rFonts w:asciiTheme="majorBidi" w:hAnsiTheme="majorBidi" w:cstheme="majorBidi"/>
                <w:sz w:val="24"/>
                <w:szCs w:val="24"/>
              </w:rPr>
              <w:t>.</w:t>
            </w:r>
          </w:p>
          <w:p w14:paraId="76F73D26" w14:textId="77777777" w:rsidR="00B97D3B" w:rsidRPr="00A95D2D" w:rsidRDefault="00B97D3B" w:rsidP="004A13CC">
            <w:pPr>
              <w:pStyle w:val="ListParagraph"/>
              <w:numPr>
                <w:ilvl w:val="0"/>
                <w:numId w:val="14"/>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perjalanan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Aisyah</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radhiyyallahu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anha</w:t>
            </w:r>
            <w:proofErr w:type="spellEnd"/>
            <w:r>
              <w:rPr>
                <w:rFonts w:asciiTheme="majorBidi" w:hAnsiTheme="majorBidi" w:cstheme="majorBidi"/>
                <w:i/>
                <w:iCs/>
                <w:sz w:val="24"/>
                <w:szCs w:val="24"/>
              </w:rPr>
              <w:t>.</w:t>
            </w:r>
          </w:p>
          <w:p w14:paraId="05F1C1AF" w14:textId="77777777" w:rsidR="00B97D3B" w:rsidRDefault="00B97D3B" w:rsidP="004A13CC">
            <w:pPr>
              <w:pStyle w:val="ListParagraph"/>
              <w:numPr>
                <w:ilvl w:val="0"/>
                <w:numId w:val="14"/>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pemimpin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terbunuh</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Unta</w:t>
            </w:r>
            <w:proofErr w:type="spellEnd"/>
            <w:r>
              <w:rPr>
                <w:rFonts w:asciiTheme="majorBidi" w:hAnsiTheme="majorBidi" w:cstheme="majorBidi"/>
                <w:sz w:val="24"/>
                <w:szCs w:val="24"/>
              </w:rPr>
              <w:t>.</w:t>
            </w:r>
          </w:p>
          <w:p w14:paraId="26A01930" w14:textId="77777777" w:rsidR="00B97D3B" w:rsidRPr="00A95D2D" w:rsidRDefault="00B97D3B" w:rsidP="004A13CC">
            <w:pPr>
              <w:pStyle w:val="ListParagraph"/>
              <w:numPr>
                <w:ilvl w:val="0"/>
                <w:numId w:val="14"/>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alas an </w:t>
            </w:r>
            <w:proofErr w:type="spellStart"/>
            <w:r>
              <w:rPr>
                <w:rFonts w:asciiTheme="majorBidi" w:hAnsiTheme="majorBidi" w:cstheme="majorBidi"/>
                <w:sz w:val="24"/>
                <w:szCs w:val="24"/>
              </w:rPr>
              <w:t>peperangan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dinamakan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Unta</w:t>
            </w:r>
            <w:proofErr w:type="spellEnd"/>
            <w:r>
              <w:rPr>
                <w:rFonts w:asciiTheme="majorBidi" w:hAnsiTheme="majorBidi" w:cstheme="majorBidi"/>
                <w:sz w:val="24"/>
                <w:szCs w:val="24"/>
              </w:rPr>
              <w:t>.</w:t>
            </w:r>
          </w:p>
        </w:tc>
        <w:tc>
          <w:tcPr>
            <w:tcW w:w="1701" w:type="dxa"/>
          </w:tcPr>
          <w:p w14:paraId="66F30C45"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10, 11, 12 dan 13</w:t>
            </w:r>
          </w:p>
        </w:tc>
      </w:tr>
      <w:tr w:rsidR="00B97D3B" w14:paraId="3E0975F1" w14:textId="77777777" w:rsidTr="00987E91">
        <w:tc>
          <w:tcPr>
            <w:tcW w:w="2268" w:type="dxa"/>
          </w:tcPr>
          <w:p w14:paraId="1E15DED1" w14:textId="77777777" w:rsidR="00B97D3B"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Shiffien</w:t>
            </w:r>
            <w:proofErr w:type="spellEnd"/>
          </w:p>
        </w:tc>
        <w:tc>
          <w:tcPr>
            <w:tcW w:w="2976" w:type="dxa"/>
          </w:tcPr>
          <w:p w14:paraId="4811AED9" w14:textId="77777777" w:rsidR="00B97D3B" w:rsidRDefault="00B97D3B" w:rsidP="004A13CC">
            <w:pPr>
              <w:pStyle w:val="ListParagraph"/>
              <w:numPr>
                <w:ilvl w:val="0"/>
                <w:numId w:val="15"/>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alas an Amr bin Ash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Mushaf</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ujung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tombak</w:t>
            </w:r>
            <w:proofErr w:type="spellEnd"/>
            <w:r>
              <w:rPr>
                <w:rFonts w:asciiTheme="majorBidi" w:hAnsiTheme="majorBidi" w:cstheme="majorBidi"/>
                <w:sz w:val="24"/>
                <w:szCs w:val="24"/>
              </w:rPr>
              <w:t>.</w:t>
            </w:r>
          </w:p>
          <w:p w14:paraId="696D9A23" w14:textId="77777777" w:rsidR="00B97D3B" w:rsidRPr="00DC2E4B" w:rsidRDefault="00B97D3B" w:rsidP="004A13CC">
            <w:pPr>
              <w:pStyle w:val="ListParagraph"/>
              <w:numPr>
                <w:ilvl w:val="0"/>
                <w:numId w:val="15"/>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pasukan</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pengangkatan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Mushaf</w:t>
            </w:r>
            <w:proofErr w:type="spellEnd"/>
            <w:r>
              <w:rPr>
                <w:rFonts w:asciiTheme="majorBidi" w:hAnsiTheme="majorBidi" w:cstheme="majorBidi"/>
                <w:sz w:val="24"/>
                <w:szCs w:val="24"/>
              </w:rPr>
              <w:t xml:space="preserve"> oleh Amr bin Ash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tc>
        <w:tc>
          <w:tcPr>
            <w:tcW w:w="1701" w:type="dxa"/>
          </w:tcPr>
          <w:p w14:paraId="2CBF32B8"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t>14 dan 15</w:t>
            </w:r>
          </w:p>
        </w:tc>
      </w:tr>
      <w:tr w:rsidR="00B97D3B" w14:paraId="27AFEBD7" w14:textId="77777777" w:rsidTr="00987E91">
        <w:tc>
          <w:tcPr>
            <w:tcW w:w="2268" w:type="dxa"/>
          </w:tcPr>
          <w:p w14:paraId="0BFE61C4" w14:textId="77777777" w:rsidR="00B97D3B"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Tahkiem</w:t>
            </w:r>
            <w:proofErr w:type="spellEnd"/>
            <w:r>
              <w:rPr>
                <w:rFonts w:asciiTheme="majorBidi" w:hAnsiTheme="majorBidi" w:cstheme="majorBidi"/>
                <w:sz w:val="24"/>
                <w:szCs w:val="24"/>
              </w:rPr>
              <w:t>)</w:t>
            </w:r>
          </w:p>
        </w:tc>
        <w:tc>
          <w:tcPr>
            <w:tcW w:w="2976" w:type="dxa"/>
          </w:tcPr>
          <w:p w14:paraId="38F94D0F" w14:textId="77777777" w:rsidR="00B97D3B" w:rsidRDefault="00B97D3B" w:rsidP="004A13CC">
            <w:pPr>
              <w:pStyle w:val="ListParagraph"/>
              <w:numPr>
                <w:ilvl w:val="0"/>
                <w:numId w:val="16"/>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hakim </w:t>
            </w:r>
            <w:proofErr w:type="spellStart"/>
            <w:r>
              <w:rPr>
                <w:rFonts w:asciiTheme="majorBidi" w:hAnsiTheme="majorBidi" w:cstheme="majorBidi"/>
                <w:sz w:val="24"/>
                <w:szCs w:val="24"/>
              </w:rPr>
              <w:t>terpilih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mengadili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perselisihan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Ali dan </w:t>
            </w:r>
            <w:proofErr w:type="spellStart"/>
            <w:r>
              <w:rPr>
                <w:rFonts w:asciiTheme="majorBidi" w:hAnsiTheme="majorBidi" w:cstheme="majorBidi"/>
                <w:sz w:val="24"/>
                <w:szCs w:val="24"/>
              </w:rPr>
              <w:t>Muawiyyah</w:t>
            </w:r>
            <w:proofErr w:type="spellEnd"/>
            <w:r>
              <w:rPr>
                <w:rFonts w:asciiTheme="majorBidi" w:hAnsiTheme="majorBidi" w:cstheme="majorBidi"/>
                <w:sz w:val="24"/>
                <w:szCs w:val="24"/>
              </w:rPr>
              <w:t>.</w:t>
            </w:r>
          </w:p>
          <w:p w14:paraId="4F0DFC69" w14:textId="77777777" w:rsidR="00B97D3B" w:rsidRDefault="00B97D3B" w:rsidP="004A13CC">
            <w:pPr>
              <w:pStyle w:val="ListParagraph"/>
              <w:numPr>
                <w:ilvl w:val="0"/>
                <w:numId w:val="16"/>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berkumpulnya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hakim </w:t>
            </w:r>
            <w:proofErr w:type="spellStart"/>
            <w:r>
              <w:rPr>
                <w:rFonts w:asciiTheme="majorBidi" w:hAnsiTheme="majorBidi" w:cstheme="majorBidi"/>
                <w:sz w:val="24"/>
                <w:szCs w:val="24"/>
              </w:rPr>
              <w:t>terpilih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p w14:paraId="66991851" w14:textId="77777777" w:rsidR="00B97D3B" w:rsidRPr="00DC2E4B" w:rsidRDefault="00B97D3B" w:rsidP="004A13CC">
            <w:pPr>
              <w:pStyle w:val="ListParagraph"/>
              <w:numPr>
                <w:ilvl w:val="0"/>
                <w:numId w:val="16"/>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memaparkan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disepakati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hakim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tc>
        <w:tc>
          <w:tcPr>
            <w:tcW w:w="1701" w:type="dxa"/>
          </w:tcPr>
          <w:p w14:paraId="1A46C2E8"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t>16, 17, dan 18</w:t>
            </w:r>
          </w:p>
        </w:tc>
      </w:tr>
      <w:tr w:rsidR="00B97D3B" w14:paraId="36D1F7FD" w14:textId="77777777" w:rsidTr="00987E91">
        <w:tc>
          <w:tcPr>
            <w:tcW w:w="2268" w:type="dxa"/>
          </w:tcPr>
          <w:p w14:paraId="22F75B5E" w14:textId="77777777" w:rsidR="00B97D3B" w:rsidRDefault="00B97D3B" w:rsidP="00987E91">
            <w:pPr>
              <w:pStyle w:val="ListParagraph"/>
              <w:ind w:left="0"/>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wafatnya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tc>
        <w:tc>
          <w:tcPr>
            <w:tcW w:w="2976" w:type="dxa"/>
          </w:tcPr>
          <w:p w14:paraId="0678EAD6" w14:textId="77777777" w:rsidR="00B97D3B" w:rsidRDefault="00B97D3B" w:rsidP="004A13CC">
            <w:pPr>
              <w:pStyle w:val="ListParagraph"/>
              <w:numPr>
                <w:ilvl w:val="0"/>
                <w:numId w:val="17"/>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membunuh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p w14:paraId="67D5C45E" w14:textId="77777777" w:rsidR="00B97D3B" w:rsidRDefault="00B97D3B" w:rsidP="004A13CC">
            <w:pPr>
              <w:pStyle w:val="ListParagraph"/>
              <w:numPr>
                <w:ilvl w:val="0"/>
                <w:numId w:val="17"/>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lastRenderedPageBreak/>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Ali bi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wafat</w:t>
            </w:r>
            <w:proofErr w:type="spellEnd"/>
            <w:r>
              <w:rPr>
                <w:rFonts w:asciiTheme="majorBidi" w:hAnsiTheme="majorBidi" w:cstheme="majorBidi"/>
                <w:sz w:val="24"/>
                <w:szCs w:val="24"/>
              </w:rPr>
              <w:t>.</w:t>
            </w:r>
          </w:p>
          <w:p w14:paraId="0EDB45EF" w14:textId="77777777" w:rsidR="00B97D3B" w:rsidRPr="002300FD" w:rsidRDefault="00B97D3B" w:rsidP="004A13CC">
            <w:pPr>
              <w:pStyle w:val="ListParagraph"/>
              <w:numPr>
                <w:ilvl w:val="0"/>
                <w:numId w:val="17"/>
              </w:numPr>
              <w:ind w:left="357" w:hanging="357"/>
              <w:jc w:val="both"/>
              <w:rPr>
                <w:rFonts w:asciiTheme="majorBidi" w:hAnsiTheme="majorBidi" w:cstheme="majorBidi"/>
                <w:sz w:val="24"/>
                <w:szCs w:val="24"/>
              </w:rPr>
            </w:pP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lama masa </w:t>
            </w:r>
            <w:proofErr w:type="spellStart"/>
            <w:r>
              <w:rPr>
                <w:rFonts w:asciiTheme="majorBidi" w:hAnsiTheme="majorBidi" w:cstheme="majorBidi"/>
                <w:sz w:val="24"/>
                <w:szCs w:val="24"/>
              </w:rPr>
              <w:t>kekhalifahan</w:t>
            </w:r>
            <w:proofErr w:type="spellEnd"/>
            <w:r>
              <w:rPr>
                <w:rFonts w:asciiTheme="majorBidi" w:hAnsiTheme="majorBidi" w:cstheme="majorBidi"/>
                <w:sz w:val="24"/>
                <w:szCs w:val="24"/>
              </w:rPr>
              <w:t xml:space="preserve"> Ali bin Abi </w:t>
            </w:r>
            <w:proofErr w:type="spellStart"/>
            <w:r>
              <w:rPr>
                <w:rFonts w:asciiTheme="majorBidi" w:hAnsiTheme="majorBidi" w:cstheme="majorBidi"/>
                <w:sz w:val="24"/>
                <w:szCs w:val="24"/>
              </w:rPr>
              <w:t>Thalib</w:t>
            </w:r>
            <w:proofErr w:type="spellEnd"/>
            <w:r>
              <w:rPr>
                <w:rFonts w:asciiTheme="majorBidi" w:hAnsiTheme="majorBidi" w:cstheme="majorBidi"/>
                <w:sz w:val="24"/>
                <w:szCs w:val="24"/>
              </w:rPr>
              <w:t>.</w:t>
            </w:r>
          </w:p>
        </w:tc>
        <w:tc>
          <w:tcPr>
            <w:tcW w:w="1701" w:type="dxa"/>
          </w:tcPr>
          <w:p w14:paraId="0D169800" w14:textId="77777777" w:rsidR="00B97D3B" w:rsidRDefault="00B97D3B" w:rsidP="00987E91">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19 dan 20.</w:t>
            </w:r>
          </w:p>
        </w:tc>
      </w:tr>
    </w:tbl>
    <w:p w14:paraId="30238365" w14:textId="77777777" w:rsidR="00B97D3B" w:rsidRDefault="00B97D3B" w:rsidP="00B97D3B">
      <w:pPr>
        <w:spacing w:line="360" w:lineRule="auto"/>
        <w:jc w:val="both"/>
        <w:rPr>
          <w:rFonts w:asciiTheme="majorBidi" w:hAnsiTheme="majorBidi" w:cstheme="majorBidi"/>
          <w:sz w:val="24"/>
          <w:szCs w:val="24"/>
        </w:rPr>
      </w:pPr>
    </w:p>
    <w:p w14:paraId="5D749567" w14:textId="77777777" w:rsidR="00B97D3B" w:rsidRDefault="00B97D3B" w:rsidP="004A13CC">
      <w:pPr>
        <w:pStyle w:val="ListParagraph"/>
        <w:numPr>
          <w:ilvl w:val="0"/>
          <w:numId w:val="18"/>
        </w:numPr>
        <w:spacing w:after="0" w:line="480" w:lineRule="auto"/>
        <w:ind w:left="1434" w:hanging="357"/>
        <w:jc w:val="both"/>
        <w:rPr>
          <w:rFonts w:asciiTheme="majorBidi" w:hAnsiTheme="majorBidi" w:cstheme="majorBidi"/>
          <w:sz w:val="24"/>
          <w:szCs w:val="24"/>
        </w:rPr>
      </w:pP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Non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Pr>
          <w:rFonts w:asciiTheme="majorBidi" w:hAnsiTheme="majorBidi" w:cstheme="majorBidi"/>
          <w:sz w:val="24"/>
          <w:szCs w:val="24"/>
        </w:rPr>
        <w:t>)</w:t>
      </w:r>
    </w:p>
    <w:p w14:paraId="5C9476D8" w14:textId="77777777" w:rsidR="00B97D3B" w:rsidRPr="00EB0D80" w:rsidRDefault="00B97D3B" w:rsidP="00B97D3B">
      <w:pPr>
        <w:spacing w:line="480" w:lineRule="auto"/>
        <w:ind w:left="1434"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Intrumen</w:t>
      </w:r>
      <w:proofErr w:type="spellEnd"/>
      <w:r w:rsidRPr="00EB0D80">
        <w:rPr>
          <w:rFonts w:asciiTheme="majorBidi" w:hAnsiTheme="majorBidi" w:cstheme="majorBidi"/>
          <w:sz w:val="24"/>
          <w:szCs w:val="24"/>
        </w:rPr>
        <w:t xml:space="preserve"> non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berupa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lembar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observasi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aktivitas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kegiatan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siswa</w:t>
      </w:r>
      <w:proofErr w:type="spellEnd"/>
      <w:r w:rsidRPr="00EB0D80">
        <w:rPr>
          <w:rFonts w:asciiTheme="majorBidi" w:hAnsiTheme="majorBidi" w:cstheme="majorBidi"/>
          <w:sz w:val="24"/>
          <w:szCs w:val="24"/>
        </w:rPr>
        <w:t xml:space="preserve">. </w:t>
      </w:r>
    </w:p>
    <w:p w14:paraId="46A021EC" w14:textId="77777777" w:rsidR="00B97D3B" w:rsidRPr="000E0041"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r w:rsidRPr="000E0041">
        <w:rPr>
          <w:rFonts w:asciiTheme="majorBidi" w:hAnsiTheme="majorBidi" w:cstheme="majorBidi"/>
          <w:sz w:val="24"/>
          <w:szCs w:val="24"/>
        </w:rPr>
        <w:t xml:space="preserve">Teknik </w:t>
      </w:r>
      <w:proofErr w:type="spellStart"/>
      <w:r w:rsidRPr="000E0041">
        <w:rPr>
          <w:rFonts w:asciiTheme="majorBidi" w:hAnsiTheme="majorBidi" w:cstheme="majorBidi"/>
          <w:sz w:val="24"/>
          <w:szCs w:val="24"/>
        </w:rPr>
        <w:t>Pengumpulan</w:t>
      </w:r>
      <w:proofErr w:type="spellEnd"/>
      <w:r w:rsidRPr="000E0041">
        <w:rPr>
          <w:rFonts w:asciiTheme="majorBidi" w:hAnsiTheme="majorBidi" w:cstheme="majorBidi"/>
          <w:sz w:val="24"/>
          <w:szCs w:val="24"/>
        </w:rPr>
        <w:t xml:space="preserve"> Data</w:t>
      </w:r>
    </w:p>
    <w:p w14:paraId="08423254" w14:textId="77777777" w:rsidR="00B97D3B" w:rsidRPr="00EB0D80" w:rsidRDefault="00B97D3B" w:rsidP="00B97D3B">
      <w:pPr>
        <w:spacing w:after="0" w:line="480" w:lineRule="auto"/>
        <w:ind w:left="1077" w:firstLine="720"/>
        <w:jc w:val="both"/>
        <w:rPr>
          <w:rFonts w:asciiTheme="majorBidi" w:hAnsiTheme="majorBidi" w:cstheme="majorBidi"/>
          <w:sz w:val="24"/>
          <w:szCs w:val="24"/>
        </w:rPr>
      </w:pPr>
      <w:r w:rsidRPr="00EB0D80">
        <w:rPr>
          <w:rFonts w:asciiTheme="majorBidi" w:hAnsiTheme="majorBidi" w:cstheme="majorBidi"/>
          <w:sz w:val="24"/>
          <w:szCs w:val="24"/>
        </w:rPr>
        <w:t xml:space="preserve">Teknik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merujuk</w:t>
      </w:r>
      <w:proofErr w:type="spellEnd"/>
      <w:r w:rsidRPr="00EB0D80">
        <w:rPr>
          <w:rFonts w:asciiTheme="majorBidi" w:hAnsiTheme="majorBidi" w:cstheme="majorBidi"/>
          <w:sz w:val="24"/>
          <w:szCs w:val="24"/>
        </w:rPr>
        <w:t xml:space="preserve"> pada </w:t>
      </w:r>
      <w:proofErr w:type="spellStart"/>
      <w:r w:rsidRPr="00EB0D80">
        <w:rPr>
          <w:rFonts w:asciiTheme="majorBidi" w:hAnsiTheme="majorBidi" w:cstheme="majorBidi"/>
          <w:sz w:val="24"/>
          <w:szCs w:val="24"/>
        </w:rPr>
        <w:t>pendekatan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prosedur</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memperoleh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informasi</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relevan</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diperlukan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suatu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kajian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studi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ilmiah</w:t>
      </w:r>
      <w:proofErr w:type="spellEnd"/>
      <w:r w:rsidRPr="00EB0D80">
        <w:rPr>
          <w:rFonts w:asciiTheme="majorBidi" w:hAnsiTheme="majorBidi" w:cstheme="majorBidi"/>
          <w:sz w:val="24"/>
          <w:szCs w:val="24"/>
        </w:rPr>
        <w:t>.</w:t>
      </w:r>
      <w:r w:rsidRPr="00C13931">
        <w:rPr>
          <w:rStyle w:val="FootnoteReference"/>
        </w:rPr>
        <w:footnoteReference w:id="20"/>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tepat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memperoleh</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sesuai</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memenuhi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standar</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ditetapkan</w:t>
      </w:r>
      <w:proofErr w:type="spellEnd"/>
      <w:r w:rsidRPr="00EB0D80">
        <w:rPr>
          <w:rFonts w:asciiTheme="majorBidi" w:hAnsiTheme="majorBidi" w:cstheme="majorBidi"/>
          <w:sz w:val="24"/>
          <w:szCs w:val="24"/>
        </w:rPr>
        <w:t xml:space="preserve">. Teknik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sebagai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berikut</w:t>
      </w:r>
      <w:proofErr w:type="spellEnd"/>
      <w:r w:rsidRPr="00EB0D80">
        <w:rPr>
          <w:rFonts w:asciiTheme="majorBidi" w:hAnsiTheme="majorBidi" w:cstheme="majorBidi"/>
          <w:sz w:val="24"/>
          <w:szCs w:val="24"/>
        </w:rPr>
        <w:t>:</w:t>
      </w:r>
    </w:p>
    <w:p w14:paraId="6E9180F4" w14:textId="77777777" w:rsidR="00B97D3B" w:rsidRDefault="00B97D3B" w:rsidP="004A13CC">
      <w:pPr>
        <w:pStyle w:val="ListParagraph"/>
        <w:numPr>
          <w:ilvl w:val="0"/>
          <w:numId w:val="19"/>
        </w:numPr>
        <w:spacing w:after="0" w:line="480" w:lineRule="auto"/>
        <w:jc w:val="both"/>
        <w:rPr>
          <w:rFonts w:asciiTheme="majorBidi" w:hAnsiTheme="majorBidi" w:cstheme="majorBidi"/>
          <w:sz w:val="24"/>
          <w:szCs w:val="24"/>
        </w:rPr>
      </w:pP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p>
    <w:p w14:paraId="5F0CF292" w14:textId="77777777" w:rsidR="00B97D3B" w:rsidRPr="00EB0D80" w:rsidRDefault="00B97D3B" w:rsidP="00B97D3B">
      <w:pPr>
        <w:spacing w:line="480" w:lineRule="auto"/>
        <w:ind w:left="1437" w:firstLine="720"/>
        <w:jc w:val="both"/>
        <w:rPr>
          <w:rFonts w:asciiTheme="majorBidi" w:hAnsiTheme="majorBidi" w:cstheme="majorBidi"/>
          <w:i/>
          <w:iCs/>
          <w:sz w:val="24"/>
          <w:szCs w:val="24"/>
        </w:rPr>
      </w:pP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merupakan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serangkaian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butir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pertanyaan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pernyataan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mengungkap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karakteristik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kemampuan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seseorang</w:t>
      </w:r>
      <w:proofErr w:type="spellEnd"/>
      <w:r w:rsidRPr="00EB0D80">
        <w:rPr>
          <w:rFonts w:asciiTheme="majorBidi" w:hAnsiTheme="majorBidi" w:cstheme="majorBidi"/>
          <w:sz w:val="24"/>
          <w:szCs w:val="24"/>
        </w:rPr>
        <w:t xml:space="preserve">. Hasil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biasanya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mengetahui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kemampuan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meningkatkan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aktivitas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lastRenderedPageBreak/>
        <w:t>meningkatkan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kegiatan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pembelajaran</w:t>
      </w:r>
      <w:proofErr w:type="spellEnd"/>
      <w:r w:rsidRPr="00EB0D80">
        <w:rPr>
          <w:rFonts w:asciiTheme="majorBidi" w:hAnsiTheme="majorBidi" w:cstheme="majorBidi"/>
          <w:sz w:val="24"/>
          <w:szCs w:val="24"/>
        </w:rPr>
        <w:t>.</w:t>
      </w:r>
      <w:r w:rsidRPr="00C13931">
        <w:rPr>
          <w:rStyle w:val="FootnoteReference"/>
        </w:rPr>
        <w:footnoteReference w:id="21"/>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w:t>
      </w:r>
      <w:proofErr w:type="spellStart"/>
      <w:r w:rsidRPr="00EB0D80">
        <w:rPr>
          <w:rFonts w:asciiTheme="majorBidi" w:hAnsiTheme="majorBidi" w:cstheme="majorBidi"/>
          <w:sz w:val="24"/>
          <w:szCs w:val="24"/>
        </w:rPr>
        <w:t>berupa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objektif</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melalui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soal-soal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pilihan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ganda</w:t>
      </w:r>
      <w:proofErr w:type="spellEnd"/>
      <w:r w:rsidRPr="00EB0D80">
        <w:rPr>
          <w:rFonts w:asciiTheme="majorBidi" w:hAnsiTheme="majorBidi" w:cstheme="majorBidi"/>
          <w:sz w:val="24"/>
          <w:szCs w:val="24"/>
        </w:rPr>
        <w:t xml:space="preserve"> </w:t>
      </w:r>
      <w:r w:rsidRPr="00EB0D80">
        <w:rPr>
          <w:rFonts w:asciiTheme="majorBidi" w:hAnsiTheme="majorBidi" w:cstheme="majorBidi"/>
          <w:i/>
          <w:iCs/>
          <w:sz w:val="24"/>
          <w:szCs w:val="24"/>
        </w:rPr>
        <w:t xml:space="preserve">(multiple choice). </w:t>
      </w:r>
    </w:p>
    <w:p w14:paraId="0EC2B477" w14:textId="77777777" w:rsidR="00B97D3B" w:rsidRPr="00EB0D80" w:rsidRDefault="00B97D3B" w:rsidP="00B97D3B">
      <w:pPr>
        <w:spacing w:line="480" w:lineRule="auto"/>
        <w:ind w:left="1437" w:firstLine="720"/>
        <w:jc w:val="both"/>
        <w:rPr>
          <w:rFonts w:asciiTheme="majorBidi" w:hAnsiTheme="majorBidi" w:cstheme="majorBidi"/>
          <w:i/>
          <w:iCs/>
          <w:sz w:val="24"/>
          <w:szCs w:val="24"/>
        </w:rPr>
      </w:pP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objektif</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pilihan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ganda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menilai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kemampuan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mengingat</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memahami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cakupan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materi</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luas</w:t>
      </w:r>
      <w:proofErr w:type="spellEnd"/>
      <w:r w:rsidRPr="00EB0D80">
        <w:rPr>
          <w:rFonts w:asciiTheme="majorBidi" w:hAnsiTheme="majorBidi" w:cstheme="majorBidi"/>
          <w:sz w:val="24"/>
          <w:szCs w:val="24"/>
        </w:rPr>
        <w:t>.</w:t>
      </w:r>
      <w:r w:rsidRPr="00C13931">
        <w:rPr>
          <w:rStyle w:val="FootnoteReference"/>
        </w:rPr>
        <w:footnoteReference w:id="22"/>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dilaksanakan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sebelum</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sesudah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diterapkannya</w:t>
      </w:r>
      <w:proofErr w:type="spellEnd"/>
      <w:r w:rsidRPr="00EB0D80">
        <w:rPr>
          <w:rFonts w:asciiTheme="majorBidi" w:hAnsiTheme="majorBidi" w:cstheme="majorBidi"/>
          <w:sz w:val="24"/>
          <w:szCs w:val="24"/>
        </w:rPr>
        <w:t xml:space="preserve"> media </w:t>
      </w:r>
      <w:proofErr w:type="spellStart"/>
      <w:r w:rsidRPr="00EB0D80">
        <w:rPr>
          <w:rFonts w:asciiTheme="majorBidi" w:hAnsiTheme="majorBidi" w:cstheme="majorBidi"/>
          <w:sz w:val="24"/>
          <w:szCs w:val="24"/>
        </w:rPr>
        <w:t>buku</w:t>
      </w:r>
      <w:proofErr w:type="spellEnd"/>
      <w:r w:rsidRPr="00EB0D80">
        <w:rPr>
          <w:rFonts w:asciiTheme="majorBidi" w:hAnsiTheme="majorBidi" w:cstheme="majorBidi"/>
          <w:sz w:val="24"/>
          <w:szCs w:val="24"/>
        </w:rPr>
        <w:t xml:space="preserve"> </w:t>
      </w:r>
      <w:r w:rsidRPr="00EB0D80">
        <w:rPr>
          <w:rFonts w:asciiTheme="majorBidi" w:hAnsiTheme="majorBidi" w:cstheme="majorBidi"/>
          <w:i/>
          <w:iCs/>
          <w:sz w:val="24"/>
          <w:szCs w:val="24"/>
        </w:rPr>
        <w:t xml:space="preserve">pop-up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kegiatan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pembelajaran</w:t>
      </w:r>
      <w:proofErr w:type="spellEnd"/>
      <w:r w:rsidRPr="00EB0D80">
        <w:rPr>
          <w:rFonts w:asciiTheme="majorBidi" w:hAnsiTheme="majorBidi" w:cstheme="majorBidi"/>
          <w:i/>
          <w:iCs/>
          <w:sz w:val="24"/>
          <w:szCs w:val="24"/>
        </w:rPr>
        <w:t>.</w:t>
      </w:r>
    </w:p>
    <w:p w14:paraId="5E920282" w14:textId="77777777" w:rsidR="00B97D3B" w:rsidRDefault="00B97D3B" w:rsidP="004A13CC">
      <w:pPr>
        <w:pStyle w:val="ListParagraph"/>
        <w:numPr>
          <w:ilvl w:val="0"/>
          <w:numId w:val="19"/>
        </w:numPr>
        <w:spacing w:after="0" w:line="480" w:lineRule="auto"/>
        <w:jc w:val="both"/>
        <w:rPr>
          <w:rFonts w:asciiTheme="majorBidi" w:hAnsiTheme="majorBidi" w:cstheme="majorBidi"/>
          <w:sz w:val="24"/>
          <w:szCs w:val="24"/>
        </w:rPr>
      </w:pPr>
      <w:proofErr w:type="spellStart"/>
      <w:r>
        <w:rPr>
          <w:rFonts w:asciiTheme="majorBidi" w:hAnsiTheme="majorBidi" w:cstheme="majorBidi"/>
          <w:sz w:val="24"/>
          <w:szCs w:val="24"/>
        </w:rPr>
        <w:t>Observasi</w:t>
      </w:r>
      <w:proofErr w:type="spellEnd"/>
    </w:p>
    <w:p w14:paraId="227727CB" w14:textId="77777777" w:rsidR="00B97D3B" w:rsidRPr="00EB0D80" w:rsidRDefault="00B97D3B" w:rsidP="00B97D3B">
      <w:pPr>
        <w:spacing w:line="480" w:lineRule="auto"/>
        <w:ind w:left="1437"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Observasi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cara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mengamati</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mencatat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keadaan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perilaku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objek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sasaran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secara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sistematis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Menurut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Hardani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observasi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melibatkan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pengamatan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aktivitas</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sedang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berlangsung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konteks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tertentu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seperti</w:t>
      </w:r>
      <w:proofErr w:type="spellEnd"/>
      <w:r w:rsidRPr="00EB0D80">
        <w:rPr>
          <w:rFonts w:asciiTheme="majorBidi" w:hAnsiTheme="majorBidi" w:cstheme="majorBidi"/>
          <w:sz w:val="24"/>
          <w:szCs w:val="24"/>
        </w:rPr>
        <w:t xml:space="preserve"> di </w:t>
      </w:r>
      <w:proofErr w:type="spellStart"/>
      <w:r w:rsidRPr="00EB0D80">
        <w:rPr>
          <w:rFonts w:asciiTheme="majorBidi" w:hAnsiTheme="majorBidi" w:cstheme="majorBidi"/>
          <w:sz w:val="24"/>
          <w:szCs w:val="24"/>
        </w:rPr>
        <w:t>kelas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lingkungan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sosial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lainnya</w:t>
      </w:r>
      <w:proofErr w:type="spellEnd"/>
      <w:r w:rsidRPr="00EB0D80">
        <w:rPr>
          <w:rFonts w:asciiTheme="majorBidi" w:hAnsiTheme="majorBidi" w:cstheme="majorBidi"/>
          <w:sz w:val="24"/>
          <w:szCs w:val="24"/>
        </w:rPr>
        <w:t>.</w:t>
      </w:r>
      <w:r w:rsidRPr="00C13931">
        <w:rPr>
          <w:rStyle w:val="FootnoteReference"/>
        </w:rPr>
        <w:footnoteReference w:id="23"/>
      </w:r>
    </w:p>
    <w:p w14:paraId="503E662B" w14:textId="77777777" w:rsidR="00B97D3B" w:rsidRPr="00FC7AA0" w:rsidRDefault="00B97D3B" w:rsidP="00B97D3B">
      <w:pPr>
        <w:spacing w:after="0" w:line="480" w:lineRule="auto"/>
        <w:ind w:left="1435"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Kegiatan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observasi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melalui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lembar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observasi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aktivitas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kemudian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diolah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skala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likert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Sugiyono</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mengungkapkan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bahwa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skala</w:t>
      </w:r>
      <w:proofErr w:type="spellEnd"/>
      <w:r w:rsidRPr="00EB0D80">
        <w:rPr>
          <w:rFonts w:asciiTheme="majorBidi" w:hAnsiTheme="majorBidi" w:cstheme="majorBidi"/>
          <w:sz w:val="24"/>
          <w:szCs w:val="24"/>
        </w:rPr>
        <w:t xml:space="preserve"> Likert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skala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pengukuran</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mengukur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sikap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pendapat</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persepsi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seseorang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sekelompok</w:t>
      </w:r>
      <w:proofErr w:type="spellEnd"/>
      <w:r w:rsidRPr="00EB0D80">
        <w:rPr>
          <w:rFonts w:asciiTheme="majorBidi" w:hAnsiTheme="majorBidi" w:cstheme="majorBidi"/>
          <w:sz w:val="24"/>
          <w:szCs w:val="24"/>
        </w:rPr>
        <w:t xml:space="preserve"> orang </w:t>
      </w:r>
      <w:proofErr w:type="spellStart"/>
      <w:r w:rsidRPr="00EB0D80">
        <w:rPr>
          <w:rFonts w:asciiTheme="majorBidi" w:hAnsiTheme="majorBidi" w:cstheme="majorBidi"/>
          <w:sz w:val="24"/>
          <w:szCs w:val="24"/>
        </w:rPr>
        <w:t>terkait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fenomena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sosial</w:t>
      </w:r>
      <w:proofErr w:type="spellEnd"/>
      <w:r w:rsidRPr="00EB0D80">
        <w:rPr>
          <w:rFonts w:asciiTheme="majorBidi" w:hAnsiTheme="majorBidi" w:cstheme="majorBidi"/>
          <w:sz w:val="24"/>
          <w:szCs w:val="24"/>
        </w:rPr>
        <w:t>.</w:t>
      </w:r>
      <w:r w:rsidRPr="00C13931">
        <w:rPr>
          <w:rStyle w:val="FootnoteReference"/>
        </w:rPr>
        <w:footnoteReference w:id="24"/>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Pengukuran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lastRenderedPageBreak/>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penskoran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cara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menghitung</w:t>
      </w:r>
      <w:proofErr w:type="spellEnd"/>
      <w:r w:rsidRPr="00EB0D80">
        <w:rPr>
          <w:rFonts w:asciiTheme="majorBidi" w:hAnsiTheme="majorBidi" w:cstheme="majorBidi"/>
          <w:sz w:val="24"/>
          <w:szCs w:val="24"/>
        </w:rPr>
        <w:t xml:space="preserve"> rata-rata </w:t>
      </w:r>
      <w:proofErr w:type="spellStart"/>
      <w:r w:rsidRPr="00EB0D80">
        <w:rPr>
          <w:rFonts w:asciiTheme="majorBidi" w:hAnsiTheme="majorBidi" w:cstheme="majorBidi"/>
          <w:sz w:val="24"/>
          <w:szCs w:val="24"/>
        </w:rPr>
        <w:t>jawaban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berdasarkan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skorsing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dari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jawaban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Kriteria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penilaian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kemudian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dibagi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menjadi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empat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kategori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yaitu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sekali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cukup</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kurang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Berikut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rinciannya</w:t>
      </w:r>
      <w:proofErr w:type="spellEnd"/>
      <w:r w:rsidRPr="00EB0D80">
        <w:rPr>
          <w:rFonts w:asciiTheme="majorBidi" w:hAnsiTheme="majorBidi" w:cstheme="majorBidi"/>
          <w:sz w:val="24"/>
          <w:szCs w:val="24"/>
        </w:rPr>
        <w:t>:</w:t>
      </w:r>
    </w:p>
    <w:p w14:paraId="04E26E25" w14:textId="77777777" w:rsidR="00B97D3B" w:rsidRPr="00FC7AA0" w:rsidRDefault="00B97D3B" w:rsidP="00B97D3B">
      <w:pPr>
        <w:pStyle w:val="Caption"/>
        <w:keepNext/>
        <w:ind w:firstLine="720"/>
        <w:jc w:val="center"/>
        <w:rPr>
          <w:rFonts w:ascii="Times New Roman" w:hAnsi="Times New Roman" w:cs="Times New Roman"/>
          <w:i w:val="0"/>
          <w:iCs w:val="0"/>
          <w:color w:val="auto"/>
          <w:sz w:val="24"/>
          <w:szCs w:val="24"/>
        </w:rPr>
      </w:pPr>
      <w:bookmarkStart w:id="29" w:name="_Toc197932775"/>
      <w:proofErr w:type="spellStart"/>
      <w:r w:rsidRPr="00FC7AA0">
        <w:rPr>
          <w:rFonts w:ascii="Times New Roman" w:hAnsi="Times New Roman" w:cs="Times New Roman"/>
          <w:b/>
          <w:bCs/>
          <w:i w:val="0"/>
          <w:iCs w:val="0"/>
          <w:color w:val="auto"/>
          <w:sz w:val="24"/>
          <w:szCs w:val="24"/>
        </w:rPr>
        <w:t>Tabel</w:t>
      </w:r>
      <w:proofErr w:type="spellEnd"/>
      <w:r w:rsidRPr="00FC7AA0">
        <w:rPr>
          <w:rFonts w:ascii="Times New Roman" w:hAnsi="Times New Roman" w:cs="Times New Roman"/>
          <w:b/>
          <w:bCs/>
          <w:i w:val="0"/>
          <w:iCs w:val="0"/>
          <w:color w:val="auto"/>
          <w:sz w:val="24"/>
          <w:szCs w:val="24"/>
        </w:rPr>
        <w:t xml:space="preserve"> 1. </w:t>
      </w:r>
      <w:r w:rsidRPr="00FC7AA0">
        <w:rPr>
          <w:rFonts w:ascii="Times New Roman" w:hAnsi="Times New Roman" w:cs="Times New Roman"/>
          <w:b/>
          <w:bCs/>
          <w:i w:val="0"/>
          <w:iCs w:val="0"/>
          <w:color w:val="auto"/>
          <w:sz w:val="24"/>
          <w:szCs w:val="24"/>
        </w:rPr>
        <w:fldChar w:fldCharType="begin"/>
      </w:r>
      <w:r w:rsidRPr="00FC7AA0">
        <w:rPr>
          <w:rFonts w:ascii="Times New Roman" w:hAnsi="Times New Roman" w:cs="Times New Roman"/>
          <w:b/>
          <w:bCs/>
          <w:i w:val="0"/>
          <w:iCs w:val="0"/>
          <w:color w:val="auto"/>
          <w:sz w:val="24"/>
          <w:szCs w:val="24"/>
        </w:rPr>
        <w:instrText xml:space="preserve"> SEQ Tabel_1. \* ARABIC </w:instrText>
      </w:r>
      <w:r w:rsidRPr="00FC7AA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FC7AA0">
        <w:rPr>
          <w:rFonts w:ascii="Times New Roman" w:hAnsi="Times New Roman" w:cs="Times New Roman"/>
          <w:b/>
          <w:bCs/>
          <w:i w:val="0"/>
          <w:iCs w:val="0"/>
          <w:color w:val="auto"/>
          <w:sz w:val="24"/>
          <w:szCs w:val="24"/>
        </w:rPr>
        <w:fldChar w:fldCharType="end"/>
      </w:r>
      <w:r w:rsidRPr="00FC7AA0">
        <w:rPr>
          <w:rFonts w:ascii="Times New Roman" w:hAnsi="Times New Roman" w:cs="Times New Roman"/>
          <w:b/>
          <w:bCs/>
          <w:i w:val="0"/>
          <w:iCs w:val="0"/>
          <w:color w:val="auto"/>
          <w:sz w:val="24"/>
          <w:szCs w:val="24"/>
        </w:rPr>
        <w:t xml:space="preserve"> </w:t>
      </w:r>
      <w:proofErr w:type="spellStart"/>
      <w:r w:rsidRPr="00FC7AA0">
        <w:rPr>
          <w:rFonts w:ascii="Times New Roman" w:hAnsi="Times New Roman" w:cs="Times New Roman"/>
          <w:i w:val="0"/>
          <w:iCs w:val="0"/>
          <w:color w:val="auto"/>
          <w:sz w:val="24"/>
          <w:szCs w:val="24"/>
        </w:rPr>
        <w:t>Kriteria</w:t>
      </w:r>
      <w:proofErr w:type="spellEnd"/>
      <w:r w:rsidRPr="00FC7AA0">
        <w:rPr>
          <w:rFonts w:ascii="Times New Roman" w:hAnsi="Times New Roman" w:cs="Times New Roman"/>
          <w:i w:val="0"/>
          <w:iCs w:val="0"/>
          <w:color w:val="auto"/>
          <w:sz w:val="24"/>
          <w:szCs w:val="24"/>
        </w:rPr>
        <w:t xml:space="preserve"> </w:t>
      </w:r>
      <w:proofErr w:type="spellStart"/>
      <w:r w:rsidRPr="00FC7AA0">
        <w:rPr>
          <w:rFonts w:ascii="Times New Roman" w:hAnsi="Times New Roman" w:cs="Times New Roman"/>
          <w:i w:val="0"/>
          <w:iCs w:val="0"/>
          <w:color w:val="auto"/>
          <w:sz w:val="24"/>
          <w:szCs w:val="24"/>
        </w:rPr>
        <w:t>Penilaian</w:t>
      </w:r>
      <w:bookmarkEnd w:id="29"/>
      <w:proofErr w:type="spellEnd"/>
    </w:p>
    <w:tbl>
      <w:tblPr>
        <w:tblStyle w:val="TableGrid"/>
        <w:tblW w:w="0" w:type="auto"/>
        <w:tblInd w:w="1838" w:type="dxa"/>
        <w:tblLook w:val="04A0" w:firstRow="1" w:lastRow="0" w:firstColumn="1" w:lastColumn="0" w:noHBand="0" w:noVBand="1"/>
      </w:tblPr>
      <w:tblGrid>
        <w:gridCol w:w="3119"/>
        <w:gridCol w:w="2970"/>
      </w:tblGrid>
      <w:tr w:rsidR="00B97D3B" w14:paraId="1705A2F2" w14:textId="77777777" w:rsidTr="00987E91">
        <w:trPr>
          <w:trHeight w:val="454"/>
        </w:trPr>
        <w:tc>
          <w:tcPr>
            <w:tcW w:w="3119" w:type="dxa"/>
            <w:vAlign w:val="center"/>
          </w:tcPr>
          <w:p w14:paraId="7DA831D7" w14:textId="77777777" w:rsidR="00B97D3B" w:rsidRPr="00F87B83" w:rsidRDefault="00B97D3B" w:rsidP="00987E91">
            <w:pPr>
              <w:pStyle w:val="ListParagraph"/>
              <w:ind w:left="0"/>
              <w:jc w:val="center"/>
              <w:rPr>
                <w:rFonts w:asciiTheme="majorBidi" w:hAnsiTheme="majorBidi" w:cstheme="majorBidi"/>
                <w:b/>
                <w:bCs/>
                <w:sz w:val="24"/>
                <w:szCs w:val="24"/>
              </w:rPr>
            </w:pPr>
            <w:proofErr w:type="spellStart"/>
            <w:r>
              <w:rPr>
                <w:rFonts w:asciiTheme="majorBidi" w:hAnsiTheme="majorBidi" w:cstheme="majorBidi"/>
                <w:b/>
                <w:bCs/>
                <w:sz w:val="24"/>
                <w:szCs w:val="24"/>
              </w:rPr>
              <w:t>Skor</w:t>
            </w:r>
            <w:proofErr w:type="spellEnd"/>
          </w:p>
        </w:tc>
        <w:tc>
          <w:tcPr>
            <w:tcW w:w="2970" w:type="dxa"/>
            <w:vAlign w:val="center"/>
          </w:tcPr>
          <w:p w14:paraId="388D1259" w14:textId="77777777" w:rsidR="00B97D3B" w:rsidRPr="00F87B83" w:rsidRDefault="00B97D3B" w:rsidP="00987E91">
            <w:pPr>
              <w:pStyle w:val="ListParagraph"/>
              <w:ind w:left="0"/>
              <w:jc w:val="center"/>
              <w:rPr>
                <w:rFonts w:asciiTheme="majorBidi" w:hAnsiTheme="majorBidi" w:cstheme="majorBidi"/>
                <w:b/>
                <w:bCs/>
                <w:sz w:val="24"/>
                <w:szCs w:val="24"/>
              </w:rPr>
            </w:pPr>
            <w:proofErr w:type="spellStart"/>
            <w:r w:rsidRPr="00F87B83">
              <w:rPr>
                <w:rFonts w:asciiTheme="majorBidi" w:hAnsiTheme="majorBidi" w:cstheme="majorBidi"/>
                <w:b/>
                <w:bCs/>
                <w:sz w:val="24"/>
                <w:szCs w:val="24"/>
              </w:rPr>
              <w:t>Kategori</w:t>
            </w:r>
            <w:proofErr w:type="spellEnd"/>
          </w:p>
        </w:tc>
      </w:tr>
      <w:tr w:rsidR="00B97D3B" w14:paraId="46971F9A" w14:textId="77777777" w:rsidTr="00987E91">
        <w:trPr>
          <w:trHeight w:val="340"/>
        </w:trPr>
        <w:tc>
          <w:tcPr>
            <w:tcW w:w="3119" w:type="dxa"/>
            <w:vAlign w:val="center"/>
          </w:tcPr>
          <w:p w14:paraId="4E48E3BF"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2970" w:type="dxa"/>
            <w:vAlign w:val="center"/>
          </w:tcPr>
          <w:p w14:paraId="5D55FB50" w14:textId="77777777" w:rsidR="00B97D3B" w:rsidRDefault="00B97D3B" w:rsidP="00987E91">
            <w:pPr>
              <w:pStyle w:val="ListParagraph"/>
              <w:ind w:left="0"/>
              <w:jc w:val="center"/>
              <w:rPr>
                <w:rFonts w:asciiTheme="majorBidi" w:hAnsiTheme="majorBidi" w:cstheme="majorBidi"/>
                <w:sz w:val="24"/>
                <w:szCs w:val="24"/>
              </w:rPr>
            </w:pP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p>
        </w:tc>
      </w:tr>
      <w:tr w:rsidR="00B97D3B" w14:paraId="506146A9" w14:textId="77777777" w:rsidTr="00987E91">
        <w:trPr>
          <w:trHeight w:val="340"/>
        </w:trPr>
        <w:tc>
          <w:tcPr>
            <w:tcW w:w="3119" w:type="dxa"/>
            <w:vAlign w:val="center"/>
          </w:tcPr>
          <w:p w14:paraId="2EA4343B"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c>
          <w:tcPr>
            <w:tcW w:w="2970" w:type="dxa"/>
            <w:vAlign w:val="center"/>
          </w:tcPr>
          <w:p w14:paraId="6C749ABD" w14:textId="77777777" w:rsidR="00B97D3B" w:rsidRDefault="00B97D3B" w:rsidP="00987E91">
            <w:pPr>
              <w:pStyle w:val="ListParagraph"/>
              <w:ind w:left="0"/>
              <w:jc w:val="center"/>
              <w:rPr>
                <w:rFonts w:asciiTheme="majorBidi" w:hAnsiTheme="majorBidi" w:cstheme="majorBidi"/>
                <w:sz w:val="24"/>
                <w:szCs w:val="24"/>
              </w:rPr>
            </w:pPr>
            <w:proofErr w:type="spellStart"/>
            <w:r>
              <w:rPr>
                <w:rFonts w:asciiTheme="majorBidi" w:hAnsiTheme="majorBidi" w:cstheme="majorBidi"/>
                <w:sz w:val="24"/>
                <w:szCs w:val="24"/>
              </w:rPr>
              <w:t>Baik</w:t>
            </w:r>
            <w:proofErr w:type="spellEnd"/>
          </w:p>
        </w:tc>
      </w:tr>
      <w:tr w:rsidR="00B97D3B" w14:paraId="41752AAD" w14:textId="77777777" w:rsidTr="00987E91">
        <w:trPr>
          <w:trHeight w:val="340"/>
        </w:trPr>
        <w:tc>
          <w:tcPr>
            <w:tcW w:w="3119" w:type="dxa"/>
            <w:vAlign w:val="center"/>
          </w:tcPr>
          <w:p w14:paraId="3EE0A0EE"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2970" w:type="dxa"/>
            <w:vAlign w:val="center"/>
          </w:tcPr>
          <w:p w14:paraId="4A8A94A4" w14:textId="77777777" w:rsidR="00B97D3B" w:rsidRDefault="00B97D3B" w:rsidP="00987E91">
            <w:pPr>
              <w:pStyle w:val="ListParagraph"/>
              <w:ind w:left="0"/>
              <w:jc w:val="center"/>
              <w:rPr>
                <w:rFonts w:asciiTheme="majorBidi" w:hAnsiTheme="majorBidi" w:cstheme="majorBidi"/>
                <w:sz w:val="24"/>
                <w:szCs w:val="24"/>
              </w:rPr>
            </w:pPr>
            <w:proofErr w:type="spellStart"/>
            <w:r>
              <w:rPr>
                <w:rFonts w:asciiTheme="majorBidi" w:hAnsiTheme="majorBidi" w:cstheme="majorBidi"/>
                <w:sz w:val="24"/>
                <w:szCs w:val="24"/>
              </w:rPr>
              <w:t>Cukup</w:t>
            </w:r>
            <w:proofErr w:type="spellEnd"/>
          </w:p>
        </w:tc>
      </w:tr>
      <w:tr w:rsidR="00B97D3B" w14:paraId="426F9871" w14:textId="77777777" w:rsidTr="00987E91">
        <w:trPr>
          <w:trHeight w:val="340"/>
        </w:trPr>
        <w:tc>
          <w:tcPr>
            <w:tcW w:w="3119" w:type="dxa"/>
            <w:vAlign w:val="center"/>
          </w:tcPr>
          <w:p w14:paraId="46F2F32F" w14:textId="77777777" w:rsidR="00B97D3B" w:rsidRDefault="00B97D3B" w:rsidP="00987E91">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970" w:type="dxa"/>
            <w:vAlign w:val="center"/>
          </w:tcPr>
          <w:p w14:paraId="71681EB9" w14:textId="77777777" w:rsidR="00B97D3B" w:rsidRDefault="00B97D3B" w:rsidP="00987E91">
            <w:pPr>
              <w:pStyle w:val="ListParagraph"/>
              <w:ind w:left="0"/>
              <w:jc w:val="center"/>
              <w:rPr>
                <w:rFonts w:asciiTheme="majorBidi" w:hAnsiTheme="majorBidi" w:cstheme="majorBidi"/>
                <w:sz w:val="24"/>
                <w:szCs w:val="24"/>
              </w:rPr>
            </w:pPr>
            <w:proofErr w:type="spellStart"/>
            <w:r>
              <w:rPr>
                <w:rFonts w:asciiTheme="majorBidi" w:hAnsiTheme="majorBidi" w:cstheme="majorBidi"/>
                <w:sz w:val="24"/>
                <w:szCs w:val="24"/>
              </w:rPr>
              <w:t>Kurang</w:t>
            </w:r>
            <w:proofErr w:type="spellEnd"/>
          </w:p>
        </w:tc>
      </w:tr>
    </w:tbl>
    <w:p w14:paraId="4E37FCFE" w14:textId="77777777" w:rsidR="00B97D3B" w:rsidRDefault="00B97D3B" w:rsidP="004A13CC">
      <w:pPr>
        <w:pStyle w:val="ListParagraph"/>
        <w:numPr>
          <w:ilvl w:val="0"/>
          <w:numId w:val="19"/>
        </w:numPr>
        <w:spacing w:after="0" w:line="480" w:lineRule="auto"/>
        <w:jc w:val="both"/>
        <w:rPr>
          <w:rFonts w:asciiTheme="majorBidi" w:hAnsiTheme="majorBidi" w:cstheme="majorBidi"/>
          <w:sz w:val="24"/>
          <w:szCs w:val="24"/>
        </w:rPr>
      </w:pPr>
      <w:proofErr w:type="spellStart"/>
      <w:r>
        <w:rPr>
          <w:rFonts w:asciiTheme="majorBidi" w:hAnsiTheme="majorBidi" w:cstheme="majorBidi"/>
          <w:sz w:val="24"/>
          <w:szCs w:val="24"/>
        </w:rPr>
        <w:t>Dokumentasi</w:t>
      </w:r>
      <w:proofErr w:type="spellEnd"/>
    </w:p>
    <w:p w14:paraId="54F18339" w14:textId="77777777" w:rsidR="00B97D3B" w:rsidRPr="00EB0D80" w:rsidRDefault="00B97D3B" w:rsidP="00B97D3B">
      <w:pPr>
        <w:spacing w:line="480" w:lineRule="auto"/>
        <w:ind w:left="1437"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Dokumentasi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merupakan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memperoleh</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mendukung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hasil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Pada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dokumentasi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menggambarkan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aktivitas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pendidik</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siswa</w:t>
      </w:r>
      <w:proofErr w:type="spellEnd"/>
      <w:r w:rsidRPr="00EB0D80">
        <w:rPr>
          <w:rFonts w:asciiTheme="majorBidi" w:hAnsiTheme="majorBidi" w:cstheme="majorBidi"/>
          <w:sz w:val="24"/>
          <w:szCs w:val="24"/>
        </w:rPr>
        <w:t xml:space="preserve"> pada </w:t>
      </w:r>
      <w:proofErr w:type="spellStart"/>
      <w:r w:rsidRPr="00EB0D80">
        <w:rPr>
          <w:rFonts w:asciiTheme="majorBidi" w:hAnsiTheme="majorBidi" w:cstheme="majorBidi"/>
          <w:sz w:val="24"/>
          <w:szCs w:val="24"/>
        </w:rPr>
        <w:t>saat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pembelajaran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berlangsung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Dokumentasi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cara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mengambil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foto</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kegiatan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mengajar</w:t>
      </w:r>
      <w:proofErr w:type="spellEnd"/>
      <w:r w:rsidRPr="00EB0D80">
        <w:rPr>
          <w:rFonts w:asciiTheme="majorBidi" w:hAnsiTheme="majorBidi" w:cstheme="majorBidi"/>
          <w:sz w:val="24"/>
          <w:szCs w:val="24"/>
        </w:rPr>
        <w:t xml:space="preserve"> di </w:t>
      </w:r>
      <w:proofErr w:type="spellStart"/>
      <w:r w:rsidRPr="00EB0D80">
        <w:rPr>
          <w:rFonts w:asciiTheme="majorBidi" w:hAnsiTheme="majorBidi" w:cstheme="majorBidi"/>
          <w:sz w:val="24"/>
          <w:szCs w:val="24"/>
        </w:rPr>
        <w:t>kelas</w:t>
      </w:r>
      <w:proofErr w:type="spellEnd"/>
      <w:r w:rsidRPr="00EB0D80">
        <w:rPr>
          <w:rFonts w:asciiTheme="majorBidi" w:hAnsiTheme="majorBidi" w:cstheme="majorBidi"/>
          <w:sz w:val="24"/>
          <w:szCs w:val="24"/>
        </w:rPr>
        <w:t>.</w:t>
      </w:r>
    </w:p>
    <w:p w14:paraId="50441193" w14:textId="77777777" w:rsidR="00B97D3B" w:rsidRDefault="00B97D3B" w:rsidP="00B97D3B">
      <w:pPr>
        <w:pStyle w:val="ListParagraph"/>
        <w:numPr>
          <w:ilvl w:val="0"/>
          <w:numId w:val="9"/>
        </w:numPr>
        <w:spacing w:after="0" w:line="480" w:lineRule="auto"/>
        <w:ind w:left="1077" w:hanging="357"/>
        <w:jc w:val="both"/>
        <w:rPr>
          <w:rFonts w:asciiTheme="majorBidi" w:hAnsiTheme="majorBidi" w:cstheme="majorBidi"/>
          <w:sz w:val="24"/>
          <w:szCs w:val="24"/>
        </w:rPr>
      </w:pPr>
      <w:r>
        <w:rPr>
          <w:rFonts w:asciiTheme="majorBidi" w:hAnsiTheme="majorBidi" w:cstheme="majorBidi"/>
          <w:sz w:val="24"/>
          <w:szCs w:val="24"/>
        </w:rPr>
        <w:t xml:space="preserve">Teknik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w:t>
      </w:r>
    </w:p>
    <w:p w14:paraId="5E631582" w14:textId="77777777" w:rsidR="00B97D3B" w:rsidRPr="00EB0D80" w:rsidRDefault="00B97D3B" w:rsidP="00B97D3B">
      <w:pPr>
        <w:spacing w:after="0" w:line="480" w:lineRule="auto"/>
        <w:ind w:left="1077"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Analisis</w:t>
      </w:r>
      <w:proofErr w:type="spellEnd"/>
      <w:r w:rsidRPr="00EB0D80">
        <w:rPr>
          <w:rFonts w:asciiTheme="majorBidi" w:hAnsiTheme="majorBidi" w:cstheme="majorBidi"/>
          <w:sz w:val="24"/>
          <w:szCs w:val="24"/>
        </w:rPr>
        <w:t xml:space="preserve"> data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setelah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memperoleh</w:t>
      </w:r>
      <w:proofErr w:type="spellEnd"/>
      <w:r w:rsidRPr="00EB0D80">
        <w:rPr>
          <w:rFonts w:asciiTheme="majorBidi" w:hAnsiTheme="majorBidi" w:cstheme="majorBidi"/>
          <w:sz w:val="24"/>
          <w:szCs w:val="24"/>
        </w:rPr>
        <w:t xml:space="preserve"> data-data yang </w:t>
      </w:r>
      <w:proofErr w:type="spellStart"/>
      <w:r w:rsidRPr="00EB0D80">
        <w:rPr>
          <w:rFonts w:asciiTheme="majorBidi" w:hAnsiTheme="majorBidi" w:cstheme="majorBidi"/>
          <w:sz w:val="24"/>
          <w:szCs w:val="24"/>
        </w:rPr>
        <w:t>diperlukan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Berikut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teknik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analisis</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dilakukan</w:t>
      </w:r>
      <w:proofErr w:type="spellEnd"/>
      <w:r w:rsidRPr="00EB0D80">
        <w:rPr>
          <w:rFonts w:asciiTheme="majorBidi" w:hAnsiTheme="majorBidi" w:cstheme="majorBidi"/>
          <w:sz w:val="24"/>
          <w:szCs w:val="24"/>
        </w:rPr>
        <w:t xml:space="preserve"> oleh </w:t>
      </w:r>
      <w:proofErr w:type="spellStart"/>
      <w:r w:rsidRPr="00EB0D80">
        <w:rPr>
          <w:rFonts w:asciiTheme="majorBidi" w:hAnsiTheme="majorBidi" w:cstheme="majorBidi"/>
          <w:sz w:val="24"/>
          <w:szCs w:val="24"/>
        </w:rPr>
        <w:t>peneliti</w:t>
      </w:r>
      <w:proofErr w:type="spellEnd"/>
      <w:r w:rsidRPr="00EB0D80">
        <w:rPr>
          <w:rFonts w:asciiTheme="majorBidi" w:hAnsiTheme="majorBidi" w:cstheme="majorBidi"/>
          <w:sz w:val="24"/>
          <w:szCs w:val="24"/>
        </w:rPr>
        <w:t>:</w:t>
      </w:r>
    </w:p>
    <w:p w14:paraId="1A3D05A7" w14:textId="77777777" w:rsidR="00B97D3B" w:rsidRDefault="00B97D3B" w:rsidP="004A13CC">
      <w:pPr>
        <w:pStyle w:val="ListParagraph"/>
        <w:numPr>
          <w:ilvl w:val="0"/>
          <w:numId w:val="20"/>
        </w:numPr>
        <w:spacing w:after="0" w:line="480" w:lineRule="auto"/>
        <w:jc w:val="both"/>
        <w:rPr>
          <w:rFonts w:asciiTheme="majorBidi" w:hAnsiTheme="majorBidi" w:cstheme="majorBidi"/>
          <w:sz w:val="24"/>
          <w:szCs w:val="24"/>
        </w:rPr>
      </w:pP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statistik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p>
    <w:p w14:paraId="320EA0F3" w14:textId="77777777" w:rsidR="00B97D3B" w:rsidRPr="00EB0D80" w:rsidRDefault="00B97D3B" w:rsidP="00B97D3B">
      <w:pPr>
        <w:spacing w:after="0" w:line="480" w:lineRule="auto"/>
        <w:ind w:left="1435" w:firstLine="720"/>
        <w:jc w:val="both"/>
        <w:rPr>
          <w:rFonts w:asciiTheme="majorBidi" w:hAnsiTheme="majorBidi" w:cstheme="majorBidi"/>
          <w:sz w:val="24"/>
          <w:szCs w:val="24"/>
        </w:rPr>
      </w:pPr>
      <w:r w:rsidRPr="00EB0D80">
        <w:rPr>
          <w:rFonts w:asciiTheme="majorBidi" w:hAnsiTheme="majorBidi" w:cstheme="majorBidi"/>
          <w:sz w:val="24"/>
          <w:szCs w:val="24"/>
        </w:rPr>
        <w:t xml:space="preserve">Leni </w:t>
      </w:r>
      <w:proofErr w:type="spellStart"/>
      <w:r w:rsidRPr="00EB0D80">
        <w:rPr>
          <w:rFonts w:asciiTheme="majorBidi" w:hAnsiTheme="majorBidi" w:cstheme="majorBidi"/>
          <w:sz w:val="24"/>
          <w:szCs w:val="24"/>
        </w:rPr>
        <w:t>menerangkan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jurnalnya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bahwa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statistika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deskriptif</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bagian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statistika</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mencakup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pengumpulan</w:t>
      </w:r>
      <w:proofErr w:type="spellEnd"/>
      <w:r w:rsidRPr="00EB0D80">
        <w:rPr>
          <w:rFonts w:asciiTheme="majorBidi" w:hAnsiTheme="majorBidi" w:cstheme="majorBidi"/>
          <w:sz w:val="24"/>
          <w:szCs w:val="24"/>
        </w:rPr>
        <w:t xml:space="preserve"> data, </w:t>
      </w:r>
      <w:proofErr w:type="spellStart"/>
      <w:r w:rsidRPr="00EB0D80">
        <w:rPr>
          <w:rFonts w:asciiTheme="majorBidi" w:hAnsiTheme="majorBidi" w:cstheme="majorBidi"/>
          <w:sz w:val="24"/>
          <w:szCs w:val="24"/>
        </w:rPr>
        <w:t>penyajian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penentuan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nilai-nilai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statistika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pembuatan</w:t>
      </w:r>
      <w:proofErr w:type="spellEnd"/>
      <w:r w:rsidRPr="00EB0D80">
        <w:rPr>
          <w:rFonts w:asciiTheme="majorBidi" w:hAnsiTheme="majorBidi" w:cstheme="majorBidi"/>
          <w:sz w:val="24"/>
          <w:szCs w:val="24"/>
        </w:rPr>
        <w:t xml:space="preserve"> diagram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gambar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mengenai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sesuatu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hal</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disajikan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lastRenderedPageBreak/>
        <w:t>statistik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deskriptif</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disajikan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bentuk</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lebih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mudah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dipahami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dibaca</w:t>
      </w:r>
      <w:proofErr w:type="spellEnd"/>
      <w:r w:rsidRPr="00EB0D80">
        <w:rPr>
          <w:rFonts w:asciiTheme="majorBidi" w:hAnsiTheme="majorBidi" w:cstheme="majorBidi"/>
          <w:sz w:val="24"/>
          <w:szCs w:val="24"/>
        </w:rPr>
        <w:t>.</w:t>
      </w:r>
      <w:r w:rsidRPr="00C13931">
        <w:rPr>
          <w:rStyle w:val="FootnoteReference"/>
        </w:rPr>
        <w:footnoteReference w:id="25"/>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statistik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mendeskripsikan</w:t>
      </w:r>
      <w:proofErr w:type="spellEnd"/>
      <w:r w:rsidRPr="00EB0D80">
        <w:rPr>
          <w:rFonts w:asciiTheme="majorBidi" w:hAnsiTheme="majorBidi" w:cstheme="majorBidi"/>
          <w:sz w:val="24"/>
          <w:szCs w:val="24"/>
        </w:rPr>
        <w:t xml:space="preserve"> data </w:t>
      </w:r>
      <w:proofErr w:type="spellStart"/>
      <w:r w:rsidRPr="00EB0D80">
        <w:rPr>
          <w:rFonts w:asciiTheme="majorBidi" w:hAnsiTheme="majorBidi" w:cstheme="majorBidi"/>
          <w:sz w:val="24"/>
          <w:szCs w:val="24"/>
        </w:rPr>
        <w:t>sampel</w:t>
      </w:r>
      <w:proofErr w:type="spellEnd"/>
      <w:r w:rsidRPr="00EB0D80">
        <w:rPr>
          <w:rFonts w:asciiTheme="majorBidi" w:hAnsiTheme="majorBidi" w:cstheme="majorBidi"/>
          <w:sz w:val="24"/>
          <w:szCs w:val="24"/>
        </w:rPr>
        <w:t>.</w:t>
      </w:r>
    </w:p>
    <w:p w14:paraId="7641567A" w14:textId="77777777" w:rsidR="00B97D3B" w:rsidRDefault="00B97D3B" w:rsidP="004A13CC">
      <w:pPr>
        <w:pStyle w:val="ListParagraph"/>
        <w:numPr>
          <w:ilvl w:val="0"/>
          <w:numId w:val="20"/>
        </w:numPr>
        <w:spacing w:after="0" w:line="480" w:lineRule="auto"/>
        <w:jc w:val="both"/>
        <w:rPr>
          <w:rFonts w:asciiTheme="majorBidi" w:hAnsiTheme="majorBidi" w:cstheme="majorBidi"/>
          <w:sz w:val="24"/>
          <w:szCs w:val="24"/>
        </w:rPr>
      </w:pP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p>
    <w:p w14:paraId="439F7C1C" w14:textId="77777777" w:rsidR="00B97D3B" w:rsidRPr="00EB0D80" w:rsidRDefault="00B97D3B" w:rsidP="00B97D3B">
      <w:pPr>
        <w:spacing w:after="0" w:line="480" w:lineRule="auto"/>
        <w:ind w:left="1435"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berkualitas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tinggi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harus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memenuhi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kriteria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validitas</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reliabilitas</w:t>
      </w:r>
      <w:proofErr w:type="spellEnd"/>
      <w:r w:rsidRPr="00EB0D80">
        <w:rPr>
          <w:rFonts w:asciiTheme="majorBidi" w:hAnsiTheme="majorBidi" w:cstheme="majorBidi"/>
          <w:sz w:val="24"/>
          <w:szCs w:val="24"/>
        </w:rPr>
        <w:t xml:space="preserve"> agar data yang </w:t>
      </w:r>
      <w:proofErr w:type="spellStart"/>
      <w:r w:rsidRPr="00EB0D80">
        <w:rPr>
          <w:rFonts w:asciiTheme="majorBidi" w:hAnsiTheme="majorBidi" w:cstheme="majorBidi"/>
          <w:sz w:val="24"/>
          <w:szCs w:val="24"/>
        </w:rPr>
        <w:t>diperoleh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benar-benar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mencerminkan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kondisi</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diteliti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yang valid dan </w:t>
      </w:r>
      <w:proofErr w:type="spellStart"/>
      <w:r w:rsidRPr="00EB0D80">
        <w:rPr>
          <w:rFonts w:asciiTheme="majorBidi" w:hAnsiTheme="majorBidi" w:cstheme="majorBidi"/>
          <w:sz w:val="24"/>
          <w:szCs w:val="24"/>
        </w:rPr>
        <w:t>reliabel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memberikan</w:t>
      </w:r>
      <w:proofErr w:type="spellEnd"/>
      <w:r w:rsidRPr="00EB0D80">
        <w:rPr>
          <w:rFonts w:asciiTheme="majorBidi" w:hAnsiTheme="majorBidi" w:cstheme="majorBidi"/>
          <w:sz w:val="24"/>
          <w:szCs w:val="24"/>
        </w:rPr>
        <w:t xml:space="preserve"> data yang </w:t>
      </w:r>
      <w:proofErr w:type="spellStart"/>
      <w:r w:rsidRPr="00EB0D80">
        <w:rPr>
          <w:rFonts w:asciiTheme="majorBidi" w:hAnsiTheme="majorBidi" w:cstheme="majorBidi"/>
          <w:sz w:val="24"/>
          <w:szCs w:val="24"/>
        </w:rPr>
        <w:t>akurat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sehingga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kesimpulan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diandalkan</w:t>
      </w:r>
      <w:proofErr w:type="spellEnd"/>
      <w:r w:rsidRPr="00EB0D80">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58690654" w14:textId="77777777" w:rsidR="00B97D3B" w:rsidRPr="00EB0D80" w:rsidRDefault="00B97D3B" w:rsidP="00B97D3B">
      <w:pPr>
        <w:spacing w:after="0" w:line="480" w:lineRule="auto"/>
        <w:ind w:left="1435"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tentang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efektivitas</w:t>
      </w:r>
      <w:proofErr w:type="spellEnd"/>
      <w:r w:rsidRPr="00EB0D80">
        <w:rPr>
          <w:rFonts w:asciiTheme="majorBidi" w:hAnsiTheme="majorBidi" w:cstheme="majorBidi"/>
          <w:sz w:val="24"/>
          <w:szCs w:val="24"/>
        </w:rPr>
        <w:t xml:space="preserve"> media </w:t>
      </w:r>
      <w:proofErr w:type="spellStart"/>
      <w:r w:rsidRPr="00EB0D80">
        <w:rPr>
          <w:rFonts w:asciiTheme="majorBidi" w:hAnsiTheme="majorBidi" w:cstheme="majorBidi"/>
          <w:sz w:val="24"/>
          <w:szCs w:val="24"/>
        </w:rPr>
        <w:t>buku</w:t>
      </w:r>
      <w:proofErr w:type="spellEnd"/>
      <w:r w:rsidRPr="00EB0D80">
        <w:rPr>
          <w:rFonts w:asciiTheme="majorBidi" w:hAnsiTheme="majorBidi" w:cstheme="majorBidi"/>
          <w:sz w:val="24"/>
          <w:szCs w:val="24"/>
        </w:rPr>
        <w:t xml:space="preserve"> </w:t>
      </w:r>
      <w:r w:rsidRPr="00EB0D80">
        <w:rPr>
          <w:rFonts w:asciiTheme="majorBidi" w:hAnsiTheme="majorBidi" w:cstheme="majorBidi"/>
          <w:i/>
          <w:iCs/>
          <w:sz w:val="24"/>
          <w:szCs w:val="24"/>
        </w:rPr>
        <w:t>pop-up</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meningkatkan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hasil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belajar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siswa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harus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dirancang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baik</w:t>
      </w:r>
      <w:proofErr w:type="spellEnd"/>
      <w:r w:rsidRPr="00EB0D80">
        <w:rPr>
          <w:rFonts w:asciiTheme="majorBidi" w:hAnsiTheme="majorBidi" w:cstheme="majorBidi"/>
          <w:sz w:val="24"/>
          <w:szCs w:val="24"/>
        </w:rPr>
        <w:t xml:space="preserve"> agar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menangkap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peningkatan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pemahaman</w:t>
      </w:r>
      <w:proofErr w:type="spellEnd"/>
      <w:r w:rsidRPr="00EB0D80">
        <w:rPr>
          <w:rFonts w:asciiTheme="majorBidi" w:hAnsiTheme="majorBidi" w:cstheme="majorBidi"/>
          <w:sz w:val="24"/>
          <w:szCs w:val="24"/>
        </w:rPr>
        <w:t xml:space="preserve"> dan </w:t>
      </w:r>
      <w:proofErr w:type="spellStart"/>
      <w:r w:rsidRPr="00EB0D80">
        <w:rPr>
          <w:rFonts w:asciiTheme="majorBidi" w:hAnsiTheme="majorBidi" w:cstheme="majorBidi"/>
          <w:sz w:val="24"/>
          <w:szCs w:val="24"/>
        </w:rPr>
        <w:t>keterampilan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siswa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secara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objektif</w:t>
      </w:r>
      <w:proofErr w:type="spellEnd"/>
      <w:r w:rsidRPr="00EB0D80">
        <w:rPr>
          <w:rFonts w:asciiTheme="majorBidi" w:hAnsiTheme="majorBidi" w:cstheme="majorBidi"/>
          <w:sz w:val="24"/>
          <w:szCs w:val="24"/>
        </w:rPr>
        <w:t>.</w:t>
      </w:r>
    </w:p>
    <w:p w14:paraId="50249B48" w14:textId="77777777" w:rsidR="00B97D3B" w:rsidRPr="00EB0D80" w:rsidRDefault="00B97D3B" w:rsidP="004A13CC">
      <w:pPr>
        <w:pStyle w:val="ListParagraph"/>
        <w:numPr>
          <w:ilvl w:val="0"/>
          <w:numId w:val="21"/>
        </w:numPr>
        <w:spacing w:after="0" w:line="480" w:lineRule="auto"/>
        <w:jc w:val="both"/>
        <w:rPr>
          <w:rFonts w:asciiTheme="majorBidi" w:hAnsiTheme="majorBidi" w:cstheme="majorBidi"/>
          <w:sz w:val="24"/>
          <w:szCs w:val="24"/>
        </w:rPr>
      </w:pPr>
      <w:r w:rsidRPr="00EB0D80">
        <w:rPr>
          <w:rFonts w:asciiTheme="majorBidi" w:hAnsiTheme="majorBidi" w:cstheme="majorBidi"/>
          <w:sz w:val="24"/>
          <w:szCs w:val="24"/>
        </w:rPr>
        <w:t xml:space="preserve">Uji </w:t>
      </w:r>
      <w:proofErr w:type="spellStart"/>
      <w:r w:rsidRPr="00EB0D80">
        <w:rPr>
          <w:rFonts w:asciiTheme="majorBidi" w:hAnsiTheme="majorBidi" w:cstheme="majorBidi"/>
          <w:sz w:val="24"/>
          <w:szCs w:val="24"/>
        </w:rPr>
        <w:t>Validitas</w:t>
      </w:r>
      <w:proofErr w:type="spellEnd"/>
    </w:p>
    <w:p w14:paraId="27660009" w14:textId="77777777" w:rsidR="00B97D3B" w:rsidRPr="00EB0D80" w:rsidRDefault="00B97D3B" w:rsidP="00B97D3B">
      <w:pPr>
        <w:spacing w:line="480" w:lineRule="auto"/>
        <w:ind w:left="1795" w:firstLine="720"/>
        <w:jc w:val="both"/>
        <w:rPr>
          <w:rFonts w:asciiTheme="majorBidi" w:hAnsiTheme="majorBidi" w:cstheme="majorBidi"/>
          <w:sz w:val="24"/>
          <w:szCs w:val="24"/>
        </w:rPr>
      </w:pPr>
      <w:r w:rsidRPr="00EB0D80">
        <w:rPr>
          <w:rFonts w:asciiTheme="majorBidi" w:hAnsiTheme="majorBidi" w:cstheme="majorBidi"/>
          <w:sz w:val="24"/>
          <w:szCs w:val="24"/>
        </w:rPr>
        <w:t xml:space="preserve">Uji </w:t>
      </w:r>
      <w:proofErr w:type="spellStart"/>
      <w:r w:rsidRPr="00EB0D80">
        <w:rPr>
          <w:rFonts w:asciiTheme="majorBidi" w:hAnsiTheme="majorBidi" w:cstheme="majorBidi"/>
          <w:sz w:val="24"/>
          <w:szCs w:val="24"/>
        </w:rPr>
        <w:t>validitas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bertujuan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menentukan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apakah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sebuah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dianggap</w:t>
      </w:r>
      <w:proofErr w:type="spellEnd"/>
      <w:r w:rsidRPr="00EB0D80">
        <w:rPr>
          <w:rFonts w:asciiTheme="majorBidi" w:hAnsiTheme="majorBidi" w:cstheme="majorBidi"/>
          <w:sz w:val="24"/>
          <w:szCs w:val="24"/>
        </w:rPr>
        <w:t xml:space="preserve"> valid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tidak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mengukur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suatu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variabel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Sebuah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dianggap</w:t>
      </w:r>
      <w:proofErr w:type="spellEnd"/>
      <w:r w:rsidRPr="00EB0D80">
        <w:rPr>
          <w:rFonts w:asciiTheme="majorBidi" w:hAnsiTheme="majorBidi" w:cstheme="majorBidi"/>
          <w:sz w:val="24"/>
          <w:szCs w:val="24"/>
        </w:rPr>
        <w:t xml:space="preserve"> valid </w:t>
      </w:r>
      <w:proofErr w:type="spellStart"/>
      <w:r w:rsidRPr="00EB0D80">
        <w:rPr>
          <w:rFonts w:asciiTheme="majorBidi" w:hAnsiTheme="majorBidi" w:cstheme="majorBidi"/>
          <w:sz w:val="24"/>
          <w:szCs w:val="24"/>
        </w:rPr>
        <w:t>jika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mampu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mengukur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akurat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apa</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ingin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diukur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melakukan</w:t>
      </w:r>
      <w:proofErr w:type="spellEnd"/>
      <w:r w:rsidRPr="00EB0D80">
        <w:rPr>
          <w:rFonts w:asciiTheme="majorBidi" w:hAnsiTheme="majorBidi" w:cstheme="majorBidi"/>
          <w:sz w:val="24"/>
          <w:szCs w:val="24"/>
        </w:rPr>
        <w:t xml:space="preserve"> uji </w:t>
      </w:r>
      <w:proofErr w:type="spellStart"/>
      <w:r w:rsidRPr="00EB0D80">
        <w:rPr>
          <w:rFonts w:asciiTheme="majorBidi" w:hAnsiTheme="majorBidi" w:cstheme="majorBidi"/>
          <w:sz w:val="24"/>
          <w:szCs w:val="24"/>
        </w:rPr>
        <w:t>validitas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terhadap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rumus</w:t>
      </w:r>
      <w:proofErr w:type="spellEnd"/>
      <w:r w:rsidRPr="00EB0D80">
        <w:rPr>
          <w:rFonts w:asciiTheme="majorBidi" w:hAnsiTheme="majorBidi" w:cstheme="majorBidi"/>
          <w:sz w:val="24"/>
          <w:szCs w:val="24"/>
        </w:rPr>
        <w:t xml:space="preserve"> </w:t>
      </w:r>
      <w:r w:rsidRPr="00EB0D80">
        <w:rPr>
          <w:rFonts w:asciiTheme="majorBidi" w:hAnsiTheme="majorBidi" w:cstheme="majorBidi"/>
          <w:i/>
          <w:iCs/>
          <w:sz w:val="24"/>
          <w:szCs w:val="24"/>
        </w:rPr>
        <w:t xml:space="preserve">Pearson Product Moment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rumus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sebagai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berikut</w:t>
      </w:r>
      <w:proofErr w:type="spellEnd"/>
      <w:r w:rsidRPr="00EB0D80">
        <w:rPr>
          <w:rFonts w:asciiTheme="majorBidi" w:hAnsiTheme="majorBidi" w:cstheme="majorBidi"/>
          <w:sz w:val="24"/>
          <w:szCs w:val="24"/>
        </w:rPr>
        <w:t>:</w:t>
      </w:r>
      <w:r>
        <w:rPr>
          <w:rStyle w:val="FootnoteReference"/>
          <w:rFonts w:asciiTheme="majorBidi" w:hAnsiTheme="majorBidi" w:cstheme="majorBidi"/>
          <w:sz w:val="24"/>
          <w:szCs w:val="24"/>
        </w:rPr>
        <w:footnoteReference w:id="27"/>
      </w:r>
    </w:p>
    <w:p w14:paraId="0F1C1BCF" w14:textId="77777777" w:rsidR="00B97D3B" w:rsidRDefault="00B97D3B" w:rsidP="00B97D3B">
      <w:pPr>
        <w:pStyle w:val="ListParagraph"/>
        <w:spacing w:line="360" w:lineRule="auto"/>
        <w:ind w:left="2160" w:firstLine="720"/>
        <w:jc w:val="both"/>
        <w:rPr>
          <w:rFonts w:asciiTheme="majorBidi" w:hAnsiTheme="majorBidi" w:cstheme="majorBidi"/>
          <w:sz w:val="24"/>
          <w:szCs w:val="24"/>
        </w:rPr>
      </w:pPr>
    </w:p>
    <w:p w14:paraId="44639310" w14:textId="77777777" w:rsidR="00B97D3B" w:rsidRPr="002E39FD" w:rsidRDefault="00B97D3B" w:rsidP="00B97D3B">
      <w:pPr>
        <w:pStyle w:val="ListParagraph"/>
        <w:spacing w:line="360" w:lineRule="auto"/>
        <w:ind w:left="2160" w:firstLine="720"/>
        <w:jc w:val="both"/>
        <w:rPr>
          <w:rFonts w:asciiTheme="majorBidi" w:eastAsiaTheme="minorEastAsia" w:hAnsiTheme="majorBidi" w:cstheme="majorBidi"/>
          <w:sz w:val="24"/>
          <w:szCs w:val="24"/>
        </w:rPr>
      </w:pPr>
      <m:oMathPara>
        <m:oMath>
          <m:r>
            <w:rPr>
              <w:rFonts w:ascii="Cambria Math" w:hAnsi="Cambria Math" w:cstheme="majorBidi"/>
              <w:sz w:val="24"/>
              <w:szCs w:val="24"/>
            </w:rPr>
            <m:t>r=</m:t>
          </m:r>
          <m:f>
            <m:fPr>
              <m:ctrlPr>
                <w:rPr>
                  <w:rFonts w:ascii="Cambria Math" w:hAnsi="Cambria Math" w:cstheme="majorBidi"/>
                  <w:i/>
                  <w:sz w:val="24"/>
                  <w:szCs w:val="24"/>
                </w:rPr>
              </m:ctrlPr>
            </m:fPr>
            <m:num>
              <m:r>
                <w:rPr>
                  <w:rFonts w:ascii="Cambria Math" w:hAnsi="Cambria Math" w:cstheme="majorBidi"/>
                  <w:sz w:val="24"/>
                  <w:szCs w:val="24"/>
                </w:rPr>
                <m:t>n</m:t>
              </m:r>
              <m:d>
                <m:dPr>
                  <m:ctrlPr>
                    <w:rPr>
                      <w:rFonts w:ascii="Cambria Math" w:hAnsi="Cambria Math" w:cstheme="majorBidi"/>
                      <w:i/>
                      <w:sz w:val="24"/>
                      <w:szCs w:val="24"/>
                    </w:rPr>
                  </m:ctrlPr>
                </m:dPr>
                <m:e>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xy</m:t>
                      </m:r>
                    </m:e>
                  </m:nary>
                </m:e>
              </m:d>
              <m:r>
                <w:rPr>
                  <w:rFonts w:ascii="Cambria Math" w:hAnsi="Cambria Math" w:cstheme="majorBidi"/>
                  <w:sz w:val="24"/>
                  <w:szCs w:val="24"/>
                </w:rPr>
                <m:t>-</m:t>
              </m:r>
              <m:d>
                <m:dPr>
                  <m:ctrlPr>
                    <w:rPr>
                      <w:rFonts w:ascii="Cambria Math" w:hAnsi="Cambria Math" w:cstheme="majorBidi"/>
                      <w:i/>
                      <w:sz w:val="24"/>
                      <w:szCs w:val="24"/>
                    </w:rPr>
                  </m:ctrlPr>
                </m:dPr>
                <m:e>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x</m:t>
                      </m:r>
                    </m:e>
                  </m:nary>
                </m:e>
              </m:d>
              <m:d>
                <m:dPr>
                  <m:ctrlPr>
                    <w:rPr>
                      <w:rFonts w:ascii="Cambria Math" w:hAnsi="Cambria Math" w:cstheme="majorBidi"/>
                      <w:i/>
                      <w:sz w:val="24"/>
                      <w:szCs w:val="24"/>
                    </w:rPr>
                  </m:ctrlPr>
                </m:dPr>
                <m:e>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y</m:t>
                      </m:r>
                    </m:e>
                  </m:nary>
                </m:e>
              </m:d>
            </m:num>
            <m:den>
              <m:rad>
                <m:radPr>
                  <m:degHide m:val="1"/>
                  <m:ctrlPr>
                    <w:rPr>
                      <w:rFonts w:ascii="Cambria Math" w:hAnsi="Cambria Math" w:cstheme="majorBidi"/>
                      <w:i/>
                      <w:sz w:val="24"/>
                      <w:szCs w:val="24"/>
                    </w:rPr>
                  </m:ctrlPr>
                </m:radPr>
                <m:deg/>
                <m:e>
                  <m:d>
                    <m:dPr>
                      <m:begChr m:val="["/>
                      <m:endChr m:val="]"/>
                      <m:ctrlPr>
                        <w:rPr>
                          <w:rFonts w:ascii="Cambria Math" w:hAnsi="Cambria Math" w:cstheme="majorBidi"/>
                          <w:i/>
                          <w:sz w:val="24"/>
                          <w:szCs w:val="24"/>
                        </w:rPr>
                      </m:ctrlPr>
                    </m:dPr>
                    <m:e>
                      <m:r>
                        <w:rPr>
                          <w:rFonts w:ascii="Cambria Math" w:hAnsi="Cambria Math" w:cstheme="majorBidi"/>
                          <w:sz w:val="24"/>
                          <w:szCs w:val="24"/>
                        </w:rPr>
                        <m:t>n</m:t>
                      </m:r>
                      <m:nary>
                        <m:naryPr>
                          <m:chr m:val="∑"/>
                          <m:limLoc m:val="undOvr"/>
                          <m:subHide m:val="1"/>
                          <m:supHide m:val="1"/>
                          <m:ctrlPr>
                            <w:rPr>
                              <w:rFonts w:ascii="Cambria Math" w:hAnsi="Cambria Math" w:cstheme="majorBidi"/>
                              <w: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2</m:t>
                              </m:r>
                            </m:sup>
                          </m:sSup>
                        </m:e>
                      </m:nary>
                      <m:r>
                        <w:rPr>
                          <w:rFonts w:ascii="Cambria Math" w:hAnsi="Cambria Math" w:cstheme="majorBidi"/>
                          <w:sz w:val="24"/>
                          <w:szCs w:val="24"/>
                        </w:rPr>
                        <m:t>-</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x</m:t>
                                  </m:r>
                                </m:e>
                              </m:nary>
                            </m:e>
                          </m:d>
                        </m:e>
                        <m:sup>
                          <m:r>
                            <w:rPr>
                              <w:rFonts w:ascii="Cambria Math" w:hAnsi="Cambria Math" w:cstheme="majorBidi"/>
                              <w:sz w:val="24"/>
                              <w:szCs w:val="24"/>
                            </w:rPr>
                            <m:t>2</m:t>
                          </m:r>
                        </m:sup>
                      </m:sSup>
                    </m:e>
                  </m:d>
                </m:e>
              </m:rad>
              <m:d>
                <m:dPr>
                  <m:begChr m:val="["/>
                  <m:endChr m:val="]"/>
                  <m:ctrlPr>
                    <w:rPr>
                      <w:rFonts w:ascii="Cambria Math" w:hAnsi="Cambria Math" w:cstheme="majorBidi"/>
                      <w:i/>
                      <w:sz w:val="24"/>
                      <w:szCs w:val="24"/>
                    </w:rPr>
                  </m:ctrlPr>
                </m:dPr>
                <m:e>
                  <m:r>
                    <w:rPr>
                      <w:rFonts w:ascii="Cambria Math" w:hAnsi="Cambria Math" w:cstheme="majorBidi"/>
                      <w:sz w:val="24"/>
                      <w:szCs w:val="24"/>
                    </w:rPr>
                    <m:t>n</m:t>
                  </m:r>
                  <m:nary>
                    <m:naryPr>
                      <m:chr m:val="∑"/>
                      <m:limLoc m:val="undOvr"/>
                      <m:subHide m:val="1"/>
                      <m:supHide m:val="1"/>
                      <m:ctrlPr>
                        <w:rPr>
                          <w:rFonts w:ascii="Cambria Math" w:hAnsi="Cambria Math" w:cstheme="majorBidi"/>
                          <w: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y</m:t>
                                  </m:r>
                                </m:e>
                              </m:nary>
                            </m:e>
                          </m:d>
                        </m:e>
                        <m:sup>
                          <m:r>
                            <w:rPr>
                              <w:rFonts w:ascii="Cambria Math" w:hAnsi="Cambria Math" w:cstheme="majorBidi"/>
                              <w:sz w:val="24"/>
                              <w:szCs w:val="24"/>
                            </w:rPr>
                            <m:t>2</m:t>
                          </m:r>
                        </m:sup>
                      </m:sSup>
                    </m:e>
                  </m:nary>
                </m:e>
              </m:d>
            </m:den>
          </m:f>
        </m:oMath>
      </m:oMathPara>
    </w:p>
    <w:p w14:paraId="3B0DB5DD" w14:textId="77777777" w:rsidR="00B97D3B" w:rsidRDefault="00B97D3B" w:rsidP="00B97D3B">
      <w:pPr>
        <w:pStyle w:val="ListParagraph"/>
        <w:spacing w:line="360" w:lineRule="auto"/>
        <w:ind w:left="1800" w:firstLine="360"/>
        <w:jc w:val="both"/>
        <w:rPr>
          <w:rFonts w:asciiTheme="majorBidi" w:hAnsiTheme="majorBidi" w:cstheme="majorBidi"/>
          <w:sz w:val="24"/>
          <w:szCs w:val="24"/>
        </w:rPr>
      </w:pPr>
      <w:proofErr w:type="spellStart"/>
      <w:r>
        <w:rPr>
          <w:rFonts w:asciiTheme="majorBidi" w:hAnsiTheme="majorBidi" w:cstheme="majorBidi"/>
          <w:sz w:val="24"/>
          <w:szCs w:val="24"/>
        </w:rPr>
        <w:t>Keterangan</w:t>
      </w:r>
      <w:proofErr w:type="spellEnd"/>
      <w:r>
        <w:rPr>
          <w:rFonts w:asciiTheme="majorBidi" w:hAnsiTheme="majorBidi" w:cstheme="majorBidi"/>
          <w:sz w:val="24"/>
          <w:szCs w:val="24"/>
        </w:rPr>
        <w:t>:</w:t>
      </w:r>
    </w:p>
    <w:p w14:paraId="1806AC17" w14:textId="77777777" w:rsidR="00B97D3B" w:rsidRDefault="00B97D3B" w:rsidP="00B97D3B">
      <w:pPr>
        <w:pStyle w:val="ListParagraph"/>
        <w:spacing w:line="360" w:lineRule="auto"/>
        <w:ind w:left="1800" w:firstLine="360"/>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 xml:space="preserve">= </w:t>
      </w:r>
      <w:proofErr w:type="spellStart"/>
      <w:r>
        <w:rPr>
          <w:rFonts w:asciiTheme="majorBidi" w:hAnsiTheme="majorBidi" w:cstheme="majorBidi"/>
          <w:sz w:val="24"/>
          <w:szCs w:val="24"/>
        </w:rPr>
        <w:t>Angka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indeks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korelasi</w:t>
      </w:r>
      <w:proofErr w:type="spellEnd"/>
    </w:p>
    <w:p w14:paraId="5304A8CC" w14:textId="77777777" w:rsidR="00B97D3B" w:rsidRDefault="00B97D3B" w:rsidP="00B97D3B">
      <w:pPr>
        <w:pStyle w:val="ListParagraph"/>
        <w:spacing w:line="360" w:lineRule="auto"/>
        <w:ind w:left="1800" w:firstLine="360"/>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responden</w:t>
      </w:r>
      <w:proofErr w:type="spellEnd"/>
    </w:p>
    <w:p w14:paraId="74CC8E05" w14:textId="77777777" w:rsidR="00B97D3B" w:rsidRDefault="00B97D3B" w:rsidP="00B97D3B">
      <w:pPr>
        <w:pStyle w:val="ListParagraph"/>
        <w:spacing w:line="360" w:lineRule="auto"/>
        <w:ind w:left="1800" w:firstLine="360"/>
        <w:jc w:val="both"/>
        <w:rPr>
          <w:rFonts w:asciiTheme="majorBidi" w:hAnsiTheme="majorBidi" w:cstheme="majorBidi"/>
          <w:sz w:val="24"/>
          <w:szCs w:val="24"/>
        </w:rPr>
      </w:pPr>
      <w:r w:rsidRPr="006C2B32">
        <w:rPr>
          <w:rFonts w:asciiTheme="majorBidi" w:hAnsiTheme="majorBidi" w:cstheme="majorBidi"/>
          <w:sz w:val="24"/>
          <w:szCs w:val="24"/>
        </w:rPr>
        <w:t xml:space="preserve">Ʃ </w:t>
      </w:r>
      <w:proofErr w:type="spellStart"/>
      <w:r w:rsidRPr="006C2B32">
        <w:rPr>
          <w:rFonts w:asciiTheme="majorBidi" w:hAnsiTheme="majorBidi" w:cstheme="majorBidi"/>
          <w:sz w:val="24"/>
          <w:szCs w:val="24"/>
        </w:rPr>
        <w:t>xy</w:t>
      </w:r>
      <w:proofErr w:type="spellEnd"/>
      <w:r>
        <w:rPr>
          <w:rFonts w:asciiTheme="majorBidi" w:hAnsiTheme="majorBidi" w:cstheme="majorBidi"/>
          <w:sz w:val="24"/>
          <w:szCs w:val="24"/>
        </w:rPr>
        <w:tab/>
      </w:r>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Jumlah</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perkalian</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antara</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skor</w:t>
      </w:r>
      <w:proofErr w:type="spellEnd"/>
      <w:r w:rsidRPr="006C2B32">
        <w:rPr>
          <w:rFonts w:asciiTheme="majorBidi" w:hAnsiTheme="majorBidi" w:cstheme="majorBidi"/>
          <w:sz w:val="24"/>
          <w:szCs w:val="24"/>
        </w:rPr>
        <w:t xml:space="preserve"> x dan y </w:t>
      </w:r>
    </w:p>
    <w:p w14:paraId="667155F1" w14:textId="77777777" w:rsidR="00B97D3B" w:rsidRDefault="00B97D3B" w:rsidP="00B97D3B">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ab/>
      </w:r>
      <w:r w:rsidRPr="006C2B32">
        <w:rPr>
          <w:rFonts w:asciiTheme="majorBidi" w:hAnsiTheme="majorBidi" w:cstheme="majorBidi"/>
          <w:sz w:val="24"/>
          <w:szCs w:val="24"/>
        </w:rPr>
        <w:t xml:space="preserve">Ʃ x </w:t>
      </w:r>
      <w:r>
        <w:rPr>
          <w:rFonts w:asciiTheme="majorBidi" w:hAnsiTheme="majorBidi" w:cstheme="majorBidi"/>
          <w:sz w:val="24"/>
          <w:szCs w:val="24"/>
        </w:rPr>
        <w:tab/>
      </w:r>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Jumlah</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seluruh</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skor</w:t>
      </w:r>
      <w:proofErr w:type="spellEnd"/>
      <w:r w:rsidRPr="006C2B32">
        <w:rPr>
          <w:rFonts w:asciiTheme="majorBidi" w:hAnsiTheme="majorBidi" w:cstheme="majorBidi"/>
          <w:sz w:val="24"/>
          <w:szCs w:val="24"/>
        </w:rPr>
        <w:t xml:space="preserve"> x </w:t>
      </w:r>
    </w:p>
    <w:p w14:paraId="24FAEFC5" w14:textId="77777777" w:rsidR="00B97D3B" w:rsidRDefault="00B97D3B" w:rsidP="00B97D3B">
      <w:pPr>
        <w:pStyle w:val="ListParagraph"/>
        <w:spacing w:line="360" w:lineRule="auto"/>
        <w:ind w:left="1800" w:firstLine="360"/>
        <w:jc w:val="both"/>
        <w:rPr>
          <w:rFonts w:asciiTheme="majorBidi" w:hAnsiTheme="majorBidi" w:cstheme="majorBidi"/>
          <w:sz w:val="24"/>
          <w:szCs w:val="24"/>
        </w:rPr>
      </w:pPr>
      <w:r w:rsidRPr="006C2B32">
        <w:rPr>
          <w:rFonts w:asciiTheme="majorBidi" w:hAnsiTheme="majorBidi" w:cstheme="majorBidi"/>
          <w:sz w:val="24"/>
          <w:szCs w:val="24"/>
        </w:rPr>
        <w:t>Ʃ</w:t>
      </w:r>
      <w:r>
        <w:rPr>
          <w:rFonts w:asciiTheme="majorBidi" w:hAnsiTheme="majorBidi" w:cstheme="majorBidi"/>
          <w:sz w:val="24"/>
          <w:szCs w:val="24"/>
        </w:rPr>
        <w:t xml:space="preserve"> </w:t>
      </w:r>
      <w:r w:rsidRPr="006C2B32">
        <w:rPr>
          <w:rFonts w:asciiTheme="majorBidi" w:hAnsiTheme="majorBidi" w:cstheme="majorBidi"/>
          <w:sz w:val="24"/>
          <w:szCs w:val="24"/>
        </w:rPr>
        <w:t>y</w:t>
      </w:r>
      <w:r>
        <w:rPr>
          <w:rFonts w:asciiTheme="majorBidi" w:hAnsiTheme="majorBidi" w:cstheme="majorBidi"/>
          <w:sz w:val="24"/>
          <w:szCs w:val="24"/>
        </w:rPr>
        <w:tab/>
      </w:r>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Jumlah</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seluruh</w:t>
      </w:r>
      <w:proofErr w:type="spellEnd"/>
      <w:r w:rsidRPr="006C2B32">
        <w:rPr>
          <w:rFonts w:asciiTheme="majorBidi" w:hAnsiTheme="majorBidi" w:cstheme="majorBidi"/>
          <w:sz w:val="24"/>
          <w:szCs w:val="24"/>
        </w:rPr>
        <w:t xml:space="preserve"> </w:t>
      </w:r>
      <w:proofErr w:type="spellStart"/>
      <w:r w:rsidRPr="006C2B32">
        <w:rPr>
          <w:rFonts w:asciiTheme="majorBidi" w:hAnsiTheme="majorBidi" w:cstheme="majorBidi"/>
          <w:sz w:val="24"/>
          <w:szCs w:val="24"/>
        </w:rPr>
        <w:t>skor</w:t>
      </w:r>
      <w:proofErr w:type="spellEnd"/>
      <w:r w:rsidRPr="006C2B32">
        <w:rPr>
          <w:rFonts w:asciiTheme="majorBidi" w:hAnsiTheme="majorBidi" w:cstheme="majorBidi"/>
          <w:sz w:val="24"/>
          <w:szCs w:val="24"/>
        </w:rPr>
        <w:t xml:space="preserve"> y</w:t>
      </w:r>
    </w:p>
    <w:p w14:paraId="49CD1DA6" w14:textId="77777777" w:rsidR="00B97D3B" w:rsidRPr="00EB0D80" w:rsidRDefault="00B97D3B" w:rsidP="00B97D3B">
      <w:pPr>
        <w:spacing w:after="0" w:line="480" w:lineRule="auto"/>
        <w:ind w:left="1795" w:firstLine="720"/>
        <w:jc w:val="both"/>
        <w:rPr>
          <w:rFonts w:asciiTheme="majorBidi" w:hAnsiTheme="majorBidi" w:cstheme="majorBidi"/>
          <w:sz w:val="24"/>
          <w:szCs w:val="24"/>
        </w:rPr>
      </w:pPr>
      <w:r w:rsidRPr="00EB0D80">
        <w:rPr>
          <w:rFonts w:asciiTheme="majorBidi" w:hAnsiTheme="majorBidi" w:cstheme="majorBidi"/>
          <w:sz w:val="24"/>
          <w:szCs w:val="24"/>
        </w:rPr>
        <w:t xml:space="preserve">Hasil </w:t>
      </w:r>
      <w:proofErr w:type="spellStart"/>
      <w:r w:rsidRPr="00EB0D80">
        <w:rPr>
          <w:rFonts w:asciiTheme="majorBidi" w:hAnsiTheme="majorBidi" w:cstheme="majorBidi"/>
          <w:sz w:val="24"/>
          <w:szCs w:val="24"/>
        </w:rPr>
        <w:t>perhitungan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butir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soal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dikatakan</w:t>
      </w:r>
      <w:proofErr w:type="spellEnd"/>
      <w:r w:rsidRPr="00EB0D80">
        <w:rPr>
          <w:rFonts w:asciiTheme="majorBidi" w:hAnsiTheme="majorBidi" w:cstheme="majorBidi"/>
          <w:sz w:val="24"/>
          <w:szCs w:val="24"/>
        </w:rPr>
        <w:t xml:space="preserve"> valid </w:t>
      </w:r>
      <w:proofErr w:type="spellStart"/>
      <w:r w:rsidRPr="00EB0D80">
        <w:rPr>
          <w:rFonts w:asciiTheme="majorBidi" w:hAnsiTheme="majorBidi" w:cstheme="majorBidi"/>
          <w:sz w:val="24"/>
          <w:szCs w:val="24"/>
        </w:rPr>
        <w:t>apabila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nilai</w:t>
      </w:r>
      <w:proofErr w:type="spellEnd"/>
      <w:r w:rsidRPr="00EB0D80">
        <w:rPr>
          <w:rFonts w:asciiTheme="majorBidi" w:hAnsiTheme="majorBidi" w:cstheme="majorBidi"/>
          <w:sz w:val="24"/>
          <w:szCs w:val="24"/>
        </w:rPr>
        <w:t xml:space="preserve"> </w:t>
      </w:r>
      <w:r w:rsidRPr="00EB0D80">
        <w:rPr>
          <w:rFonts w:ascii="Cambria Math" w:hAnsi="Cambria Math" w:cs="Cambria Math"/>
          <w:sz w:val="24"/>
          <w:szCs w:val="24"/>
        </w:rPr>
        <w:t xml:space="preserve">𝑟 </w:t>
      </w:r>
      <w:r w:rsidRPr="00EB0D80">
        <w:rPr>
          <w:rFonts w:asciiTheme="majorBidi" w:hAnsiTheme="majorBidi" w:cstheme="majorBidi"/>
          <w:sz w:val="24"/>
          <w:szCs w:val="24"/>
        </w:rPr>
        <w:t>ℎ</w:t>
      </w:r>
      <w:r w:rsidRPr="00EB0D80">
        <w:rPr>
          <w:rFonts w:ascii="Cambria Math" w:hAnsi="Cambria Math" w:cs="Cambria Math"/>
          <w:sz w:val="24"/>
          <w:szCs w:val="24"/>
        </w:rPr>
        <w:t>𝑖𝑡𝑢𝑛𝑔</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lebih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besar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saat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dibandingkan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r w:rsidRPr="00EB0D80">
        <w:rPr>
          <w:rFonts w:ascii="Cambria Math" w:hAnsi="Cambria Math" w:cs="Cambria Math"/>
          <w:i/>
          <w:iCs/>
          <w:sz w:val="24"/>
          <w:szCs w:val="24"/>
        </w:rPr>
        <w:t>𝑟</w:t>
      </w:r>
      <w:r w:rsidRPr="00EB0D80">
        <w:rPr>
          <w:rFonts w:asciiTheme="majorBidi" w:hAnsiTheme="majorBidi" w:cstheme="majorBidi"/>
          <w:sz w:val="24"/>
          <w:szCs w:val="24"/>
        </w:rPr>
        <w:t xml:space="preserve"> </w:t>
      </w:r>
      <w:r w:rsidRPr="00EB0D80">
        <w:rPr>
          <w:rFonts w:ascii="Cambria Math" w:hAnsi="Cambria Math" w:cs="Cambria Math"/>
          <w:sz w:val="24"/>
          <w:szCs w:val="24"/>
        </w:rPr>
        <w:t>𝑡𝑎𝑏𝑒</w:t>
      </w:r>
      <w:r w:rsidRPr="00EB0D80">
        <w:rPr>
          <w:rFonts w:asciiTheme="majorBidi" w:hAnsiTheme="majorBidi" w:cstheme="majorBidi"/>
          <w:sz w:val="24"/>
          <w:szCs w:val="24"/>
        </w:rPr>
        <w:t>l</w:t>
      </w:r>
      <w:r w:rsidRPr="00EB0D80">
        <w:rPr>
          <w:rFonts w:asciiTheme="majorBidi" w:hAnsiTheme="majorBidi" w:cstheme="majorBidi"/>
          <w:i/>
          <w:iCs/>
          <w:sz w:val="24"/>
          <w:szCs w:val="24"/>
        </w:rPr>
        <w:t>.</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Jika</w:t>
      </w:r>
      <w:proofErr w:type="spellEnd"/>
      <w:r w:rsidRPr="00EB0D80">
        <w:rPr>
          <w:rFonts w:asciiTheme="majorBidi" w:hAnsiTheme="majorBidi" w:cstheme="majorBidi"/>
          <w:sz w:val="24"/>
          <w:szCs w:val="24"/>
        </w:rPr>
        <w:t xml:space="preserve"> </w:t>
      </w:r>
      <w:r w:rsidRPr="00EB0D80">
        <w:rPr>
          <w:rFonts w:ascii="Cambria Math" w:hAnsi="Cambria Math" w:cs="Cambria Math"/>
          <w:sz w:val="24"/>
          <w:szCs w:val="24"/>
        </w:rPr>
        <w:t xml:space="preserve">𝑟 </w:t>
      </w:r>
      <w:r w:rsidRPr="00EB0D80">
        <w:rPr>
          <w:rFonts w:asciiTheme="majorBidi" w:hAnsiTheme="majorBidi" w:cstheme="majorBidi"/>
          <w:sz w:val="24"/>
          <w:szCs w:val="24"/>
        </w:rPr>
        <w:t>ℎ</w:t>
      </w:r>
      <w:r w:rsidRPr="00EB0D80">
        <w:rPr>
          <w:rFonts w:ascii="Cambria Math" w:hAnsi="Cambria Math" w:cs="Cambria Math"/>
          <w:sz w:val="24"/>
          <w:szCs w:val="24"/>
        </w:rPr>
        <w:t>𝑖𝑡𝑢𝑛𝑔</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lebih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kecil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dari</w:t>
      </w:r>
      <w:proofErr w:type="spellEnd"/>
      <w:r w:rsidRPr="00EB0D80">
        <w:rPr>
          <w:rFonts w:asciiTheme="majorBidi" w:hAnsiTheme="majorBidi" w:cstheme="majorBidi"/>
          <w:sz w:val="24"/>
          <w:szCs w:val="24"/>
        </w:rPr>
        <w:t xml:space="preserve"> </w:t>
      </w:r>
      <w:r w:rsidRPr="00EB0D80">
        <w:rPr>
          <w:rFonts w:ascii="Cambria Math" w:hAnsi="Cambria Math" w:cs="Cambria Math"/>
          <w:sz w:val="24"/>
          <w:szCs w:val="24"/>
        </w:rPr>
        <w:t>𝑟 𝑡𝑎𝑏𝑒</w:t>
      </w:r>
      <w:r w:rsidRPr="00EB0D80">
        <w:rPr>
          <w:rFonts w:asciiTheme="majorBidi" w:hAnsiTheme="majorBidi" w:cstheme="majorBidi"/>
          <w:sz w:val="24"/>
          <w:szCs w:val="24"/>
        </w:rPr>
        <w:t xml:space="preserve">l </w:t>
      </w:r>
      <w:proofErr w:type="spellStart"/>
      <w:r w:rsidRPr="00EB0D80">
        <w:rPr>
          <w:rFonts w:asciiTheme="majorBidi" w:hAnsiTheme="majorBidi" w:cstheme="majorBidi"/>
          <w:sz w:val="24"/>
          <w:szCs w:val="24"/>
        </w:rPr>
        <w:t>maka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butir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soal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dinyatakan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tidak</w:t>
      </w:r>
      <w:proofErr w:type="spellEnd"/>
      <w:r w:rsidRPr="00EB0D80">
        <w:rPr>
          <w:rFonts w:asciiTheme="majorBidi" w:hAnsiTheme="majorBidi" w:cstheme="majorBidi"/>
          <w:sz w:val="24"/>
          <w:szCs w:val="24"/>
        </w:rPr>
        <w:t xml:space="preserve"> valid </w:t>
      </w:r>
      <w:proofErr w:type="spellStart"/>
      <w:r w:rsidRPr="00EB0D80">
        <w:rPr>
          <w:rFonts w:asciiTheme="majorBidi" w:hAnsiTheme="majorBidi" w:cstheme="majorBidi"/>
          <w:sz w:val="24"/>
          <w:szCs w:val="24"/>
        </w:rPr>
        <w:t>sehingga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tidak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mengumpulkan</w:t>
      </w:r>
      <w:proofErr w:type="spellEnd"/>
      <w:r w:rsidRPr="00EB0D80">
        <w:rPr>
          <w:rFonts w:asciiTheme="majorBidi" w:hAnsiTheme="majorBidi" w:cstheme="majorBidi"/>
          <w:sz w:val="24"/>
          <w:szCs w:val="24"/>
        </w:rPr>
        <w:t xml:space="preserve"> data.</w:t>
      </w:r>
    </w:p>
    <w:p w14:paraId="5CF75546" w14:textId="77777777" w:rsidR="00B97D3B" w:rsidRDefault="00B97D3B" w:rsidP="004A13CC">
      <w:pPr>
        <w:pStyle w:val="ListParagraph"/>
        <w:numPr>
          <w:ilvl w:val="0"/>
          <w:numId w:val="21"/>
        </w:numPr>
        <w:spacing w:after="0" w:line="480" w:lineRule="auto"/>
        <w:jc w:val="both"/>
        <w:rPr>
          <w:rFonts w:asciiTheme="majorBidi" w:hAnsiTheme="majorBidi" w:cstheme="majorBidi"/>
          <w:sz w:val="24"/>
          <w:szCs w:val="24"/>
        </w:rPr>
      </w:pPr>
      <w:r w:rsidRPr="006A5DC2">
        <w:rPr>
          <w:rFonts w:asciiTheme="majorBidi" w:hAnsiTheme="majorBidi" w:cstheme="majorBidi"/>
          <w:sz w:val="24"/>
          <w:szCs w:val="24"/>
        </w:rPr>
        <w:t xml:space="preserve">Uji </w:t>
      </w:r>
      <w:proofErr w:type="spellStart"/>
      <w:r w:rsidRPr="006A5DC2">
        <w:rPr>
          <w:rFonts w:asciiTheme="majorBidi" w:hAnsiTheme="majorBidi" w:cstheme="majorBidi"/>
          <w:sz w:val="24"/>
          <w:szCs w:val="24"/>
        </w:rPr>
        <w:t>Reliabilitas</w:t>
      </w:r>
      <w:proofErr w:type="spellEnd"/>
    </w:p>
    <w:p w14:paraId="178F54D2" w14:textId="77777777" w:rsidR="00B97D3B" w:rsidRPr="00EB0D80" w:rsidRDefault="00B97D3B" w:rsidP="00B97D3B">
      <w:pPr>
        <w:spacing w:line="480" w:lineRule="auto"/>
        <w:ind w:left="1795" w:firstLine="720"/>
        <w:jc w:val="both"/>
        <w:rPr>
          <w:rFonts w:asciiTheme="majorBidi" w:hAnsiTheme="majorBidi" w:cstheme="majorBidi"/>
          <w:sz w:val="24"/>
          <w:szCs w:val="24"/>
        </w:rPr>
      </w:pPr>
      <w:r w:rsidRPr="00EB0D80">
        <w:rPr>
          <w:rFonts w:asciiTheme="majorBidi" w:hAnsiTheme="majorBidi" w:cstheme="majorBidi"/>
          <w:sz w:val="24"/>
          <w:szCs w:val="24"/>
        </w:rPr>
        <w:t xml:space="preserve">Uji </w:t>
      </w:r>
      <w:proofErr w:type="spellStart"/>
      <w:r w:rsidRPr="00EB0D80">
        <w:rPr>
          <w:rFonts w:asciiTheme="majorBidi" w:hAnsiTheme="majorBidi" w:cstheme="majorBidi"/>
          <w:sz w:val="24"/>
          <w:szCs w:val="24"/>
        </w:rPr>
        <w:t>reliabilitas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berguna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menetapkan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apakah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instrumen</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hal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ganda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berulang-ulang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terhadap</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subjek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kondisi</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sama</w:t>
      </w:r>
      <w:proofErr w:type="spellEnd"/>
      <w:r w:rsidRPr="00EB0D80">
        <w:rPr>
          <w:rFonts w:asciiTheme="majorBidi" w:hAnsiTheme="majorBidi" w:cstheme="majorBidi"/>
          <w:sz w:val="24"/>
          <w:szCs w:val="24"/>
        </w:rPr>
        <w:t>.</w:t>
      </w:r>
      <w:r w:rsidRPr="00C13931">
        <w:rPr>
          <w:rStyle w:val="FootnoteReference"/>
        </w:rPr>
        <w:footnoteReference w:id="28"/>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Koefisien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reliabilitas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konsistensi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dapat</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dihitung</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rumus</w:t>
      </w:r>
      <w:proofErr w:type="spellEnd"/>
      <w:r w:rsidRPr="00EB0D80">
        <w:rPr>
          <w:rFonts w:asciiTheme="majorBidi" w:hAnsiTheme="majorBidi" w:cstheme="majorBidi"/>
          <w:sz w:val="24"/>
          <w:szCs w:val="24"/>
        </w:rPr>
        <w:t xml:space="preserve"> </w:t>
      </w:r>
      <w:r w:rsidRPr="00EB0D80">
        <w:rPr>
          <w:rFonts w:asciiTheme="majorBidi" w:hAnsiTheme="majorBidi" w:cstheme="majorBidi"/>
          <w:i/>
          <w:iCs/>
          <w:sz w:val="24"/>
          <w:szCs w:val="24"/>
        </w:rPr>
        <w:t>Cronbach Alpha</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rumus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sebagai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berikut</w:t>
      </w:r>
      <w:proofErr w:type="spellEnd"/>
      <w:r w:rsidRPr="00EB0D80">
        <w:rPr>
          <w:rFonts w:asciiTheme="majorBidi" w:hAnsiTheme="majorBidi" w:cstheme="majorBidi"/>
          <w:sz w:val="24"/>
          <w:szCs w:val="24"/>
        </w:rPr>
        <w:t>:</w:t>
      </w:r>
      <w:r w:rsidRPr="00C13931">
        <w:rPr>
          <w:rStyle w:val="FootnoteReference"/>
        </w:rPr>
        <w:footnoteReference w:id="29"/>
      </w:r>
    </w:p>
    <w:p w14:paraId="70B5AF76" w14:textId="77777777" w:rsidR="00B97D3B" w:rsidRPr="00EB0D80" w:rsidRDefault="00B97D3B" w:rsidP="00B97D3B">
      <w:pPr>
        <w:pStyle w:val="ListParagraph"/>
        <w:spacing w:line="480" w:lineRule="auto"/>
        <w:ind w:left="2160" w:firstLine="720"/>
        <w:jc w:val="both"/>
        <w:rPr>
          <w:rFonts w:asciiTheme="majorBidi" w:eastAsiaTheme="minorEastAsia" w:hAnsiTheme="majorBidi" w:cstheme="majorBidi"/>
          <w:sz w:val="24"/>
          <w:szCs w:val="24"/>
        </w:rPr>
      </w:pPr>
      <m:oMathPara>
        <m:oMath>
          <m:r>
            <w:rPr>
              <w:rFonts w:ascii="Cambria Math" w:hAnsi="Cambria Math" w:cstheme="majorBidi"/>
              <w:sz w:val="24"/>
              <w:szCs w:val="24"/>
            </w:rPr>
            <w:lastRenderedPageBreak/>
            <m:t>α=</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m:t>
                  </m:r>
                </m:num>
                <m:den>
                  <m:r>
                    <w:rPr>
                      <w:rFonts w:ascii="Cambria Math" w:hAnsi="Cambria Math" w:cstheme="majorBidi"/>
                      <w:sz w:val="24"/>
                      <w:szCs w:val="24"/>
                    </w:rPr>
                    <m:t>k-1</m:t>
                  </m:r>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nary>
                    <m:naryPr>
                      <m:chr m:val="∑"/>
                      <m:limLoc m:val="subSup"/>
                      <m:ctrlPr>
                        <w:rPr>
                          <w:rFonts w:ascii="Cambria Math" w:hAnsi="Cambria Math" w:cstheme="majorBidi"/>
                          <w:i/>
                          <w:sz w:val="24"/>
                          <w:szCs w:val="24"/>
                        </w:rPr>
                      </m:ctrlPr>
                    </m:naryPr>
                    <m:sub>
                      <m:r>
                        <w:rPr>
                          <w:rFonts w:ascii="Cambria Math" w:hAnsi="Cambria Math" w:cstheme="majorBidi"/>
                          <w:sz w:val="24"/>
                          <w:szCs w:val="24"/>
                        </w:rPr>
                        <m:t>b</m:t>
                      </m:r>
                    </m:sub>
                    <m:sup>
                      <m:r>
                        <w:rPr>
                          <w:rFonts w:ascii="Cambria Math" w:hAnsi="Cambria Math" w:cstheme="majorBidi"/>
                          <w:sz w:val="24"/>
                          <w:szCs w:val="24"/>
                        </w:rPr>
                        <m:t>σ</m:t>
                      </m:r>
                    </m:sup>
                    <m:e>
                      <m:r>
                        <w:rPr>
                          <w:rFonts w:ascii="Cambria Math" w:hAnsi="Cambria Math" w:cstheme="majorBidi"/>
                          <w:sz w:val="24"/>
                          <w:szCs w:val="24"/>
                        </w:rPr>
                        <m:t>2</m:t>
                      </m:r>
                    </m:e>
                  </m:nary>
                </m:num>
                <m:den>
                  <m:sPre>
                    <m:sPrePr>
                      <m:ctrlPr>
                        <w:rPr>
                          <w:rFonts w:ascii="Cambria Math" w:hAnsi="Cambria Math" w:cstheme="majorBidi"/>
                          <w:i/>
                          <w:sz w:val="24"/>
                          <w:szCs w:val="24"/>
                        </w:rPr>
                      </m:ctrlPr>
                    </m:sPrePr>
                    <m:sub>
                      <m:r>
                        <w:rPr>
                          <w:rFonts w:ascii="Cambria Math" w:hAnsi="Cambria Math" w:cstheme="majorBidi"/>
                          <w:sz w:val="24"/>
                          <w:szCs w:val="24"/>
                        </w:rPr>
                        <m:t>b</m:t>
                      </m:r>
                    </m:sub>
                    <m:sup>
                      <m:r>
                        <w:rPr>
                          <w:rFonts w:ascii="Cambria Math" w:hAnsi="Cambria Math" w:cstheme="majorBidi"/>
                          <w:sz w:val="24"/>
                          <w:szCs w:val="24"/>
                        </w:rPr>
                        <m:t>σ</m:t>
                      </m:r>
                    </m:sup>
                    <m:e>
                      <m:r>
                        <w:rPr>
                          <w:rFonts w:ascii="Cambria Math" w:hAnsi="Cambria Math" w:cstheme="majorBidi"/>
                          <w:sz w:val="24"/>
                          <w:szCs w:val="24"/>
                        </w:rPr>
                        <m:t>2</m:t>
                      </m:r>
                    </m:e>
                  </m:sPre>
                </m:den>
              </m:f>
            </m:e>
          </m:d>
        </m:oMath>
      </m:oMathPara>
    </w:p>
    <w:p w14:paraId="05194465" w14:textId="77777777" w:rsidR="00B97D3B" w:rsidRDefault="00B97D3B" w:rsidP="00B97D3B">
      <w:pPr>
        <w:pStyle w:val="ListParagraph"/>
        <w:spacing w:line="480" w:lineRule="auto"/>
        <w:ind w:left="2160" w:firstLine="720"/>
        <w:jc w:val="both"/>
        <w:rPr>
          <w:rFonts w:asciiTheme="majorBidi" w:hAnsiTheme="majorBidi" w:cstheme="majorBidi"/>
          <w:sz w:val="24"/>
          <w:szCs w:val="24"/>
        </w:rPr>
      </w:pPr>
    </w:p>
    <w:p w14:paraId="35619A5A" w14:textId="77777777" w:rsidR="00B97D3B" w:rsidRDefault="00B97D3B" w:rsidP="00B97D3B">
      <w:pPr>
        <w:spacing w:after="0" w:line="480" w:lineRule="auto"/>
        <w:ind w:left="1440" w:firstLine="720"/>
        <w:jc w:val="both"/>
        <w:rPr>
          <w:rFonts w:asciiTheme="majorBidi" w:hAnsiTheme="majorBidi" w:cstheme="majorBidi"/>
          <w:sz w:val="24"/>
          <w:szCs w:val="24"/>
        </w:rPr>
      </w:pPr>
      <w:proofErr w:type="spellStart"/>
      <w:r w:rsidRPr="00CC74F0">
        <w:rPr>
          <w:rFonts w:asciiTheme="majorBidi" w:hAnsiTheme="majorBidi" w:cstheme="majorBidi"/>
          <w:sz w:val="24"/>
          <w:szCs w:val="24"/>
        </w:rPr>
        <w:t>Keterangan</w:t>
      </w:r>
      <w:proofErr w:type="spellEnd"/>
      <w:r w:rsidRPr="00CC74F0">
        <w:rPr>
          <w:rFonts w:asciiTheme="majorBidi" w:hAnsiTheme="majorBidi" w:cstheme="majorBidi"/>
          <w:sz w:val="24"/>
          <w:szCs w:val="24"/>
        </w:rPr>
        <w:t xml:space="preserve">: </w:t>
      </w:r>
    </w:p>
    <w:p w14:paraId="7C6B495B" w14:textId="77777777" w:rsidR="00B97D3B" w:rsidRDefault="00B97D3B" w:rsidP="00B97D3B">
      <w:pPr>
        <w:spacing w:after="0" w:line="480" w:lineRule="auto"/>
        <w:ind w:left="1440" w:firstLine="720"/>
        <w:jc w:val="both"/>
        <w:rPr>
          <w:rFonts w:ascii="Cambria Math" w:hAnsi="Cambria Math" w:cstheme="majorBidi"/>
          <w:sz w:val="24"/>
          <w:szCs w:val="24"/>
        </w:rPr>
      </w:pPr>
      <w:r>
        <w:rPr>
          <w:rFonts w:ascii="Cambria Math" w:hAnsi="Cambria Math" w:cstheme="majorBidi"/>
          <w:sz w:val="24"/>
          <w:szCs w:val="24"/>
        </w:rPr>
        <w:t>𝛼</w:t>
      </w:r>
      <w:r>
        <w:rPr>
          <w:rFonts w:ascii="Cambria Math" w:hAnsi="Cambria Math" w:cstheme="majorBidi"/>
          <w:sz w:val="24"/>
          <w:szCs w:val="24"/>
        </w:rPr>
        <w:tab/>
        <w:t xml:space="preserve">= </w:t>
      </w:r>
      <w:proofErr w:type="spellStart"/>
      <w:r>
        <w:rPr>
          <w:rFonts w:ascii="Cambria Math" w:hAnsi="Cambria Math" w:cstheme="majorBidi"/>
          <w:sz w:val="24"/>
          <w:szCs w:val="24"/>
        </w:rPr>
        <w:t>Koefisien</w:t>
      </w:r>
      <w:proofErr w:type="spellEnd"/>
      <w:r>
        <w:rPr>
          <w:rFonts w:ascii="Cambria Math" w:hAnsi="Cambria Math" w:cstheme="majorBidi"/>
          <w:sz w:val="24"/>
          <w:szCs w:val="24"/>
        </w:rPr>
        <w:t xml:space="preserve"> </w:t>
      </w:r>
      <w:proofErr w:type="spellStart"/>
      <w:r>
        <w:rPr>
          <w:rFonts w:ascii="Cambria Math" w:hAnsi="Cambria Math" w:cstheme="majorBidi"/>
          <w:sz w:val="24"/>
          <w:szCs w:val="24"/>
        </w:rPr>
        <w:t>reliabilitas</w:t>
      </w:r>
      <w:proofErr w:type="spellEnd"/>
      <w:r>
        <w:rPr>
          <w:rFonts w:ascii="Cambria Math" w:hAnsi="Cambria Math" w:cstheme="majorBidi"/>
          <w:sz w:val="24"/>
          <w:szCs w:val="24"/>
        </w:rPr>
        <w:t xml:space="preserve"> </w:t>
      </w:r>
      <w:proofErr w:type="spellStart"/>
      <w:r>
        <w:rPr>
          <w:rFonts w:ascii="Cambria Math" w:hAnsi="Cambria Math" w:cstheme="majorBidi"/>
          <w:sz w:val="24"/>
          <w:szCs w:val="24"/>
        </w:rPr>
        <w:t>instrumen</w:t>
      </w:r>
      <w:proofErr w:type="spellEnd"/>
    </w:p>
    <w:p w14:paraId="3AEA2005" w14:textId="77777777" w:rsidR="00B97D3B" w:rsidRDefault="00B97D3B" w:rsidP="00B97D3B">
      <w:pPr>
        <w:spacing w:after="0" w:line="480" w:lineRule="auto"/>
        <w:ind w:left="1440" w:firstLine="720"/>
        <w:jc w:val="both"/>
        <w:rPr>
          <w:rFonts w:asciiTheme="majorBidi" w:hAnsiTheme="majorBidi" w:cstheme="majorBidi"/>
          <w:sz w:val="24"/>
          <w:szCs w:val="24"/>
        </w:rPr>
      </w:pPr>
      <w:r w:rsidRPr="006A5DC2">
        <w:rPr>
          <w:rFonts w:asciiTheme="majorBidi" w:hAnsiTheme="majorBidi" w:cstheme="majorBidi"/>
          <w:sz w:val="24"/>
          <w:szCs w:val="24"/>
        </w:rPr>
        <w:t>k</w:t>
      </w:r>
      <w:r>
        <w:rPr>
          <w:rFonts w:asciiTheme="majorBidi" w:hAnsiTheme="majorBidi" w:cstheme="majorBidi"/>
          <w:sz w:val="24"/>
          <w:szCs w:val="24"/>
        </w:rPr>
        <w:tab/>
      </w:r>
      <w:r w:rsidRPr="006A5DC2">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item </w:t>
      </w:r>
      <w:proofErr w:type="spellStart"/>
      <w:r>
        <w:rPr>
          <w:rFonts w:asciiTheme="majorBidi" w:hAnsiTheme="majorBidi" w:cstheme="majorBidi"/>
          <w:sz w:val="24"/>
          <w:szCs w:val="24"/>
        </w:rPr>
        <w:t>pertanyaan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p>
    <w:p w14:paraId="42DB3250" w14:textId="77777777" w:rsidR="00B97D3B" w:rsidRDefault="00B97D3B" w:rsidP="00B97D3B">
      <w:pPr>
        <w:pStyle w:val="ListParagraph"/>
        <w:spacing w:after="0" w:line="480" w:lineRule="auto"/>
        <w:ind w:left="2160"/>
        <w:contextualSpacing w:val="0"/>
        <w:jc w:val="both"/>
        <w:rPr>
          <w:rFonts w:asciiTheme="majorBidi" w:hAnsiTheme="majorBidi" w:cstheme="majorBidi"/>
          <w:sz w:val="24"/>
          <w:szCs w:val="24"/>
        </w:rPr>
      </w:pPr>
      <m:oMath>
        <m:nary>
          <m:naryPr>
            <m:chr m:val="∑"/>
            <m:limLoc m:val="subSup"/>
            <m:ctrlPr>
              <w:rPr>
                <w:rFonts w:ascii="Cambria Math" w:hAnsi="Cambria Math" w:cstheme="majorBidi"/>
                <w:i/>
                <w:sz w:val="24"/>
                <w:szCs w:val="24"/>
              </w:rPr>
            </m:ctrlPr>
          </m:naryPr>
          <m:sub>
            <m:r>
              <w:rPr>
                <w:rFonts w:ascii="Cambria Math" w:hAnsi="Cambria Math" w:cstheme="majorBidi"/>
                <w:sz w:val="24"/>
                <w:szCs w:val="24"/>
              </w:rPr>
              <m:t>b</m:t>
            </m:r>
          </m:sub>
          <m:sup>
            <m:r>
              <w:rPr>
                <w:rFonts w:ascii="Cambria Math" w:hAnsi="Cambria Math" w:cstheme="majorBidi"/>
                <w:sz w:val="24"/>
                <w:szCs w:val="24"/>
              </w:rPr>
              <m:t>σ</m:t>
            </m:r>
          </m:sup>
          <m:e>
            <m:r>
              <w:rPr>
                <w:rFonts w:ascii="Cambria Math" w:hAnsi="Cambria Math" w:cstheme="majorBidi"/>
                <w:sz w:val="24"/>
                <w:szCs w:val="24"/>
              </w:rPr>
              <m:t>2</m:t>
            </m:r>
          </m:e>
        </m:nary>
      </m:oMath>
      <w:r>
        <w:rPr>
          <w:rFonts w:asciiTheme="majorBidi" w:hAnsiTheme="majorBidi" w:cstheme="majorBidi"/>
          <w:sz w:val="24"/>
          <w:szCs w:val="24"/>
          <w:vertAlign w:val="superscript"/>
        </w:rPr>
        <w:tab/>
      </w:r>
      <w:r>
        <w:rPr>
          <w:rFonts w:asciiTheme="majorBidi" w:hAnsiTheme="majorBidi" w:cstheme="majorBidi"/>
          <w:sz w:val="24"/>
          <w:szCs w:val="24"/>
        </w:rPr>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butir</w:t>
      </w:r>
      <w:proofErr w:type="spellEnd"/>
      <w:r>
        <w:rPr>
          <w:rFonts w:asciiTheme="majorBidi" w:hAnsiTheme="majorBidi" w:cstheme="majorBidi"/>
          <w:sz w:val="24"/>
          <w:szCs w:val="24"/>
        </w:rPr>
        <w:t xml:space="preserve"> instrument total</w:t>
      </w:r>
    </w:p>
    <w:p w14:paraId="6E260060" w14:textId="77777777" w:rsidR="00B97D3B" w:rsidRDefault="00B97D3B" w:rsidP="00B97D3B">
      <w:pPr>
        <w:pStyle w:val="ListParagraph"/>
        <w:spacing w:after="0" w:line="480" w:lineRule="auto"/>
        <w:ind w:left="2160"/>
        <w:contextualSpacing w:val="0"/>
        <w:jc w:val="both"/>
        <w:rPr>
          <w:rFonts w:asciiTheme="majorBidi" w:hAnsiTheme="majorBidi" w:cstheme="majorBidi"/>
          <w:sz w:val="24"/>
          <w:szCs w:val="24"/>
        </w:rPr>
      </w:pPr>
      <m:oMath>
        <m:sPre>
          <m:sPrePr>
            <m:ctrlPr>
              <w:rPr>
                <w:rFonts w:ascii="Cambria Math" w:hAnsi="Cambria Math" w:cstheme="majorBidi"/>
                <w:i/>
                <w:sz w:val="24"/>
                <w:szCs w:val="24"/>
              </w:rPr>
            </m:ctrlPr>
          </m:sPrePr>
          <m:sub>
            <m:r>
              <w:rPr>
                <w:rFonts w:ascii="Cambria Math" w:hAnsi="Cambria Math" w:cstheme="majorBidi"/>
                <w:sz w:val="24"/>
                <w:szCs w:val="24"/>
              </w:rPr>
              <m:t>b</m:t>
            </m:r>
          </m:sub>
          <m:sup>
            <m:r>
              <w:rPr>
                <w:rFonts w:ascii="Cambria Math" w:hAnsi="Cambria Math" w:cstheme="majorBidi"/>
                <w:sz w:val="24"/>
                <w:szCs w:val="24"/>
              </w:rPr>
              <m:t>σ</m:t>
            </m:r>
          </m:sup>
          <m:e>
            <m:r>
              <w:rPr>
                <w:rFonts w:ascii="Cambria Math" w:hAnsi="Cambria Math" w:cstheme="majorBidi"/>
                <w:sz w:val="24"/>
                <w:szCs w:val="24"/>
              </w:rPr>
              <m:t>2</m:t>
            </m:r>
          </m:e>
        </m:sPre>
      </m:oMath>
      <w:r>
        <w:rPr>
          <w:rFonts w:asciiTheme="majorBidi" w:hAnsiTheme="majorBidi" w:cstheme="majorBidi"/>
          <w:sz w:val="24"/>
          <w:szCs w:val="24"/>
        </w:rPr>
        <w:tab/>
        <w:t xml:space="preserve">= Varian </w:t>
      </w:r>
      <w:proofErr w:type="spellStart"/>
      <w:r>
        <w:rPr>
          <w:rFonts w:asciiTheme="majorBidi" w:hAnsiTheme="majorBidi" w:cstheme="majorBidi"/>
          <w:sz w:val="24"/>
          <w:szCs w:val="24"/>
        </w:rPr>
        <w:t>skor</w:t>
      </w:r>
      <w:proofErr w:type="spellEnd"/>
      <w:r>
        <w:rPr>
          <w:rFonts w:asciiTheme="majorBidi" w:hAnsiTheme="majorBidi" w:cstheme="majorBidi"/>
          <w:sz w:val="24"/>
          <w:szCs w:val="24"/>
        </w:rPr>
        <w:t xml:space="preserve"> total</w:t>
      </w:r>
    </w:p>
    <w:p w14:paraId="42E9507F" w14:textId="77777777" w:rsidR="00B97D3B" w:rsidRDefault="00B97D3B" w:rsidP="00B97D3B">
      <w:pPr>
        <w:pStyle w:val="ListParagraph"/>
        <w:spacing w:after="0" w:line="480" w:lineRule="auto"/>
        <w:ind w:left="2160"/>
        <w:contextualSpacing w:val="0"/>
        <w:jc w:val="both"/>
        <w:rPr>
          <w:rFonts w:asciiTheme="majorBidi" w:hAnsiTheme="majorBidi" w:cstheme="majorBidi"/>
          <w:sz w:val="24"/>
          <w:szCs w:val="24"/>
        </w:rPr>
      </w:pPr>
    </w:p>
    <w:p w14:paraId="0BC1E817" w14:textId="77777777" w:rsidR="00B97D3B" w:rsidRDefault="00B97D3B" w:rsidP="004A13CC">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Uji </w:t>
      </w:r>
      <w:proofErr w:type="spellStart"/>
      <w:r>
        <w:rPr>
          <w:rFonts w:asciiTheme="majorBidi" w:hAnsiTheme="majorBidi" w:cstheme="majorBidi"/>
          <w:sz w:val="24"/>
          <w:szCs w:val="24"/>
        </w:rPr>
        <w:t>Prasyarat</w:t>
      </w:r>
      <w:proofErr w:type="spellEnd"/>
    </w:p>
    <w:p w14:paraId="28F16691" w14:textId="77777777" w:rsidR="00B97D3B" w:rsidRPr="001E3EF8" w:rsidRDefault="00B97D3B" w:rsidP="004A13CC">
      <w:pPr>
        <w:pStyle w:val="ListParagraph"/>
        <w:numPr>
          <w:ilvl w:val="0"/>
          <w:numId w:val="22"/>
        </w:numPr>
        <w:spacing w:after="0" w:line="480" w:lineRule="auto"/>
        <w:ind w:left="1792" w:hanging="357"/>
        <w:jc w:val="both"/>
        <w:rPr>
          <w:rFonts w:asciiTheme="majorBidi" w:hAnsiTheme="majorBidi" w:cstheme="majorBidi"/>
          <w:sz w:val="24"/>
          <w:szCs w:val="24"/>
        </w:rPr>
      </w:pPr>
      <w:r w:rsidRPr="001E3EF8">
        <w:rPr>
          <w:rFonts w:asciiTheme="majorBidi" w:hAnsiTheme="majorBidi" w:cstheme="majorBidi"/>
          <w:sz w:val="24"/>
          <w:szCs w:val="24"/>
        </w:rPr>
        <w:t xml:space="preserve">Uji </w:t>
      </w:r>
      <w:proofErr w:type="spellStart"/>
      <w:r w:rsidRPr="001E3EF8">
        <w:rPr>
          <w:rFonts w:asciiTheme="majorBidi" w:hAnsiTheme="majorBidi" w:cstheme="majorBidi"/>
          <w:sz w:val="24"/>
          <w:szCs w:val="24"/>
        </w:rPr>
        <w:t>Normalitas</w:t>
      </w:r>
      <w:proofErr w:type="spellEnd"/>
    </w:p>
    <w:p w14:paraId="4FF88298" w14:textId="77777777" w:rsidR="00B97D3B" w:rsidRPr="001E3EF8" w:rsidRDefault="00B97D3B" w:rsidP="00B97D3B">
      <w:pPr>
        <w:spacing w:line="480" w:lineRule="auto"/>
        <w:ind w:left="1792" w:firstLine="720"/>
        <w:jc w:val="both"/>
        <w:rPr>
          <w:rFonts w:asciiTheme="majorBidi" w:hAnsiTheme="majorBidi" w:cstheme="majorBidi"/>
          <w:sz w:val="24"/>
          <w:szCs w:val="24"/>
        </w:rPr>
      </w:pPr>
      <w:r w:rsidRPr="001E3EF8">
        <w:rPr>
          <w:rFonts w:asciiTheme="majorBidi" w:hAnsiTheme="majorBidi" w:cstheme="majorBidi"/>
          <w:sz w:val="24"/>
          <w:szCs w:val="24"/>
        </w:rPr>
        <w:t xml:space="preserve">Uji </w:t>
      </w:r>
      <w:proofErr w:type="spellStart"/>
      <w:r w:rsidRPr="001E3EF8">
        <w:rPr>
          <w:rFonts w:asciiTheme="majorBidi" w:hAnsiTheme="majorBidi" w:cstheme="majorBidi"/>
          <w:sz w:val="24"/>
          <w:szCs w:val="24"/>
        </w:rPr>
        <w:t>normalitas</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merupakan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hal</w:t>
      </w:r>
      <w:proofErr w:type="spellEnd"/>
      <w:r w:rsidRPr="001E3EF8">
        <w:rPr>
          <w:rFonts w:asciiTheme="majorBidi" w:hAnsiTheme="majorBidi" w:cstheme="majorBidi"/>
          <w:sz w:val="24"/>
          <w:szCs w:val="24"/>
        </w:rPr>
        <w:t xml:space="preserve"> yang </w:t>
      </w:r>
      <w:proofErr w:type="spellStart"/>
      <w:r w:rsidRPr="001E3EF8">
        <w:rPr>
          <w:rFonts w:asciiTheme="majorBidi" w:hAnsiTheme="majorBidi" w:cstheme="majorBidi"/>
          <w:sz w:val="24"/>
          <w:szCs w:val="24"/>
        </w:rPr>
        <w:t>penting</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karena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menjadi</w:t>
      </w:r>
      <w:proofErr w:type="spellEnd"/>
      <w:r w:rsidRPr="001E3EF8">
        <w:rPr>
          <w:rFonts w:asciiTheme="majorBidi" w:hAnsiTheme="majorBidi" w:cstheme="majorBidi"/>
          <w:sz w:val="24"/>
          <w:szCs w:val="24"/>
        </w:rPr>
        <w:t xml:space="preserve"> salah </w:t>
      </w:r>
      <w:proofErr w:type="spellStart"/>
      <w:r w:rsidRPr="001E3EF8">
        <w:rPr>
          <w:rFonts w:asciiTheme="majorBidi" w:hAnsiTheme="majorBidi" w:cstheme="majorBidi"/>
          <w:sz w:val="24"/>
          <w:szCs w:val="24"/>
        </w:rPr>
        <w:t>satu</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syarat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utama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dalam</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penerapan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analisis</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statistik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inferensial</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Melalui</w:t>
      </w:r>
      <w:proofErr w:type="spellEnd"/>
      <w:r w:rsidRPr="001E3EF8">
        <w:rPr>
          <w:rFonts w:asciiTheme="majorBidi" w:hAnsiTheme="majorBidi" w:cstheme="majorBidi"/>
          <w:sz w:val="24"/>
          <w:szCs w:val="24"/>
        </w:rPr>
        <w:t xml:space="preserve"> uji </w:t>
      </w:r>
      <w:proofErr w:type="spellStart"/>
      <w:r w:rsidRPr="001E3EF8">
        <w:rPr>
          <w:rFonts w:asciiTheme="majorBidi" w:hAnsiTheme="majorBidi" w:cstheme="majorBidi"/>
          <w:sz w:val="24"/>
          <w:szCs w:val="24"/>
        </w:rPr>
        <w:t>normalitas</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peneliti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dapat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menentukan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jenis</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teknik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statistik</w:t>
      </w:r>
      <w:proofErr w:type="spellEnd"/>
      <w:r w:rsidRPr="001E3EF8">
        <w:rPr>
          <w:rFonts w:asciiTheme="majorBidi" w:hAnsiTheme="majorBidi" w:cstheme="majorBidi"/>
          <w:sz w:val="24"/>
          <w:szCs w:val="24"/>
        </w:rPr>
        <w:t xml:space="preserve"> yang </w:t>
      </w:r>
      <w:proofErr w:type="spellStart"/>
      <w:r w:rsidRPr="001E3EF8">
        <w:rPr>
          <w:rFonts w:asciiTheme="majorBidi" w:hAnsiTheme="majorBidi" w:cstheme="majorBidi"/>
          <w:sz w:val="24"/>
          <w:szCs w:val="24"/>
        </w:rPr>
        <w:t>tepat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sesuai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dengan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karakteristik</w:t>
      </w:r>
      <w:proofErr w:type="spellEnd"/>
      <w:r w:rsidRPr="001E3EF8">
        <w:rPr>
          <w:rFonts w:asciiTheme="majorBidi" w:hAnsiTheme="majorBidi" w:cstheme="majorBidi"/>
          <w:sz w:val="24"/>
          <w:szCs w:val="24"/>
        </w:rPr>
        <w:t xml:space="preserve"> data. </w:t>
      </w:r>
      <w:proofErr w:type="spellStart"/>
      <w:r w:rsidRPr="001E3EF8">
        <w:rPr>
          <w:rFonts w:asciiTheme="majorBidi" w:hAnsiTheme="majorBidi" w:cstheme="majorBidi"/>
          <w:sz w:val="24"/>
          <w:szCs w:val="24"/>
        </w:rPr>
        <w:t>Jika</w:t>
      </w:r>
      <w:proofErr w:type="spellEnd"/>
      <w:r w:rsidRPr="001E3EF8">
        <w:rPr>
          <w:rFonts w:asciiTheme="majorBidi" w:hAnsiTheme="majorBidi" w:cstheme="majorBidi"/>
          <w:sz w:val="24"/>
          <w:szCs w:val="24"/>
        </w:rPr>
        <w:t xml:space="preserve"> data </w:t>
      </w:r>
      <w:proofErr w:type="spellStart"/>
      <w:r w:rsidRPr="001E3EF8">
        <w:rPr>
          <w:rFonts w:asciiTheme="majorBidi" w:hAnsiTheme="majorBidi" w:cstheme="majorBidi"/>
          <w:sz w:val="24"/>
          <w:szCs w:val="24"/>
        </w:rPr>
        <w:t>berasal</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dari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populasi</w:t>
      </w:r>
      <w:proofErr w:type="spellEnd"/>
      <w:r w:rsidRPr="001E3EF8">
        <w:rPr>
          <w:rFonts w:asciiTheme="majorBidi" w:hAnsiTheme="majorBidi" w:cstheme="majorBidi"/>
          <w:sz w:val="24"/>
          <w:szCs w:val="24"/>
        </w:rPr>
        <w:t xml:space="preserve"> yang </w:t>
      </w:r>
      <w:proofErr w:type="spellStart"/>
      <w:r w:rsidRPr="001E3EF8">
        <w:rPr>
          <w:rFonts w:asciiTheme="majorBidi" w:hAnsiTheme="majorBidi" w:cstheme="majorBidi"/>
          <w:sz w:val="24"/>
          <w:szCs w:val="24"/>
        </w:rPr>
        <w:t>berdistribusi</w:t>
      </w:r>
      <w:proofErr w:type="spellEnd"/>
      <w:r w:rsidRPr="001E3EF8">
        <w:rPr>
          <w:rFonts w:asciiTheme="majorBidi" w:hAnsiTheme="majorBidi" w:cstheme="majorBidi"/>
          <w:sz w:val="24"/>
          <w:szCs w:val="24"/>
        </w:rPr>
        <w:t xml:space="preserve"> normal, </w:t>
      </w:r>
      <w:proofErr w:type="spellStart"/>
      <w:r w:rsidRPr="001E3EF8">
        <w:rPr>
          <w:rFonts w:asciiTheme="majorBidi" w:hAnsiTheme="majorBidi" w:cstheme="majorBidi"/>
          <w:sz w:val="24"/>
          <w:szCs w:val="24"/>
        </w:rPr>
        <w:t>maka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metode</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statistik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parametrik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dapat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digunakan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secara</w:t>
      </w:r>
      <w:proofErr w:type="spellEnd"/>
      <w:r w:rsidRPr="001E3EF8">
        <w:rPr>
          <w:rFonts w:asciiTheme="majorBidi" w:hAnsiTheme="majorBidi" w:cstheme="majorBidi"/>
          <w:sz w:val="24"/>
          <w:szCs w:val="24"/>
        </w:rPr>
        <w:t xml:space="preserve"> optimal. </w:t>
      </w:r>
      <w:proofErr w:type="spellStart"/>
      <w:r w:rsidRPr="001E3EF8">
        <w:rPr>
          <w:rFonts w:asciiTheme="majorBidi" w:hAnsiTheme="majorBidi" w:cstheme="majorBidi"/>
          <w:sz w:val="24"/>
          <w:szCs w:val="24"/>
        </w:rPr>
        <w:t>Namun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jika</w:t>
      </w:r>
      <w:proofErr w:type="spellEnd"/>
      <w:r w:rsidRPr="001E3EF8">
        <w:rPr>
          <w:rFonts w:asciiTheme="majorBidi" w:hAnsiTheme="majorBidi" w:cstheme="majorBidi"/>
          <w:sz w:val="24"/>
          <w:szCs w:val="24"/>
        </w:rPr>
        <w:t xml:space="preserve"> data </w:t>
      </w:r>
      <w:proofErr w:type="spellStart"/>
      <w:r w:rsidRPr="001E3EF8">
        <w:rPr>
          <w:rFonts w:asciiTheme="majorBidi" w:hAnsiTheme="majorBidi" w:cstheme="majorBidi"/>
          <w:sz w:val="24"/>
          <w:szCs w:val="24"/>
        </w:rPr>
        <w:t>tidak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memenuhi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asumsi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normalitas</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maka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teknik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statistik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nonparametrik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menjadi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pilihan</w:t>
      </w:r>
      <w:proofErr w:type="spellEnd"/>
      <w:r w:rsidRPr="001E3EF8">
        <w:rPr>
          <w:rFonts w:asciiTheme="majorBidi" w:hAnsiTheme="majorBidi" w:cstheme="majorBidi"/>
          <w:sz w:val="24"/>
          <w:szCs w:val="24"/>
        </w:rPr>
        <w:t xml:space="preserve"> yang </w:t>
      </w:r>
      <w:proofErr w:type="spellStart"/>
      <w:r w:rsidRPr="001E3EF8">
        <w:rPr>
          <w:rFonts w:asciiTheme="majorBidi" w:hAnsiTheme="majorBidi" w:cstheme="majorBidi"/>
          <w:sz w:val="24"/>
          <w:szCs w:val="24"/>
        </w:rPr>
        <w:t>lebih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tepat</w:t>
      </w:r>
      <w:proofErr w:type="spellEnd"/>
      <w:r w:rsidRPr="001E3EF8">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14:paraId="0BB6EAB9" w14:textId="77777777" w:rsidR="00B97D3B" w:rsidRPr="001E3EF8" w:rsidRDefault="00B97D3B" w:rsidP="00B97D3B">
      <w:pPr>
        <w:spacing w:line="480" w:lineRule="auto"/>
        <w:ind w:left="1792" w:firstLine="720"/>
        <w:jc w:val="both"/>
        <w:rPr>
          <w:rFonts w:asciiTheme="majorBidi" w:hAnsiTheme="majorBidi" w:cstheme="majorBidi"/>
          <w:sz w:val="24"/>
          <w:szCs w:val="24"/>
        </w:rPr>
      </w:pPr>
      <w:proofErr w:type="spellStart"/>
      <w:r w:rsidRPr="001E3EF8">
        <w:rPr>
          <w:rFonts w:asciiTheme="majorBidi" w:hAnsiTheme="majorBidi" w:cstheme="majorBidi"/>
          <w:sz w:val="24"/>
          <w:szCs w:val="24"/>
        </w:rPr>
        <w:t>Dalam</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penelitian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ini</w:t>
      </w:r>
      <w:proofErr w:type="spellEnd"/>
      <w:r w:rsidRPr="001E3EF8">
        <w:rPr>
          <w:rFonts w:asciiTheme="majorBidi" w:hAnsiTheme="majorBidi" w:cstheme="majorBidi"/>
          <w:sz w:val="24"/>
          <w:szCs w:val="24"/>
        </w:rPr>
        <w:t xml:space="preserve">, uji </w:t>
      </w:r>
      <w:proofErr w:type="spellStart"/>
      <w:r w:rsidRPr="001E3EF8">
        <w:rPr>
          <w:rFonts w:asciiTheme="majorBidi" w:hAnsiTheme="majorBidi" w:cstheme="majorBidi"/>
          <w:sz w:val="24"/>
          <w:szCs w:val="24"/>
        </w:rPr>
        <w:t>normalitas</w:t>
      </w:r>
      <w:proofErr w:type="spellEnd"/>
      <w:r w:rsidRPr="001E3EF8">
        <w:rPr>
          <w:rFonts w:asciiTheme="majorBidi" w:hAnsiTheme="majorBidi" w:cstheme="majorBidi"/>
          <w:sz w:val="24"/>
          <w:szCs w:val="24"/>
        </w:rPr>
        <w:t xml:space="preserve"> data </w:t>
      </w:r>
      <w:proofErr w:type="spellStart"/>
      <w:r w:rsidRPr="001E3EF8">
        <w:rPr>
          <w:rFonts w:asciiTheme="majorBidi" w:hAnsiTheme="majorBidi" w:cstheme="majorBidi"/>
          <w:sz w:val="24"/>
          <w:szCs w:val="24"/>
        </w:rPr>
        <w:t>dilakukan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menggunakan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metode</w:t>
      </w:r>
      <w:proofErr w:type="spellEnd"/>
      <w:r w:rsidRPr="001E3EF8">
        <w:rPr>
          <w:rFonts w:asciiTheme="majorBidi" w:hAnsiTheme="majorBidi" w:cstheme="majorBidi"/>
          <w:sz w:val="24"/>
          <w:szCs w:val="24"/>
        </w:rPr>
        <w:t xml:space="preserve"> </w:t>
      </w:r>
      <w:r w:rsidRPr="006F6BD1">
        <w:rPr>
          <w:rFonts w:asciiTheme="majorBidi" w:hAnsiTheme="majorBidi" w:cstheme="majorBidi"/>
          <w:i/>
          <w:iCs/>
          <w:sz w:val="24"/>
          <w:szCs w:val="24"/>
        </w:rPr>
        <w:t>Shapiro-Wilk</w:t>
      </w:r>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mengingat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jumlah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lastRenderedPageBreak/>
        <w:t>responden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kurang</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dari</w:t>
      </w:r>
      <w:proofErr w:type="spellEnd"/>
      <w:r w:rsidRPr="001E3EF8">
        <w:rPr>
          <w:rFonts w:asciiTheme="majorBidi" w:hAnsiTheme="majorBidi" w:cstheme="majorBidi"/>
          <w:sz w:val="24"/>
          <w:szCs w:val="24"/>
        </w:rPr>
        <w:t xml:space="preserve"> 50 orang. Uji </w:t>
      </w:r>
      <w:r w:rsidRPr="006F6BD1">
        <w:rPr>
          <w:rFonts w:asciiTheme="majorBidi" w:hAnsiTheme="majorBidi" w:cstheme="majorBidi"/>
          <w:i/>
          <w:iCs/>
          <w:sz w:val="24"/>
          <w:szCs w:val="24"/>
        </w:rPr>
        <w:t>Shapiro-Wilk</w:t>
      </w:r>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dipilih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karena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lebih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akurat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untuk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sampel</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kecil</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Pengujian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dilakukan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dengan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tingkat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signifikansi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sebesar</w:t>
      </w:r>
      <w:proofErr w:type="spellEnd"/>
      <w:r w:rsidRPr="001E3EF8">
        <w:rPr>
          <w:rFonts w:asciiTheme="majorBidi" w:hAnsiTheme="majorBidi" w:cstheme="majorBidi"/>
          <w:sz w:val="24"/>
          <w:szCs w:val="24"/>
        </w:rPr>
        <w:t xml:space="preserve"> 5% (α = 0,05), </w:t>
      </w:r>
      <w:proofErr w:type="spellStart"/>
      <w:r w:rsidRPr="001E3EF8">
        <w:rPr>
          <w:rFonts w:asciiTheme="majorBidi" w:hAnsiTheme="majorBidi" w:cstheme="majorBidi"/>
          <w:sz w:val="24"/>
          <w:szCs w:val="24"/>
        </w:rPr>
        <w:t>dengan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kriteria</w:t>
      </w:r>
      <w:proofErr w:type="spellEnd"/>
      <w:r w:rsidRPr="001E3EF8">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sidRPr="001E3EF8">
        <w:rPr>
          <w:rFonts w:asciiTheme="majorBidi" w:hAnsiTheme="majorBidi" w:cstheme="majorBidi"/>
          <w:sz w:val="24"/>
          <w:szCs w:val="24"/>
        </w:rPr>
        <w:t xml:space="preserve"> data </w:t>
      </w:r>
      <w:proofErr w:type="spellStart"/>
      <w:r w:rsidRPr="001E3EF8">
        <w:rPr>
          <w:rFonts w:asciiTheme="majorBidi" w:hAnsiTheme="majorBidi" w:cstheme="majorBidi"/>
          <w:sz w:val="24"/>
          <w:szCs w:val="24"/>
        </w:rPr>
        <w:t>dinyatakan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berdistribusi</w:t>
      </w:r>
      <w:proofErr w:type="spellEnd"/>
      <w:r w:rsidRPr="001E3EF8">
        <w:rPr>
          <w:rFonts w:asciiTheme="majorBidi" w:hAnsiTheme="majorBidi" w:cstheme="majorBidi"/>
          <w:sz w:val="24"/>
          <w:szCs w:val="24"/>
        </w:rPr>
        <w:t xml:space="preserve"> normal </w:t>
      </w:r>
      <w:proofErr w:type="spellStart"/>
      <w:r>
        <w:rPr>
          <w:rFonts w:asciiTheme="majorBidi" w:hAnsiTheme="majorBidi" w:cstheme="majorBidi"/>
          <w:sz w:val="24"/>
          <w:szCs w:val="24"/>
        </w:rPr>
        <w:t>dengan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nilai</w:t>
      </w:r>
      <w:proofErr w:type="spellEnd"/>
      <w:r w:rsidRPr="001E3EF8">
        <w:rPr>
          <w:rFonts w:asciiTheme="majorBidi" w:hAnsiTheme="majorBidi" w:cstheme="majorBidi"/>
          <w:sz w:val="24"/>
          <w:szCs w:val="24"/>
        </w:rPr>
        <w:t xml:space="preserve"> </w:t>
      </w:r>
      <w:r w:rsidRPr="006F6BD1">
        <w:rPr>
          <w:rFonts w:asciiTheme="majorBidi" w:hAnsiTheme="majorBidi" w:cstheme="majorBidi"/>
          <w:i/>
          <w:iCs/>
          <w:sz w:val="24"/>
          <w:szCs w:val="24"/>
        </w:rPr>
        <w:t xml:space="preserve">p-value </w:t>
      </w:r>
      <w:proofErr w:type="spellStart"/>
      <w:r w:rsidRPr="001E3EF8">
        <w:rPr>
          <w:rFonts w:asciiTheme="majorBidi" w:hAnsiTheme="majorBidi" w:cstheme="majorBidi"/>
          <w:sz w:val="24"/>
          <w:szCs w:val="24"/>
        </w:rPr>
        <w:t>lebih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besar</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dari</w:t>
      </w:r>
      <w:proofErr w:type="spellEnd"/>
      <w:r w:rsidRPr="001E3EF8">
        <w:rPr>
          <w:rFonts w:asciiTheme="majorBidi" w:hAnsiTheme="majorBidi" w:cstheme="majorBidi"/>
          <w:sz w:val="24"/>
          <w:szCs w:val="24"/>
        </w:rPr>
        <w:t xml:space="preserve"> 0,05 (p &gt; 0,05), dan </w:t>
      </w:r>
      <w:proofErr w:type="spellStart"/>
      <w:r w:rsidRPr="001E3EF8">
        <w:rPr>
          <w:rFonts w:asciiTheme="majorBidi" w:hAnsiTheme="majorBidi" w:cstheme="majorBidi"/>
          <w:sz w:val="24"/>
          <w:szCs w:val="24"/>
        </w:rPr>
        <w:t>tidak</w:t>
      </w:r>
      <w:proofErr w:type="spellEnd"/>
      <w:r w:rsidRPr="001E3EF8">
        <w:rPr>
          <w:rFonts w:asciiTheme="majorBidi" w:hAnsiTheme="majorBidi" w:cstheme="majorBidi"/>
          <w:sz w:val="24"/>
          <w:szCs w:val="24"/>
        </w:rPr>
        <w:t xml:space="preserve"> normal </w:t>
      </w:r>
      <w:proofErr w:type="spellStart"/>
      <w:r w:rsidRPr="001E3EF8">
        <w:rPr>
          <w:rFonts w:asciiTheme="majorBidi" w:hAnsiTheme="majorBidi" w:cstheme="majorBidi"/>
          <w:sz w:val="24"/>
          <w:szCs w:val="24"/>
        </w:rPr>
        <w:t>apabila</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nilai</w:t>
      </w:r>
      <w:proofErr w:type="spellEnd"/>
      <w:r w:rsidRPr="001E3EF8">
        <w:rPr>
          <w:rFonts w:asciiTheme="majorBidi" w:hAnsiTheme="majorBidi" w:cstheme="majorBidi"/>
          <w:sz w:val="24"/>
          <w:szCs w:val="24"/>
        </w:rPr>
        <w:t xml:space="preserve"> </w:t>
      </w:r>
      <w:r w:rsidRPr="006F6BD1">
        <w:rPr>
          <w:rFonts w:asciiTheme="majorBidi" w:hAnsiTheme="majorBidi" w:cstheme="majorBidi"/>
          <w:i/>
          <w:iCs/>
          <w:sz w:val="24"/>
          <w:szCs w:val="24"/>
        </w:rPr>
        <w:t>p-value</w:t>
      </w:r>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kurang</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dari</w:t>
      </w:r>
      <w:proofErr w:type="spellEnd"/>
      <w:r w:rsidRPr="001E3EF8">
        <w:rPr>
          <w:rFonts w:asciiTheme="majorBidi" w:hAnsiTheme="majorBidi" w:cstheme="majorBidi"/>
          <w:sz w:val="24"/>
          <w:szCs w:val="24"/>
        </w:rPr>
        <w:t xml:space="preserve"> 0,05 (p &lt; 0,05). </w:t>
      </w:r>
      <w:proofErr w:type="spellStart"/>
      <w:r w:rsidRPr="001E3EF8">
        <w:rPr>
          <w:rFonts w:asciiTheme="majorBidi" w:hAnsiTheme="majorBidi" w:cstheme="majorBidi"/>
          <w:sz w:val="24"/>
          <w:szCs w:val="24"/>
        </w:rPr>
        <w:t>Untuk</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pelaksanaan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analisis</w:t>
      </w:r>
      <w:proofErr w:type="spellEnd"/>
      <w:r w:rsidRPr="001E3EF8">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perangkat</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lunak</w:t>
      </w:r>
      <w:proofErr w:type="spellEnd"/>
      <w:r w:rsidRPr="001E3EF8">
        <w:rPr>
          <w:rFonts w:asciiTheme="majorBidi" w:hAnsiTheme="majorBidi" w:cstheme="majorBidi"/>
          <w:sz w:val="24"/>
          <w:szCs w:val="24"/>
        </w:rPr>
        <w:t xml:space="preserve"> SPSS </w:t>
      </w:r>
      <w:proofErr w:type="spellStart"/>
      <w:r w:rsidRPr="001E3EF8">
        <w:rPr>
          <w:rFonts w:asciiTheme="majorBidi" w:hAnsiTheme="majorBidi" w:cstheme="majorBidi"/>
          <w:sz w:val="24"/>
          <w:szCs w:val="24"/>
        </w:rPr>
        <w:t>versi</w:t>
      </w:r>
      <w:proofErr w:type="spellEnd"/>
      <w:r w:rsidRPr="001E3EF8">
        <w:rPr>
          <w:rFonts w:asciiTheme="majorBidi" w:hAnsiTheme="majorBidi" w:cstheme="majorBidi"/>
          <w:sz w:val="24"/>
          <w:szCs w:val="24"/>
        </w:rPr>
        <w:t xml:space="preserve"> 25.</w:t>
      </w:r>
    </w:p>
    <w:p w14:paraId="03576519" w14:textId="77777777" w:rsidR="00B97D3B" w:rsidRDefault="00B97D3B" w:rsidP="00B97D3B">
      <w:pPr>
        <w:spacing w:line="480" w:lineRule="auto"/>
        <w:ind w:left="1792" w:firstLine="720"/>
        <w:jc w:val="both"/>
        <w:rPr>
          <w:rFonts w:asciiTheme="majorBidi" w:hAnsiTheme="majorBidi" w:cstheme="majorBidi"/>
          <w:sz w:val="24"/>
          <w:szCs w:val="24"/>
        </w:rPr>
      </w:pPr>
    </w:p>
    <w:p w14:paraId="4ACE11CD" w14:textId="77777777" w:rsidR="00B97D3B" w:rsidRDefault="00B97D3B" w:rsidP="00B97D3B">
      <w:pPr>
        <w:spacing w:line="480" w:lineRule="auto"/>
        <w:ind w:left="1792" w:firstLine="720"/>
        <w:jc w:val="both"/>
        <w:rPr>
          <w:rFonts w:asciiTheme="majorBidi" w:hAnsiTheme="majorBidi" w:cstheme="majorBidi"/>
          <w:sz w:val="24"/>
          <w:szCs w:val="24"/>
        </w:rPr>
      </w:pPr>
    </w:p>
    <w:p w14:paraId="5E8DB545" w14:textId="77777777" w:rsidR="00B97D3B" w:rsidRPr="001E3EF8" w:rsidRDefault="00B97D3B" w:rsidP="00B97D3B">
      <w:pPr>
        <w:spacing w:line="480" w:lineRule="auto"/>
        <w:ind w:left="1792" w:firstLine="720"/>
        <w:jc w:val="both"/>
        <w:rPr>
          <w:rFonts w:asciiTheme="majorBidi" w:hAnsiTheme="majorBidi" w:cstheme="majorBidi"/>
          <w:sz w:val="24"/>
          <w:szCs w:val="24"/>
        </w:rPr>
      </w:pPr>
      <w:proofErr w:type="spellStart"/>
      <w:r w:rsidRPr="001E3EF8">
        <w:rPr>
          <w:rFonts w:asciiTheme="majorBidi" w:hAnsiTheme="majorBidi" w:cstheme="majorBidi"/>
          <w:sz w:val="24"/>
          <w:szCs w:val="24"/>
        </w:rPr>
        <w:t>Adapun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rumus</w:t>
      </w:r>
      <w:proofErr w:type="spellEnd"/>
      <w:r w:rsidRPr="001E3EF8">
        <w:rPr>
          <w:rFonts w:asciiTheme="majorBidi" w:hAnsiTheme="majorBidi" w:cstheme="majorBidi"/>
          <w:sz w:val="24"/>
          <w:szCs w:val="24"/>
        </w:rPr>
        <w:t xml:space="preserve"> </w:t>
      </w:r>
      <w:r w:rsidRPr="006F6BD1">
        <w:rPr>
          <w:rFonts w:asciiTheme="majorBidi" w:hAnsiTheme="majorBidi" w:cstheme="majorBidi"/>
          <w:i/>
          <w:iCs/>
          <w:sz w:val="24"/>
          <w:szCs w:val="24"/>
        </w:rPr>
        <w:t>Shapiro-Wilk</w:t>
      </w:r>
      <w:r w:rsidRPr="001E3EF8">
        <w:rPr>
          <w:rFonts w:asciiTheme="majorBidi" w:hAnsiTheme="majorBidi" w:cstheme="majorBidi"/>
          <w:sz w:val="24"/>
          <w:szCs w:val="24"/>
        </w:rPr>
        <w:t xml:space="preserve"> yang </w:t>
      </w:r>
      <w:proofErr w:type="spellStart"/>
      <w:r w:rsidRPr="001E3EF8">
        <w:rPr>
          <w:rFonts w:asciiTheme="majorBidi" w:hAnsiTheme="majorBidi" w:cstheme="majorBidi"/>
          <w:sz w:val="24"/>
          <w:szCs w:val="24"/>
        </w:rPr>
        <w:t>digunakan</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adalah</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sebagai</w:t>
      </w:r>
      <w:proofErr w:type="spellEnd"/>
      <w:r w:rsidRPr="001E3EF8">
        <w:rPr>
          <w:rFonts w:asciiTheme="majorBidi" w:hAnsiTheme="majorBidi" w:cstheme="majorBidi"/>
          <w:sz w:val="24"/>
          <w:szCs w:val="24"/>
        </w:rPr>
        <w:t xml:space="preserve"> </w:t>
      </w:r>
      <w:proofErr w:type="spellStart"/>
      <w:r w:rsidRPr="001E3EF8">
        <w:rPr>
          <w:rFonts w:asciiTheme="majorBidi" w:hAnsiTheme="majorBidi" w:cstheme="majorBidi"/>
          <w:sz w:val="24"/>
          <w:szCs w:val="24"/>
        </w:rPr>
        <w:t>berikut</w:t>
      </w:r>
      <w:proofErr w:type="spellEnd"/>
      <w:r w:rsidRPr="001E3EF8">
        <w:rPr>
          <w:rFonts w:asciiTheme="majorBidi" w:hAnsiTheme="majorBidi" w:cstheme="majorBidi"/>
          <w:sz w:val="24"/>
          <w:szCs w:val="24"/>
        </w:rPr>
        <w:t>:</w:t>
      </w:r>
    </w:p>
    <w:p w14:paraId="7D700310" w14:textId="77777777" w:rsidR="00B97D3B" w:rsidRDefault="00B97D3B" w:rsidP="00B97D3B">
      <w:pPr>
        <w:pStyle w:val="ListParagraph"/>
        <w:spacing w:line="480" w:lineRule="auto"/>
        <w:ind w:left="2268" w:firstLine="612"/>
        <w:jc w:val="both"/>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 xml:space="preserve">3 </m:t>
            </m:r>
          </m:sup>
        </m:s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D</m:t>
            </m:r>
          </m:den>
        </m:f>
      </m:oMath>
      <w:r>
        <w:rPr>
          <w:rFonts w:asciiTheme="majorBidi" w:eastAsiaTheme="minorEastAsia" w:hAnsiTheme="majorBidi" w:cstheme="majorBidi"/>
          <w:sz w:val="24"/>
          <w:szCs w:val="24"/>
        </w:rPr>
        <w:t xml:space="preserve"> </w:t>
      </w:r>
      <m:oMath>
        <m:d>
          <m:dPr>
            <m:begChr m:val="["/>
            <m:endChr m:val="]"/>
            <m:ctrlPr>
              <w:rPr>
                <w:rFonts w:ascii="Cambria Math" w:eastAsiaTheme="minorEastAsia" w:hAnsi="Cambria Math" w:cstheme="majorBidi"/>
                <w:i/>
                <w:sz w:val="24"/>
                <w:szCs w:val="24"/>
              </w:rPr>
            </m:ctrlPr>
          </m:dPr>
          <m:e>
            <m:nary>
              <m:naryPr>
                <m:chr m:val="∑"/>
                <m:ctrlPr>
                  <w:rPr>
                    <w:rFonts w:ascii="Cambria Math" w:eastAsiaTheme="minorEastAsia" w:hAnsi="Cambria Math" w:cstheme="majorBidi"/>
                    <w:i/>
                    <w:sz w:val="24"/>
                    <w:szCs w:val="24"/>
                  </w:rPr>
                </m:ctrlPr>
              </m:naryPr>
              <m:sub>
                <m:r>
                  <w:rPr>
                    <w:rFonts w:ascii="Cambria Math" w:hAnsi="Cambria Math" w:cstheme="majorBidi"/>
                    <w:sz w:val="24"/>
                    <w:szCs w:val="24"/>
                  </w:rPr>
                  <m:t>1=i</m:t>
                </m:r>
              </m:sub>
              <m:sup>
                <m:r>
                  <w:rPr>
                    <w:rFonts w:ascii="Cambria Math" w:hAnsi="Cambria Math" w:cstheme="majorBidi"/>
                    <w:sz w:val="24"/>
                    <w:szCs w:val="24"/>
                  </w:rPr>
                  <m:t>n</m:t>
                </m:r>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i</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n-i+1-</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sub>
                        </m:sSub>
                      </m:e>
                    </m:d>
                  </m:sub>
                </m:sSub>
              </m:e>
            </m:nary>
          </m:e>
        </m:d>
      </m:oMath>
      <w:r>
        <w:rPr>
          <w:rFonts w:asciiTheme="majorBidi" w:eastAsiaTheme="minorEastAsia" w:hAnsiTheme="majorBidi" w:cstheme="majorBidi"/>
          <w:sz w:val="24"/>
          <w:szCs w:val="24"/>
        </w:rPr>
        <w:t>²</w:t>
      </w:r>
    </w:p>
    <w:p w14:paraId="4D326556" w14:textId="77777777" w:rsidR="00B97D3B" w:rsidRDefault="00B97D3B" w:rsidP="00B97D3B">
      <w:pPr>
        <w:pStyle w:val="ListParagraph"/>
        <w:spacing w:line="480" w:lineRule="auto"/>
        <w:ind w:left="2268" w:firstLine="142"/>
        <w:jc w:val="both"/>
        <w:rPr>
          <w:rFonts w:asciiTheme="majorBidi" w:hAnsiTheme="majorBidi" w:cstheme="majorBidi"/>
          <w:sz w:val="24"/>
          <w:szCs w:val="24"/>
        </w:rPr>
      </w:pPr>
      <w:proofErr w:type="spellStart"/>
      <w:r>
        <w:rPr>
          <w:rFonts w:asciiTheme="majorBidi" w:hAnsiTheme="majorBidi" w:cstheme="majorBidi"/>
          <w:sz w:val="24"/>
          <w:szCs w:val="24"/>
        </w:rPr>
        <w:t>Keterangan</w:t>
      </w:r>
      <w:proofErr w:type="spellEnd"/>
      <w:r>
        <w:rPr>
          <w:rFonts w:asciiTheme="majorBidi" w:hAnsiTheme="majorBidi" w:cstheme="majorBidi"/>
          <w:sz w:val="24"/>
          <w:szCs w:val="24"/>
        </w:rPr>
        <w:t>:</w:t>
      </w:r>
    </w:p>
    <w:p w14:paraId="21667D12" w14:textId="77777777" w:rsidR="00B97D3B" w:rsidRDefault="00B97D3B" w:rsidP="00B97D3B">
      <w:pPr>
        <w:pStyle w:val="ListParagraph"/>
        <w:spacing w:line="480" w:lineRule="auto"/>
        <w:ind w:left="2268" w:firstLine="142"/>
        <w:jc w:val="both"/>
        <w:rPr>
          <w:rFonts w:asciiTheme="majorBidi"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 xml:space="preserve">3 </m:t>
            </m:r>
          </m:sup>
        </m:sSup>
      </m:oMath>
      <w:r>
        <w:rPr>
          <w:rFonts w:eastAsiaTheme="minorEastAsia"/>
          <w:sz w:val="24"/>
          <w:szCs w:val="24"/>
        </w:rPr>
        <w:tab/>
      </w:r>
      <w:r>
        <w:rPr>
          <w:rFonts w:eastAsiaTheme="minorEastAsia"/>
          <w:sz w:val="24"/>
          <w:szCs w:val="24"/>
        </w:rPr>
        <w:tab/>
      </w:r>
      <w:r>
        <w:rPr>
          <w:rFonts w:eastAsiaTheme="minorEastAsia"/>
          <w:sz w:val="24"/>
          <w:szCs w:val="24"/>
        </w:rPr>
        <w:tab/>
      </w:r>
      <w:r w:rsidRPr="003762D4">
        <w:rPr>
          <w:rFonts w:asciiTheme="majorBidi" w:hAnsiTheme="majorBidi" w:cstheme="majorBidi"/>
          <w:sz w:val="24"/>
          <w:szCs w:val="24"/>
        </w:rPr>
        <w:t xml:space="preserve">= uji </w:t>
      </w:r>
      <w:r w:rsidRPr="006F6BD1">
        <w:rPr>
          <w:rFonts w:asciiTheme="majorBidi" w:hAnsiTheme="majorBidi" w:cstheme="majorBidi"/>
          <w:i/>
          <w:iCs/>
          <w:sz w:val="24"/>
          <w:szCs w:val="24"/>
        </w:rPr>
        <w:t>Shapiro Wilk</w:t>
      </w:r>
    </w:p>
    <w:p w14:paraId="73D8D36F" w14:textId="77777777" w:rsidR="00B97D3B" w:rsidRDefault="00B97D3B" w:rsidP="00B97D3B">
      <w:pPr>
        <w:pStyle w:val="ListParagraph"/>
        <w:tabs>
          <w:tab w:val="left" w:pos="3969"/>
        </w:tabs>
        <w:spacing w:line="480" w:lineRule="auto"/>
        <w:ind w:left="2410"/>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7F2B06">
        <w:rPr>
          <w:rFonts w:asciiTheme="majorBidi" w:hAnsiTheme="majorBidi" w:cstheme="majorBidi"/>
          <w:sz w:val="24"/>
          <w:szCs w:val="24"/>
        </w:rPr>
        <w:t xml:space="preserve">= </w:t>
      </w:r>
      <w:proofErr w:type="spellStart"/>
      <w:r w:rsidRPr="007F2B06">
        <w:rPr>
          <w:rFonts w:asciiTheme="majorBidi" w:hAnsiTheme="majorBidi" w:cstheme="majorBidi"/>
          <w:sz w:val="24"/>
          <w:szCs w:val="24"/>
        </w:rPr>
        <w:t>koefisien</w:t>
      </w:r>
      <w:proofErr w:type="spellEnd"/>
      <w:r w:rsidRPr="007F2B06">
        <w:rPr>
          <w:rFonts w:asciiTheme="majorBidi" w:hAnsiTheme="majorBidi" w:cstheme="majorBidi"/>
          <w:sz w:val="24"/>
          <w:szCs w:val="24"/>
        </w:rPr>
        <w:t xml:space="preserve"> test </w:t>
      </w:r>
      <w:proofErr w:type="spellStart"/>
      <w:r w:rsidRPr="006F6BD1">
        <w:rPr>
          <w:rFonts w:asciiTheme="majorBidi" w:hAnsiTheme="majorBidi" w:cstheme="majorBidi"/>
          <w:i/>
          <w:iCs/>
          <w:sz w:val="24"/>
          <w:szCs w:val="24"/>
        </w:rPr>
        <w:t>shapiro</w:t>
      </w:r>
      <w:proofErr w:type="spellEnd"/>
      <w:r w:rsidRPr="006F6BD1">
        <w:rPr>
          <w:rFonts w:asciiTheme="majorBidi" w:hAnsiTheme="majorBidi" w:cstheme="majorBidi"/>
          <w:i/>
          <w:iCs/>
          <w:sz w:val="24"/>
          <w:szCs w:val="24"/>
        </w:rPr>
        <w:t xml:space="preserve"> </w:t>
      </w:r>
      <w:proofErr w:type="spellStart"/>
      <w:r w:rsidRPr="006F6BD1">
        <w:rPr>
          <w:rFonts w:asciiTheme="majorBidi" w:hAnsiTheme="majorBidi" w:cstheme="majorBidi"/>
          <w:i/>
          <w:iCs/>
          <w:sz w:val="24"/>
          <w:szCs w:val="24"/>
        </w:rPr>
        <w:t>wilk</w:t>
      </w:r>
      <w:proofErr w:type="spellEnd"/>
      <w:r w:rsidRPr="006F6BD1">
        <w:rPr>
          <w:rFonts w:asciiTheme="majorBidi" w:hAnsiTheme="majorBidi" w:cstheme="majorBidi"/>
          <w:i/>
          <w:iCs/>
          <w:sz w:val="24"/>
          <w:szCs w:val="24"/>
        </w:rPr>
        <w:t>.</w:t>
      </w:r>
    </w:p>
    <w:p w14:paraId="6034367E" w14:textId="77777777" w:rsidR="00B97D3B" w:rsidRDefault="00B97D3B" w:rsidP="00B97D3B">
      <w:pPr>
        <w:pStyle w:val="ListParagraph"/>
        <w:tabs>
          <w:tab w:val="left" w:pos="3969"/>
        </w:tabs>
        <w:spacing w:line="480" w:lineRule="auto"/>
        <w:ind w:left="2410"/>
        <w:jc w:val="both"/>
        <w:rPr>
          <w:rFonts w:asciiTheme="majorBidi"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n-i+1</m:t>
            </m:r>
          </m:sub>
        </m:sSub>
      </m:oMath>
      <w:r w:rsidRPr="007F2B06">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7F2B06">
        <w:rPr>
          <w:rFonts w:asciiTheme="majorBidi" w:hAnsiTheme="majorBidi" w:cstheme="majorBidi"/>
          <w:sz w:val="24"/>
          <w:szCs w:val="24"/>
        </w:rPr>
        <w:t xml:space="preserve">= data </w:t>
      </w:r>
      <w:proofErr w:type="spellStart"/>
      <w:r w:rsidRPr="007F2B06">
        <w:rPr>
          <w:rFonts w:asciiTheme="majorBidi" w:hAnsiTheme="majorBidi" w:cstheme="majorBidi"/>
          <w:sz w:val="24"/>
          <w:szCs w:val="24"/>
        </w:rPr>
        <w:t>ke</w:t>
      </w:r>
      <w:proofErr w:type="spellEnd"/>
      <w:r w:rsidRPr="007F2B06">
        <w:rPr>
          <w:rFonts w:asciiTheme="majorBidi" w:hAnsiTheme="majorBidi" w:cstheme="majorBidi"/>
          <w:sz w:val="24"/>
          <w:szCs w:val="24"/>
        </w:rPr>
        <w:t xml:space="preserve"> n−i+1.</w:t>
      </w:r>
    </w:p>
    <w:p w14:paraId="4E1B72A3" w14:textId="77777777" w:rsidR="00B97D3B" w:rsidRPr="005C45F3" w:rsidRDefault="00B97D3B" w:rsidP="00B97D3B">
      <w:pPr>
        <w:pStyle w:val="ListParagraph"/>
        <w:tabs>
          <w:tab w:val="left" w:pos="3969"/>
        </w:tabs>
        <w:spacing w:line="480" w:lineRule="auto"/>
        <w:ind w:left="2410"/>
        <w:jc w:val="both"/>
        <w:rPr>
          <w:rFonts w:asciiTheme="majorBidi"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w:r w:rsidRPr="007F2B06">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7F2B06">
        <w:rPr>
          <w:rFonts w:asciiTheme="majorBidi" w:hAnsiTheme="majorBidi" w:cstheme="majorBidi"/>
          <w:sz w:val="24"/>
          <w:szCs w:val="24"/>
        </w:rPr>
        <w:t xml:space="preserve">= data </w:t>
      </w:r>
      <w:proofErr w:type="spellStart"/>
      <w:r w:rsidRPr="007F2B06">
        <w:rPr>
          <w:rFonts w:asciiTheme="majorBidi" w:hAnsiTheme="majorBidi" w:cstheme="majorBidi"/>
          <w:sz w:val="24"/>
          <w:szCs w:val="24"/>
        </w:rPr>
        <w:t>ke-i</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31"/>
      </w:r>
    </w:p>
    <w:p w14:paraId="0E09C284" w14:textId="77777777" w:rsidR="00B97D3B" w:rsidRDefault="00B97D3B" w:rsidP="00B97D3B">
      <w:pPr>
        <w:pStyle w:val="ListParagraph"/>
        <w:spacing w:after="0" w:line="480" w:lineRule="auto"/>
        <w:ind w:left="1437"/>
        <w:jc w:val="both"/>
        <w:rPr>
          <w:rFonts w:asciiTheme="majorBidi" w:hAnsiTheme="majorBidi" w:cstheme="majorBidi"/>
          <w:sz w:val="24"/>
          <w:szCs w:val="24"/>
        </w:rPr>
      </w:pPr>
      <w:bookmarkStart w:id="30" w:name="_Toc188191777"/>
      <w:bookmarkStart w:id="31" w:name="_Toc188472946"/>
    </w:p>
    <w:p w14:paraId="2777F9A0" w14:textId="77777777" w:rsidR="00B97D3B" w:rsidRPr="002C0787" w:rsidRDefault="00B97D3B" w:rsidP="004A13CC">
      <w:pPr>
        <w:pStyle w:val="ListParagraph"/>
        <w:numPr>
          <w:ilvl w:val="0"/>
          <w:numId w:val="20"/>
        </w:numPr>
        <w:spacing w:after="0" w:line="480" w:lineRule="auto"/>
        <w:jc w:val="both"/>
        <w:rPr>
          <w:rFonts w:asciiTheme="majorBidi" w:hAnsiTheme="majorBidi" w:cstheme="majorBidi"/>
          <w:sz w:val="24"/>
          <w:szCs w:val="24"/>
        </w:rPr>
      </w:pPr>
      <w:r w:rsidRPr="002C0787">
        <w:rPr>
          <w:rFonts w:asciiTheme="majorBidi" w:hAnsiTheme="majorBidi" w:cstheme="majorBidi"/>
          <w:sz w:val="24"/>
          <w:szCs w:val="24"/>
        </w:rPr>
        <w:t xml:space="preserve">Uji </w:t>
      </w:r>
      <w:proofErr w:type="spellStart"/>
      <w:r w:rsidRPr="002C0787">
        <w:rPr>
          <w:rFonts w:asciiTheme="majorBidi" w:hAnsiTheme="majorBidi" w:cstheme="majorBidi"/>
          <w:sz w:val="24"/>
          <w:szCs w:val="24"/>
        </w:rPr>
        <w:t>Hipotesis</w:t>
      </w:r>
      <w:proofErr w:type="spellEnd"/>
    </w:p>
    <w:p w14:paraId="40B04764" w14:textId="77777777" w:rsidR="00B97D3B" w:rsidRPr="00EB0D80" w:rsidRDefault="00B97D3B" w:rsidP="00B97D3B">
      <w:pPr>
        <w:spacing w:line="480" w:lineRule="auto"/>
        <w:ind w:left="1437" w:firstLine="720"/>
        <w:jc w:val="both"/>
        <w:rPr>
          <w:rFonts w:asciiTheme="majorBidi" w:hAnsiTheme="majorBidi" w:cstheme="majorBidi"/>
          <w:sz w:val="24"/>
          <w:szCs w:val="24"/>
        </w:rPr>
      </w:pPr>
      <w:r w:rsidRPr="00EB0D80">
        <w:rPr>
          <w:rFonts w:asciiTheme="majorBidi" w:hAnsiTheme="majorBidi" w:cstheme="majorBidi"/>
          <w:sz w:val="24"/>
          <w:szCs w:val="24"/>
        </w:rPr>
        <w:lastRenderedPageBreak/>
        <w:t xml:space="preserve">Uji </w:t>
      </w:r>
      <w:proofErr w:type="spellStart"/>
      <w:r w:rsidRPr="00EB0D80">
        <w:rPr>
          <w:rFonts w:asciiTheme="majorBidi" w:hAnsiTheme="majorBidi" w:cstheme="majorBidi"/>
          <w:sz w:val="24"/>
          <w:szCs w:val="24"/>
        </w:rPr>
        <w:t>hipotesis</w:t>
      </w:r>
      <w:proofErr w:type="spellEnd"/>
      <w:r w:rsidRPr="00EB0D80">
        <w:rPr>
          <w:rFonts w:asciiTheme="majorBidi" w:hAnsiTheme="majorBidi" w:cstheme="majorBidi"/>
          <w:sz w:val="24"/>
          <w:szCs w:val="24"/>
        </w:rPr>
        <w:t xml:space="preserve"> pada </w:t>
      </w:r>
      <w:proofErr w:type="spellStart"/>
      <w:r w:rsidRPr="00EB0D80">
        <w:rPr>
          <w:rFonts w:asciiTheme="majorBidi" w:hAnsiTheme="majorBidi" w:cstheme="majorBidi"/>
          <w:sz w:val="24"/>
          <w:szCs w:val="24"/>
        </w:rPr>
        <w:t>penelitian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menggunakan</w:t>
      </w:r>
      <w:proofErr w:type="spellEnd"/>
      <w:r w:rsidRPr="00EB0D80">
        <w:rPr>
          <w:rFonts w:asciiTheme="majorBidi" w:hAnsiTheme="majorBidi" w:cstheme="majorBidi"/>
          <w:sz w:val="24"/>
          <w:szCs w:val="24"/>
        </w:rPr>
        <w:t xml:space="preserve"> uji </w:t>
      </w:r>
      <w:r>
        <w:rPr>
          <w:rFonts w:asciiTheme="majorBidi" w:hAnsiTheme="majorBidi" w:cstheme="majorBidi"/>
          <w:i/>
          <w:iCs/>
          <w:sz w:val="24"/>
          <w:szCs w:val="24"/>
        </w:rPr>
        <w:t>Mann Whitney U Test</w:t>
      </w:r>
      <w:r w:rsidRPr="00EB0D80">
        <w:rPr>
          <w:rFonts w:asciiTheme="majorBidi" w:hAnsiTheme="majorBidi" w:cstheme="majorBidi"/>
          <w:i/>
          <w:iCs/>
          <w:sz w:val="24"/>
          <w:szCs w:val="24"/>
        </w:rPr>
        <w:t xml:space="preserve"> </w:t>
      </w:r>
      <w:r w:rsidRPr="00EB0D80">
        <w:rPr>
          <w:rFonts w:asciiTheme="majorBidi" w:hAnsiTheme="majorBidi" w:cstheme="majorBidi"/>
          <w:sz w:val="24"/>
          <w:szCs w:val="24"/>
        </w:rPr>
        <w:t xml:space="preserve">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untuk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menguji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hipotesis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komparatif</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dua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sampel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bila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tipe</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datanya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adalah</w:t>
      </w:r>
      <w:proofErr w:type="spellEnd"/>
      <w:r w:rsidRPr="00EB0D80">
        <w:rPr>
          <w:rFonts w:asciiTheme="majorBidi" w:hAnsiTheme="majorBidi" w:cstheme="majorBidi"/>
          <w:sz w:val="24"/>
          <w:szCs w:val="24"/>
        </w:rPr>
        <w:t xml:space="preserve"> ordinal</w:t>
      </w:r>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berdisribusi</w:t>
      </w:r>
      <w:proofErr w:type="spellEnd"/>
      <w:r>
        <w:rPr>
          <w:rFonts w:asciiTheme="majorBidi" w:hAnsiTheme="majorBidi" w:cstheme="majorBidi"/>
          <w:sz w:val="24"/>
          <w:szCs w:val="24"/>
        </w:rPr>
        <w:t xml:space="preserve"> normal</w:t>
      </w:r>
      <w:r w:rsidRPr="00EB0D80">
        <w:rPr>
          <w:rFonts w:asciiTheme="majorBidi" w:hAnsiTheme="majorBidi" w:cstheme="majorBidi"/>
          <w:sz w:val="24"/>
          <w:szCs w:val="24"/>
        </w:rPr>
        <w:t xml:space="preserve">. Uji </w:t>
      </w:r>
      <w:proofErr w:type="spellStart"/>
      <w:r w:rsidRPr="00EB0D80">
        <w:rPr>
          <w:rFonts w:asciiTheme="majorBidi" w:hAnsiTheme="majorBidi" w:cstheme="majorBidi"/>
          <w:sz w:val="24"/>
          <w:szCs w:val="24"/>
        </w:rPr>
        <w:t>hipotesis</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memanfaatkan</w:t>
      </w:r>
      <w:proofErr w:type="spellEnd"/>
      <w:r w:rsidRPr="00EB0D80">
        <w:rPr>
          <w:rFonts w:asciiTheme="majorBidi" w:hAnsiTheme="majorBidi" w:cstheme="majorBidi"/>
          <w:sz w:val="24"/>
          <w:szCs w:val="24"/>
        </w:rPr>
        <w:t xml:space="preserve"> program SPSS </w:t>
      </w:r>
      <w:r w:rsidRPr="00EB0D80">
        <w:rPr>
          <w:rFonts w:asciiTheme="majorBidi" w:hAnsiTheme="majorBidi" w:cstheme="majorBidi"/>
          <w:i/>
          <w:iCs/>
          <w:sz w:val="24"/>
          <w:szCs w:val="24"/>
        </w:rPr>
        <w:t>(Statistical Product and Service Solutions)</w:t>
      </w:r>
      <w:r w:rsidRPr="00EB0D80">
        <w:rPr>
          <w:rFonts w:asciiTheme="majorBidi" w:hAnsiTheme="majorBidi" w:cstheme="majorBidi"/>
          <w:sz w:val="24"/>
          <w:szCs w:val="24"/>
        </w:rPr>
        <w:t xml:space="preserve"> 25 </w:t>
      </w:r>
      <w:r w:rsidRPr="00EB0D80">
        <w:rPr>
          <w:rFonts w:asciiTheme="majorBidi" w:hAnsiTheme="majorBidi" w:cstheme="majorBidi"/>
          <w:i/>
          <w:iCs/>
          <w:sz w:val="24"/>
          <w:szCs w:val="24"/>
        </w:rPr>
        <w:t>for windows</w:t>
      </w:r>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dengan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kriteria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jika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Asymp.Sig</w:t>
      </w:r>
      <w:proofErr w:type="spellEnd"/>
      <w:r w:rsidRPr="00EB0D80">
        <w:rPr>
          <w:rFonts w:asciiTheme="majorBidi" w:hAnsiTheme="majorBidi" w:cstheme="majorBidi"/>
          <w:sz w:val="24"/>
          <w:szCs w:val="24"/>
        </w:rPr>
        <w:t xml:space="preserve">. (2-tailed) </w:t>
      </w:r>
      <w:proofErr w:type="spellStart"/>
      <w:r w:rsidRPr="00EB0D80">
        <w:rPr>
          <w:rFonts w:asciiTheme="majorBidi" w:hAnsiTheme="majorBidi" w:cstheme="majorBidi"/>
          <w:sz w:val="24"/>
          <w:szCs w:val="24"/>
        </w:rPr>
        <w:t>lebih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kecil</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dari</w:t>
      </w:r>
      <w:proofErr w:type="spellEnd"/>
      <w:r w:rsidRPr="00EB0D80">
        <w:rPr>
          <w:rFonts w:asciiTheme="majorBidi" w:hAnsiTheme="majorBidi" w:cstheme="majorBidi"/>
          <w:sz w:val="24"/>
          <w:szCs w:val="24"/>
        </w:rPr>
        <w:t xml:space="preserve"> &lt; 0,05 </w:t>
      </w:r>
      <w:proofErr w:type="spellStart"/>
      <w:r w:rsidRPr="00EB0D80">
        <w:rPr>
          <w:rFonts w:asciiTheme="majorBidi" w:hAnsiTheme="majorBidi" w:cstheme="majorBidi"/>
          <w:sz w:val="24"/>
          <w:szCs w:val="24"/>
        </w:rPr>
        <w:t>maka</w:t>
      </w:r>
      <w:proofErr w:type="spellEnd"/>
      <w:r w:rsidRPr="00EB0D80">
        <w:rPr>
          <w:rFonts w:asciiTheme="majorBidi" w:hAnsiTheme="majorBidi" w:cstheme="majorBidi"/>
          <w:sz w:val="24"/>
          <w:szCs w:val="24"/>
        </w:rPr>
        <w:t xml:space="preserve"> Ha </w:t>
      </w:r>
      <w:proofErr w:type="spellStart"/>
      <w:r w:rsidRPr="00EB0D80">
        <w:rPr>
          <w:rFonts w:asciiTheme="majorBidi" w:hAnsiTheme="majorBidi" w:cstheme="majorBidi"/>
          <w:sz w:val="24"/>
          <w:szCs w:val="24"/>
        </w:rPr>
        <w:t>diterima</w:t>
      </w:r>
      <w:proofErr w:type="spellEnd"/>
      <w:r w:rsidRPr="00EB0D80">
        <w:rPr>
          <w:rFonts w:asciiTheme="majorBidi" w:hAnsiTheme="majorBidi" w:cstheme="majorBidi"/>
          <w:sz w:val="24"/>
          <w:szCs w:val="24"/>
        </w:rPr>
        <w:t xml:space="preserve"> dan H0 </w:t>
      </w:r>
      <w:proofErr w:type="spellStart"/>
      <w:r w:rsidRPr="00EB0D80">
        <w:rPr>
          <w:rFonts w:asciiTheme="majorBidi" w:hAnsiTheme="majorBidi" w:cstheme="majorBidi"/>
          <w:sz w:val="24"/>
          <w:szCs w:val="24"/>
        </w:rPr>
        <w:t>ditolak</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Sebaliknya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jika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nilai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Asymp.sig</w:t>
      </w:r>
      <w:proofErr w:type="spellEnd"/>
      <w:r w:rsidRPr="00EB0D80">
        <w:rPr>
          <w:rFonts w:asciiTheme="majorBidi" w:hAnsiTheme="majorBidi" w:cstheme="majorBidi"/>
          <w:sz w:val="24"/>
          <w:szCs w:val="24"/>
        </w:rPr>
        <w:t xml:space="preserve">. (2-tailed) </w:t>
      </w:r>
      <w:proofErr w:type="spellStart"/>
      <w:r w:rsidRPr="00EB0D80">
        <w:rPr>
          <w:rFonts w:asciiTheme="majorBidi" w:hAnsiTheme="majorBidi" w:cstheme="majorBidi"/>
          <w:sz w:val="24"/>
          <w:szCs w:val="24"/>
        </w:rPr>
        <w:t>lebih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besar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dari</w:t>
      </w:r>
      <w:proofErr w:type="spellEnd"/>
      <w:r w:rsidRPr="00EB0D80">
        <w:rPr>
          <w:rFonts w:asciiTheme="majorBidi" w:hAnsiTheme="majorBidi" w:cstheme="majorBidi"/>
          <w:sz w:val="24"/>
          <w:szCs w:val="24"/>
        </w:rPr>
        <w:t xml:space="preserve"> &gt; 0,05 </w:t>
      </w:r>
      <w:proofErr w:type="spellStart"/>
      <w:r w:rsidRPr="00EB0D80">
        <w:rPr>
          <w:rFonts w:asciiTheme="majorBidi" w:hAnsiTheme="majorBidi" w:cstheme="majorBidi"/>
          <w:sz w:val="24"/>
          <w:szCs w:val="24"/>
        </w:rPr>
        <w:t>maka</w:t>
      </w:r>
      <w:proofErr w:type="spellEnd"/>
      <w:r w:rsidRPr="00EB0D80">
        <w:rPr>
          <w:rFonts w:asciiTheme="majorBidi" w:hAnsiTheme="majorBidi" w:cstheme="majorBidi"/>
          <w:sz w:val="24"/>
          <w:szCs w:val="24"/>
        </w:rPr>
        <w:t xml:space="preserve"> H0 </w:t>
      </w:r>
      <w:proofErr w:type="spellStart"/>
      <w:r w:rsidRPr="00EB0D80">
        <w:rPr>
          <w:rFonts w:asciiTheme="majorBidi" w:hAnsiTheme="majorBidi" w:cstheme="majorBidi"/>
          <w:sz w:val="24"/>
          <w:szCs w:val="24"/>
        </w:rPr>
        <w:t>diterima</w:t>
      </w:r>
      <w:proofErr w:type="spellEnd"/>
      <w:r w:rsidRPr="00EB0D80">
        <w:rPr>
          <w:rFonts w:asciiTheme="majorBidi" w:hAnsiTheme="majorBidi" w:cstheme="majorBidi"/>
          <w:sz w:val="24"/>
          <w:szCs w:val="24"/>
        </w:rPr>
        <w:t xml:space="preserve"> dan Ha </w:t>
      </w:r>
      <w:proofErr w:type="spellStart"/>
      <w:r w:rsidRPr="00EB0D80">
        <w:rPr>
          <w:rFonts w:asciiTheme="majorBidi" w:hAnsiTheme="majorBidi" w:cstheme="majorBidi"/>
          <w:sz w:val="24"/>
          <w:szCs w:val="24"/>
        </w:rPr>
        <w:t>ditolak</w:t>
      </w:r>
      <w:proofErr w:type="spellEnd"/>
      <w:r w:rsidRPr="00EB0D80">
        <w:rPr>
          <w:rFonts w:asciiTheme="majorBidi" w:hAnsiTheme="majorBidi" w:cstheme="majorBidi"/>
          <w:sz w:val="24"/>
          <w:szCs w:val="24"/>
        </w:rPr>
        <w:t>.</w:t>
      </w:r>
      <w:r>
        <w:rPr>
          <w:rStyle w:val="FootnoteReference"/>
          <w:rFonts w:asciiTheme="majorBidi" w:hAnsiTheme="majorBidi" w:cstheme="majorBidi"/>
          <w:sz w:val="24"/>
          <w:szCs w:val="24"/>
        </w:rPr>
        <w:footnoteReference w:id="32"/>
      </w:r>
    </w:p>
    <w:p w14:paraId="45AFA01E" w14:textId="77777777" w:rsidR="00B97D3B" w:rsidRPr="00D02D8C" w:rsidRDefault="00B97D3B" w:rsidP="00B97D3B">
      <w:pPr>
        <w:pStyle w:val="ListParagraph"/>
        <w:spacing w:line="480" w:lineRule="auto"/>
        <w:ind w:left="1437" w:firstLine="720"/>
        <w:jc w:val="both"/>
        <w:rPr>
          <w:rFonts w:asciiTheme="majorBidi" w:hAnsiTheme="majorBidi" w:cstheme="majorBidi"/>
          <w:sz w:val="24"/>
          <w:szCs w:val="24"/>
        </w:rPr>
      </w:pPr>
      <w:r>
        <w:rPr>
          <w:rFonts w:asciiTheme="majorBidi" w:hAnsiTheme="majorBidi" w:cstheme="majorBidi"/>
          <w:sz w:val="24"/>
          <w:szCs w:val="24"/>
        </w:rPr>
        <w:t xml:space="preserve">Data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subjek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berbeda</w:t>
      </w:r>
      <w:proofErr w:type="spellEnd"/>
      <w:r>
        <w:rPr>
          <w:rFonts w:asciiTheme="majorBidi" w:hAnsiTheme="majorBidi" w:cstheme="majorBidi"/>
          <w:sz w:val="24"/>
          <w:szCs w:val="24"/>
        </w:rPr>
        <w:t xml:space="preserve">. </w:t>
      </w:r>
    </w:p>
    <w:p w14:paraId="7D9E821A" w14:textId="77777777" w:rsidR="00B97D3B" w:rsidRPr="002300FD" w:rsidRDefault="00B97D3B" w:rsidP="00B97D3B">
      <w:pPr>
        <w:pStyle w:val="Heading2"/>
        <w:spacing w:after="0"/>
        <w:ind w:left="714" w:hanging="357"/>
      </w:pPr>
      <w:bookmarkStart w:id="32" w:name="_Toc188191778"/>
      <w:bookmarkStart w:id="33" w:name="_Toc188472947"/>
      <w:bookmarkStart w:id="34" w:name="_Toc199440713"/>
      <w:bookmarkEnd w:id="30"/>
      <w:bookmarkEnd w:id="31"/>
      <w:proofErr w:type="spellStart"/>
      <w:r w:rsidRPr="002300FD">
        <w:t>Sistematika</w:t>
      </w:r>
      <w:proofErr w:type="spellEnd"/>
      <w:r w:rsidRPr="002300FD">
        <w:t xml:space="preserve"> </w:t>
      </w:r>
      <w:proofErr w:type="spellStart"/>
      <w:r w:rsidRPr="002300FD">
        <w:t>Skripsi</w:t>
      </w:r>
      <w:bookmarkEnd w:id="32"/>
      <w:bookmarkEnd w:id="33"/>
      <w:bookmarkEnd w:id="34"/>
      <w:proofErr w:type="spellEnd"/>
    </w:p>
    <w:p w14:paraId="44F20C2B" w14:textId="77777777" w:rsidR="00B97D3B" w:rsidRPr="00EB0D80" w:rsidRDefault="00B97D3B" w:rsidP="00B97D3B">
      <w:pPr>
        <w:spacing w:line="480" w:lineRule="auto"/>
        <w:ind w:left="714" w:firstLine="720"/>
        <w:jc w:val="both"/>
        <w:rPr>
          <w:rFonts w:asciiTheme="majorBidi" w:hAnsiTheme="majorBidi" w:cstheme="majorBidi"/>
          <w:sz w:val="24"/>
          <w:szCs w:val="24"/>
        </w:rPr>
      </w:pPr>
      <w:proofErr w:type="spellStart"/>
      <w:r w:rsidRPr="00EB0D80">
        <w:rPr>
          <w:rFonts w:asciiTheme="majorBidi" w:hAnsiTheme="majorBidi" w:cstheme="majorBidi"/>
          <w:sz w:val="24"/>
          <w:szCs w:val="24"/>
        </w:rPr>
        <w:t>Sistematika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skripsi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merupakan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susunan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atau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struktur</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penulisan</w:t>
      </w:r>
      <w:proofErr w:type="spellEnd"/>
      <w:r w:rsidRPr="00EB0D80">
        <w:rPr>
          <w:rFonts w:asciiTheme="majorBidi" w:hAnsiTheme="majorBidi" w:cstheme="majorBidi"/>
          <w:sz w:val="24"/>
          <w:szCs w:val="24"/>
        </w:rPr>
        <w:t xml:space="preserve"> yang </w:t>
      </w:r>
      <w:proofErr w:type="spellStart"/>
      <w:r w:rsidRPr="00EB0D80">
        <w:rPr>
          <w:rFonts w:asciiTheme="majorBidi" w:hAnsiTheme="majorBidi" w:cstheme="majorBidi"/>
          <w:sz w:val="24"/>
          <w:szCs w:val="24"/>
        </w:rPr>
        <w:t>digunakan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dalam</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penulisan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skripsi</w:t>
      </w:r>
      <w:proofErr w:type="spellEnd"/>
      <w:r w:rsidRPr="00EB0D80">
        <w:rPr>
          <w:rFonts w:asciiTheme="majorBidi" w:hAnsiTheme="majorBidi" w:cstheme="majorBidi"/>
          <w:sz w:val="24"/>
          <w:szCs w:val="24"/>
        </w:rPr>
        <w:t xml:space="preserve"> di </w:t>
      </w:r>
      <w:proofErr w:type="spellStart"/>
      <w:r w:rsidRPr="00EB0D80">
        <w:rPr>
          <w:rFonts w:asciiTheme="majorBidi" w:hAnsiTheme="majorBidi" w:cstheme="majorBidi"/>
          <w:sz w:val="24"/>
          <w:szCs w:val="24"/>
        </w:rPr>
        <w:t>Sekolah</w:t>
      </w:r>
      <w:proofErr w:type="spellEnd"/>
      <w:r w:rsidRPr="00EB0D80">
        <w:rPr>
          <w:rFonts w:asciiTheme="majorBidi" w:hAnsiTheme="majorBidi" w:cstheme="majorBidi"/>
          <w:sz w:val="24"/>
          <w:szCs w:val="24"/>
        </w:rPr>
        <w:t xml:space="preserve"> Tinggi </w:t>
      </w:r>
      <w:proofErr w:type="spellStart"/>
      <w:r w:rsidRPr="00EB0D80">
        <w:rPr>
          <w:rFonts w:asciiTheme="majorBidi" w:hAnsiTheme="majorBidi" w:cstheme="majorBidi"/>
          <w:sz w:val="24"/>
          <w:szCs w:val="24"/>
        </w:rPr>
        <w:t>Ilmu</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Tarbiyah</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Madani</w:t>
      </w:r>
      <w:proofErr w:type="spellEnd"/>
      <w:r w:rsidRPr="00EB0D80">
        <w:rPr>
          <w:rFonts w:asciiTheme="majorBidi" w:hAnsiTheme="majorBidi" w:cstheme="majorBidi"/>
          <w:sz w:val="24"/>
          <w:szCs w:val="24"/>
        </w:rPr>
        <w:t xml:space="preserve"> Yogyakarta. </w:t>
      </w:r>
      <w:proofErr w:type="spellStart"/>
      <w:r w:rsidRPr="00EB0D80">
        <w:rPr>
          <w:rFonts w:asciiTheme="majorBidi" w:hAnsiTheme="majorBidi" w:cstheme="majorBidi"/>
          <w:sz w:val="24"/>
          <w:szCs w:val="24"/>
        </w:rPr>
        <w:t>Skripsi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ini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terdiri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dari</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tiga</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bagian</w:t>
      </w:r>
      <w:proofErr w:type="spellEnd"/>
      <w:r w:rsidRPr="00EB0D80">
        <w:rPr>
          <w:rFonts w:asciiTheme="majorBidi" w:hAnsiTheme="majorBidi" w:cstheme="majorBidi"/>
          <w:sz w:val="24"/>
          <w:szCs w:val="24"/>
        </w:rPr>
        <w:t xml:space="preserve"> </w:t>
      </w:r>
      <w:proofErr w:type="spellStart"/>
      <w:r w:rsidRPr="00EB0D80">
        <w:rPr>
          <w:rFonts w:asciiTheme="majorBidi" w:hAnsiTheme="majorBidi" w:cstheme="majorBidi"/>
          <w:sz w:val="24"/>
          <w:szCs w:val="24"/>
        </w:rPr>
        <w:t>yaitu</w:t>
      </w:r>
      <w:proofErr w:type="spellEnd"/>
      <w:r w:rsidRPr="00EB0D80">
        <w:rPr>
          <w:rFonts w:asciiTheme="majorBidi" w:hAnsiTheme="majorBidi" w:cstheme="majorBidi"/>
          <w:sz w:val="24"/>
          <w:szCs w:val="24"/>
        </w:rPr>
        <w:t>:</w:t>
      </w:r>
    </w:p>
    <w:p w14:paraId="14C996AE" w14:textId="77777777" w:rsidR="00B97D3B" w:rsidRPr="000E0041" w:rsidRDefault="00B97D3B" w:rsidP="00B97D3B">
      <w:pPr>
        <w:pStyle w:val="ListParagraph"/>
        <w:numPr>
          <w:ilvl w:val="0"/>
          <w:numId w:val="6"/>
        </w:numPr>
        <w:spacing w:after="0" w:line="480" w:lineRule="auto"/>
        <w:ind w:left="1077" w:hanging="357"/>
        <w:jc w:val="both"/>
        <w:rPr>
          <w:rFonts w:asciiTheme="majorBidi" w:hAnsiTheme="majorBidi" w:cstheme="majorBidi"/>
          <w:sz w:val="24"/>
          <w:szCs w:val="24"/>
        </w:rPr>
      </w:pP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Awal</w:t>
      </w:r>
      <w:proofErr w:type="spellEnd"/>
    </w:p>
    <w:p w14:paraId="14A64883" w14:textId="77777777" w:rsidR="00B97D3B" w:rsidRPr="008F1AF9" w:rsidRDefault="00B97D3B" w:rsidP="00B97D3B">
      <w:pPr>
        <w:spacing w:after="0" w:line="480" w:lineRule="auto"/>
        <w:ind w:left="1077" w:firstLine="720"/>
        <w:jc w:val="both"/>
        <w:rPr>
          <w:rFonts w:asciiTheme="majorBidi" w:hAnsiTheme="majorBidi" w:cstheme="majorBidi"/>
          <w:sz w:val="24"/>
          <w:szCs w:val="24"/>
        </w:rPr>
      </w:pPr>
      <w:r w:rsidRPr="008F1AF9">
        <w:rPr>
          <w:rFonts w:asciiTheme="majorBidi" w:hAnsiTheme="majorBidi" w:cstheme="majorBidi"/>
          <w:sz w:val="24"/>
          <w:szCs w:val="24"/>
        </w:rPr>
        <w:t xml:space="preserve">Pada </w:t>
      </w:r>
      <w:proofErr w:type="spellStart"/>
      <w:r w:rsidRPr="008F1AF9">
        <w:rPr>
          <w:rFonts w:asciiTheme="majorBidi" w:hAnsiTheme="majorBidi" w:cstheme="majorBidi"/>
          <w:sz w:val="24"/>
          <w:szCs w:val="24"/>
        </w:rPr>
        <w:t>bagian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ini</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terdapat</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judul</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nota </w:t>
      </w:r>
      <w:proofErr w:type="spellStart"/>
      <w:r w:rsidRPr="008F1AF9">
        <w:rPr>
          <w:rFonts w:asciiTheme="majorBidi" w:hAnsiTheme="majorBidi" w:cstheme="majorBidi"/>
          <w:sz w:val="24"/>
          <w:szCs w:val="24"/>
        </w:rPr>
        <w:t>dinas</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pengesahan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pernyataan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keaslian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motto, </w:t>
      </w:r>
      <w:proofErr w:type="spellStart"/>
      <w:r w:rsidRPr="008F1AF9">
        <w:rPr>
          <w:rFonts w:asciiTheme="majorBidi" w:hAnsiTheme="majorBidi" w:cstheme="majorBidi"/>
          <w:sz w:val="24"/>
          <w:szCs w:val="24"/>
        </w:rPr>
        <w:t>halaman</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persembahan</w:t>
      </w:r>
      <w:proofErr w:type="spellEnd"/>
      <w:r w:rsidRPr="008F1AF9">
        <w:rPr>
          <w:rFonts w:asciiTheme="majorBidi" w:hAnsiTheme="majorBidi" w:cstheme="majorBidi"/>
          <w:sz w:val="24"/>
          <w:szCs w:val="24"/>
        </w:rPr>
        <w:t xml:space="preserve">, kata </w:t>
      </w:r>
      <w:proofErr w:type="spellStart"/>
      <w:r w:rsidRPr="008F1AF9">
        <w:rPr>
          <w:rFonts w:asciiTheme="majorBidi" w:hAnsiTheme="majorBidi" w:cstheme="majorBidi"/>
          <w:sz w:val="24"/>
          <w:szCs w:val="24"/>
        </w:rPr>
        <w:t>pengantar</w:t>
      </w:r>
      <w:proofErr w:type="spellEnd"/>
      <w:r w:rsidRPr="008F1AF9">
        <w:rPr>
          <w:rFonts w:asciiTheme="majorBidi" w:hAnsiTheme="majorBidi" w:cstheme="majorBidi"/>
          <w:sz w:val="24"/>
          <w:szCs w:val="24"/>
        </w:rPr>
        <w:t xml:space="preserve">, daftar </w:t>
      </w:r>
      <w:proofErr w:type="spellStart"/>
      <w:r w:rsidRPr="008F1AF9">
        <w:rPr>
          <w:rFonts w:asciiTheme="majorBidi" w:hAnsiTheme="majorBidi" w:cstheme="majorBidi"/>
          <w:sz w:val="24"/>
          <w:szCs w:val="24"/>
        </w:rPr>
        <w:t>isi</w:t>
      </w:r>
      <w:proofErr w:type="spellEnd"/>
      <w:r w:rsidRPr="008F1AF9">
        <w:rPr>
          <w:rFonts w:asciiTheme="majorBidi" w:hAnsiTheme="majorBidi" w:cstheme="majorBidi"/>
          <w:sz w:val="24"/>
          <w:szCs w:val="24"/>
        </w:rPr>
        <w:t xml:space="preserve">, daftar table, daftar </w:t>
      </w:r>
      <w:proofErr w:type="spellStart"/>
      <w:r w:rsidRPr="008F1AF9">
        <w:rPr>
          <w:rFonts w:asciiTheme="majorBidi" w:hAnsiTheme="majorBidi" w:cstheme="majorBidi"/>
          <w:sz w:val="24"/>
          <w:szCs w:val="24"/>
        </w:rPr>
        <w:t>gambar</w:t>
      </w:r>
      <w:proofErr w:type="spellEnd"/>
      <w:r w:rsidRPr="008F1AF9">
        <w:rPr>
          <w:rFonts w:asciiTheme="majorBidi" w:hAnsiTheme="majorBidi" w:cstheme="majorBidi"/>
          <w:sz w:val="24"/>
          <w:szCs w:val="24"/>
        </w:rPr>
        <w:t xml:space="preserve"> dan </w:t>
      </w:r>
      <w:proofErr w:type="spellStart"/>
      <w:r w:rsidRPr="008F1AF9">
        <w:rPr>
          <w:rFonts w:asciiTheme="majorBidi" w:hAnsiTheme="majorBidi" w:cstheme="majorBidi"/>
          <w:sz w:val="24"/>
          <w:szCs w:val="24"/>
        </w:rPr>
        <w:t>graik</w:t>
      </w:r>
      <w:proofErr w:type="spellEnd"/>
      <w:r w:rsidRPr="008F1AF9">
        <w:rPr>
          <w:rFonts w:asciiTheme="majorBidi" w:hAnsiTheme="majorBidi" w:cstheme="majorBidi"/>
          <w:sz w:val="24"/>
          <w:szCs w:val="24"/>
        </w:rPr>
        <w:t xml:space="preserve">, </w:t>
      </w:r>
      <w:proofErr w:type="spellStart"/>
      <w:r w:rsidRPr="008F1AF9">
        <w:rPr>
          <w:rFonts w:asciiTheme="majorBidi" w:hAnsiTheme="majorBidi" w:cstheme="majorBidi"/>
          <w:sz w:val="24"/>
          <w:szCs w:val="24"/>
        </w:rPr>
        <w:t>serta</w:t>
      </w:r>
      <w:proofErr w:type="spellEnd"/>
      <w:r w:rsidRPr="008F1AF9">
        <w:rPr>
          <w:rFonts w:asciiTheme="majorBidi" w:hAnsiTheme="majorBidi" w:cstheme="majorBidi"/>
          <w:sz w:val="24"/>
          <w:szCs w:val="24"/>
        </w:rPr>
        <w:t xml:space="preserve"> daftar </w:t>
      </w:r>
      <w:proofErr w:type="spellStart"/>
      <w:r w:rsidRPr="008F1AF9">
        <w:rPr>
          <w:rFonts w:asciiTheme="majorBidi" w:hAnsiTheme="majorBidi" w:cstheme="majorBidi"/>
          <w:sz w:val="24"/>
          <w:szCs w:val="24"/>
        </w:rPr>
        <w:t>lampiran</w:t>
      </w:r>
      <w:proofErr w:type="spellEnd"/>
      <w:r w:rsidRPr="008F1AF9">
        <w:rPr>
          <w:rFonts w:asciiTheme="majorBidi" w:hAnsiTheme="majorBidi" w:cstheme="majorBidi"/>
          <w:sz w:val="24"/>
          <w:szCs w:val="24"/>
        </w:rPr>
        <w:t>.</w:t>
      </w:r>
    </w:p>
    <w:p w14:paraId="4A387F03" w14:textId="77777777" w:rsidR="00B97D3B" w:rsidRPr="000E0041" w:rsidRDefault="00B97D3B" w:rsidP="00B97D3B">
      <w:pPr>
        <w:pStyle w:val="ListParagraph"/>
        <w:numPr>
          <w:ilvl w:val="0"/>
          <w:numId w:val="6"/>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pokok</w:t>
      </w:r>
      <w:proofErr w:type="spellEnd"/>
    </w:p>
    <w:p w14:paraId="746D837B" w14:textId="77777777" w:rsidR="00B97D3B" w:rsidRPr="000E0041" w:rsidRDefault="00B97D3B" w:rsidP="00B97D3B">
      <w:pPr>
        <w:spacing w:after="0" w:line="480" w:lineRule="auto"/>
        <w:ind w:left="1077" w:firstLine="720"/>
        <w:jc w:val="both"/>
        <w:rPr>
          <w:rFonts w:asciiTheme="majorBidi" w:hAnsiTheme="majorBidi" w:cstheme="majorBidi"/>
          <w:sz w:val="24"/>
          <w:szCs w:val="24"/>
        </w:rPr>
      </w:pPr>
      <w:r w:rsidRPr="000E0041">
        <w:rPr>
          <w:rFonts w:asciiTheme="majorBidi" w:hAnsiTheme="majorBidi" w:cstheme="majorBidi"/>
          <w:sz w:val="24"/>
          <w:szCs w:val="24"/>
        </w:rPr>
        <w:lastRenderedPageBreak/>
        <w:t xml:space="preserve">Pada </w:t>
      </w: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pokok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terdiri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empat</w:t>
      </w:r>
      <w:proofErr w:type="spellEnd"/>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yaitu</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0E0041">
        <w:rPr>
          <w:rFonts w:asciiTheme="majorBidi" w:hAnsiTheme="majorBidi" w:cstheme="majorBidi"/>
          <w:sz w:val="24"/>
          <w:szCs w:val="24"/>
        </w:rPr>
        <w:t>endahuluan</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l</w:t>
      </w:r>
      <w:r w:rsidRPr="000E0041">
        <w:rPr>
          <w:rFonts w:asciiTheme="majorBidi" w:hAnsiTheme="majorBidi" w:cstheme="majorBidi"/>
          <w:sz w:val="24"/>
          <w:szCs w:val="24"/>
        </w:rPr>
        <w:t>andasan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teori</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0E0041">
        <w:rPr>
          <w:rFonts w:asciiTheme="majorBidi" w:hAnsiTheme="majorBidi" w:cstheme="majorBidi"/>
          <w:sz w:val="24"/>
          <w:szCs w:val="24"/>
        </w:rPr>
        <w:t>enyajian</w:t>
      </w:r>
      <w:proofErr w:type="spellEnd"/>
      <w:r w:rsidRPr="000E0041">
        <w:rPr>
          <w:rFonts w:asciiTheme="majorBidi" w:hAnsiTheme="majorBidi" w:cstheme="majorBidi"/>
          <w:sz w:val="24"/>
          <w:szCs w:val="24"/>
        </w:rPr>
        <w:t xml:space="preserve"> </w:t>
      </w:r>
      <w:r>
        <w:rPr>
          <w:rFonts w:asciiTheme="majorBidi" w:hAnsiTheme="majorBidi" w:cstheme="majorBidi"/>
          <w:sz w:val="24"/>
          <w:szCs w:val="24"/>
        </w:rPr>
        <w:t>d</w:t>
      </w:r>
      <w:r w:rsidRPr="000E0041">
        <w:rPr>
          <w:rFonts w:asciiTheme="majorBidi" w:hAnsiTheme="majorBidi" w:cstheme="majorBidi"/>
          <w:sz w:val="24"/>
          <w:szCs w:val="24"/>
        </w:rPr>
        <w:t xml:space="preserve">ata, </w:t>
      </w:r>
      <w:proofErr w:type="spellStart"/>
      <w:r>
        <w:rPr>
          <w:rFonts w:asciiTheme="majorBidi" w:hAnsiTheme="majorBidi" w:cstheme="majorBidi"/>
          <w:sz w:val="24"/>
          <w:szCs w:val="24"/>
        </w:rPr>
        <w:t>a</w:t>
      </w:r>
      <w:r w:rsidRPr="000E0041">
        <w:rPr>
          <w:rFonts w:asciiTheme="majorBidi" w:hAnsiTheme="majorBidi" w:cstheme="majorBidi"/>
          <w:sz w:val="24"/>
          <w:szCs w:val="24"/>
        </w:rPr>
        <w:t>nalisis</w:t>
      </w:r>
      <w:proofErr w:type="spellEnd"/>
      <w:r>
        <w:rPr>
          <w:rFonts w:asciiTheme="majorBidi" w:hAnsiTheme="majorBidi" w:cstheme="majorBidi"/>
          <w:sz w:val="24"/>
          <w:szCs w:val="24"/>
        </w:rPr>
        <w:t xml:space="preserve"> data</w:t>
      </w:r>
      <w:r w:rsidRPr="000E0041">
        <w:rPr>
          <w:rFonts w:asciiTheme="majorBidi" w:hAnsiTheme="majorBidi" w:cstheme="majorBidi"/>
          <w:sz w:val="24"/>
          <w:szCs w:val="24"/>
        </w:rPr>
        <w:t xml:space="preserve"> dan </w:t>
      </w:r>
      <w:proofErr w:type="spellStart"/>
      <w:r>
        <w:rPr>
          <w:rFonts w:asciiTheme="majorBidi" w:hAnsiTheme="majorBidi" w:cstheme="majorBidi"/>
          <w:sz w:val="24"/>
          <w:szCs w:val="24"/>
        </w:rPr>
        <w:t>p</w:t>
      </w:r>
      <w:r w:rsidRPr="000E0041">
        <w:rPr>
          <w:rFonts w:asciiTheme="majorBidi" w:hAnsiTheme="majorBidi" w:cstheme="majorBidi"/>
          <w:sz w:val="24"/>
          <w:szCs w:val="24"/>
        </w:rPr>
        <w:t>enutup</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Adapun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sistematika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penulisan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skripsi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pokok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adalah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sebagai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berikut</w:t>
      </w:r>
      <w:proofErr w:type="spellEnd"/>
      <w:r w:rsidRPr="000E0041">
        <w:rPr>
          <w:rFonts w:asciiTheme="majorBidi" w:hAnsiTheme="majorBidi" w:cstheme="majorBidi"/>
          <w:sz w:val="24"/>
          <w:szCs w:val="24"/>
        </w:rPr>
        <w:t>:</w:t>
      </w:r>
    </w:p>
    <w:p w14:paraId="285A0D61" w14:textId="77777777" w:rsidR="00B97D3B" w:rsidRPr="000E0041" w:rsidRDefault="00B97D3B" w:rsidP="00B97D3B">
      <w:pPr>
        <w:pStyle w:val="ListParagraph"/>
        <w:numPr>
          <w:ilvl w:val="0"/>
          <w:numId w:val="7"/>
        </w:numPr>
        <w:spacing w:line="480" w:lineRule="auto"/>
        <w:jc w:val="both"/>
        <w:rPr>
          <w:rFonts w:asciiTheme="majorBidi" w:hAnsiTheme="majorBidi" w:cstheme="majorBidi"/>
          <w:sz w:val="24"/>
          <w:szCs w:val="24"/>
        </w:rPr>
      </w:pPr>
      <w:r w:rsidRPr="000E0041">
        <w:rPr>
          <w:rFonts w:asciiTheme="majorBidi" w:hAnsiTheme="majorBidi" w:cstheme="majorBidi"/>
          <w:sz w:val="24"/>
          <w:szCs w:val="24"/>
        </w:rPr>
        <w:t>B</w:t>
      </w:r>
      <w:r>
        <w:rPr>
          <w:rFonts w:asciiTheme="majorBidi" w:hAnsiTheme="majorBidi" w:cstheme="majorBidi"/>
          <w:sz w:val="24"/>
          <w:szCs w:val="24"/>
        </w:rPr>
        <w:t>ab</w:t>
      </w:r>
      <w:r w:rsidRPr="000E0041">
        <w:rPr>
          <w:rFonts w:asciiTheme="majorBidi" w:hAnsiTheme="majorBidi" w:cstheme="majorBidi"/>
          <w:sz w:val="24"/>
          <w:szCs w:val="24"/>
        </w:rPr>
        <w:t xml:space="preserve"> I </w:t>
      </w:r>
      <w:proofErr w:type="spellStart"/>
      <w:r w:rsidRPr="000E0041">
        <w:rPr>
          <w:rFonts w:asciiTheme="majorBidi" w:hAnsiTheme="majorBidi" w:cstheme="majorBidi"/>
          <w:sz w:val="24"/>
          <w:szCs w:val="24"/>
        </w:rPr>
        <w:t>Pendahuluan</w:t>
      </w:r>
      <w:proofErr w:type="spellEnd"/>
    </w:p>
    <w:p w14:paraId="21C01A48"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r w:rsidRPr="000E0041">
        <w:rPr>
          <w:rFonts w:asciiTheme="majorBidi" w:hAnsiTheme="majorBidi" w:cstheme="majorBidi"/>
          <w:sz w:val="24"/>
          <w:szCs w:val="24"/>
        </w:rPr>
        <w:t xml:space="preserve">Hal yang </w:t>
      </w:r>
      <w:proofErr w:type="spellStart"/>
      <w:r w:rsidRPr="000E0041">
        <w:rPr>
          <w:rFonts w:asciiTheme="majorBidi" w:hAnsiTheme="majorBidi" w:cstheme="majorBidi"/>
          <w:sz w:val="24"/>
          <w:szCs w:val="24"/>
        </w:rPr>
        <w:t>diuraikan</w:t>
      </w:r>
      <w:proofErr w:type="spellEnd"/>
      <w:r w:rsidRPr="000E0041">
        <w:rPr>
          <w:rFonts w:asciiTheme="majorBidi" w:hAnsiTheme="majorBidi" w:cstheme="majorBidi"/>
          <w:sz w:val="24"/>
          <w:szCs w:val="24"/>
        </w:rPr>
        <w:t xml:space="preserve"> pada </w:t>
      </w:r>
      <w:proofErr w:type="spellStart"/>
      <w:r>
        <w:rPr>
          <w:rFonts w:asciiTheme="majorBidi" w:hAnsiTheme="majorBidi" w:cstheme="majorBidi"/>
          <w:sz w:val="24"/>
          <w:szCs w:val="24"/>
        </w:rPr>
        <w:t>b</w:t>
      </w:r>
      <w:r w:rsidRPr="000E0041">
        <w:rPr>
          <w:rFonts w:asciiTheme="majorBidi" w:hAnsiTheme="majorBidi" w:cstheme="majorBidi"/>
          <w:sz w:val="24"/>
          <w:szCs w:val="24"/>
        </w:rPr>
        <w:t>ab</w:t>
      </w:r>
      <w:proofErr w:type="spellEnd"/>
      <w:r w:rsidRPr="000E0041">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meliputi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penegasan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judul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latar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belakang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alasan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pemilihan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judul</w:t>
      </w:r>
      <w:proofErr w:type="spellEnd"/>
      <w:r w:rsidRPr="000E0041">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rumusan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tujuan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kegunaan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hipotesis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metode</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sistematika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skripsi</w:t>
      </w:r>
      <w:proofErr w:type="spellEnd"/>
      <w:r w:rsidRPr="000E0041">
        <w:rPr>
          <w:rFonts w:asciiTheme="majorBidi" w:hAnsiTheme="majorBidi" w:cstheme="majorBidi"/>
          <w:sz w:val="24"/>
          <w:szCs w:val="24"/>
        </w:rPr>
        <w:t>.</w:t>
      </w:r>
    </w:p>
    <w:p w14:paraId="61BD000A" w14:textId="77777777" w:rsidR="00B97D3B" w:rsidRPr="000E0041" w:rsidRDefault="00B97D3B" w:rsidP="00B97D3B">
      <w:pPr>
        <w:pStyle w:val="ListParagraph"/>
        <w:numPr>
          <w:ilvl w:val="0"/>
          <w:numId w:val="7"/>
        </w:numPr>
        <w:spacing w:line="480" w:lineRule="auto"/>
        <w:jc w:val="both"/>
        <w:rPr>
          <w:rFonts w:asciiTheme="majorBidi" w:hAnsiTheme="majorBidi" w:cstheme="majorBidi"/>
          <w:sz w:val="24"/>
          <w:szCs w:val="24"/>
        </w:rPr>
      </w:pPr>
      <w:r w:rsidRPr="000E0041">
        <w:rPr>
          <w:rFonts w:asciiTheme="majorBidi" w:hAnsiTheme="majorBidi" w:cstheme="majorBidi"/>
          <w:sz w:val="24"/>
          <w:szCs w:val="24"/>
        </w:rPr>
        <w:t>B</w:t>
      </w:r>
      <w:r>
        <w:rPr>
          <w:rFonts w:asciiTheme="majorBidi" w:hAnsiTheme="majorBidi" w:cstheme="majorBidi"/>
          <w:sz w:val="24"/>
          <w:szCs w:val="24"/>
        </w:rPr>
        <w:t>ab</w:t>
      </w:r>
      <w:r w:rsidRPr="000E0041">
        <w:rPr>
          <w:rFonts w:asciiTheme="majorBidi" w:hAnsiTheme="majorBidi" w:cstheme="majorBidi"/>
          <w:sz w:val="24"/>
          <w:szCs w:val="24"/>
        </w:rPr>
        <w:t xml:space="preserve"> II </w:t>
      </w:r>
      <w:proofErr w:type="spellStart"/>
      <w:r w:rsidRPr="000E0041">
        <w:rPr>
          <w:rFonts w:asciiTheme="majorBidi" w:hAnsiTheme="majorBidi" w:cstheme="majorBidi"/>
          <w:sz w:val="24"/>
          <w:szCs w:val="24"/>
        </w:rPr>
        <w:t>Landasan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Teori</w:t>
      </w:r>
      <w:proofErr w:type="spellEnd"/>
    </w:p>
    <w:p w14:paraId="2AB76F34"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r w:rsidRPr="000E0041">
        <w:rPr>
          <w:rFonts w:asciiTheme="majorBidi" w:hAnsiTheme="majorBidi" w:cstheme="majorBidi"/>
          <w:sz w:val="24"/>
          <w:szCs w:val="24"/>
        </w:rPr>
        <w:t xml:space="preserve">Pada </w:t>
      </w:r>
      <w:proofErr w:type="spellStart"/>
      <w:r w:rsidRPr="000E0041">
        <w:rPr>
          <w:rFonts w:asciiTheme="majorBidi" w:hAnsiTheme="majorBidi" w:cstheme="majorBidi"/>
          <w:sz w:val="24"/>
          <w:szCs w:val="24"/>
        </w:rPr>
        <w:t>bab</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menguraikan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konsep-konsep</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menjadi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dasar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benar-benar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menjadi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acuan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penulisan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menulis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laporan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w:t>
      </w:r>
    </w:p>
    <w:p w14:paraId="5A31E320" w14:textId="77777777" w:rsidR="00B97D3B" w:rsidRPr="000E0041" w:rsidRDefault="00B97D3B" w:rsidP="00B97D3B">
      <w:pPr>
        <w:pStyle w:val="ListParagraph"/>
        <w:numPr>
          <w:ilvl w:val="0"/>
          <w:numId w:val="7"/>
        </w:numPr>
        <w:spacing w:line="480" w:lineRule="auto"/>
        <w:jc w:val="both"/>
        <w:rPr>
          <w:rFonts w:asciiTheme="majorBidi" w:hAnsiTheme="majorBidi" w:cstheme="majorBidi"/>
          <w:sz w:val="24"/>
          <w:szCs w:val="24"/>
        </w:rPr>
      </w:pPr>
      <w:r w:rsidRPr="000E0041">
        <w:rPr>
          <w:rFonts w:asciiTheme="majorBidi" w:hAnsiTheme="majorBidi" w:cstheme="majorBidi"/>
          <w:sz w:val="24"/>
          <w:szCs w:val="24"/>
        </w:rPr>
        <w:t>B</w:t>
      </w:r>
      <w:r>
        <w:rPr>
          <w:rFonts w:asciiTheme="majorBidi" w:hAnsiTheme="majorBidi" w:cstheme="majorBidi"/>
          <w:sz w:val="24"/>
          <w:szCs w:val="24"/>
        </w:rPr>
        <w:t>ab</w:t>
      </w:r>
      <w:r w:rsidRPr="000E0041">
        <w:rPr>
          <w:rFonts w:asciiTheme="majorBidi" w:hAnsiTheme="majorBidi" w:cstheme="majorBidi"/>
          <w:sz w:val="24"/>
          <w:szCs w:val="24"/>
        </w:rPr>
        <w:t xml:space="preserve"> III </w:t>
      </w:r>
      <w:proofErr w:type="spellStart"/>
      <w:r w:rsidRPr="000E0041">
        <w:rPr>
          <w:rFonts w:asciiTheme="majorBidi" w:hAnsiTheme="majorBidi" w:cstheme="majorBidi"/>
          <w:sz w:val="24"/>
          <w:szCs w:val="24"/>
        </w:rPr>
        <w:t>Penyajian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Analisis</w:t>
      </w:r>
      <w:proofErr w:type="spellEnd"/>
      <w:r w:rsidRPr="000E0041">
        <w:rPr>
          <w:rFonts w:asciiTheme="majorBidi" w:hAnsiTheme="majorBidi" w:cstheme="majorBidi"/>
          <w:sz w:val="24"/>
          <w:szCs w:val="24"/>
        </w:rPr>
        <w:t xml:space="preserve"> Data</w:t>
      </w:r>
    </w:p>
    <w:p w14:paraId="46E3162C"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r w:rsidRPr="000E0041">
        <w:rPr>
          <w:rFonts w:asciiTheme="majorBidi" w:hAnsiTheme="majorBidi" w:cstheme="majorBidi"/>
          <w:sz w:val="24"/>
          <w:szCs w:val="24"/>
        </w:rPr>
        <w:t xml:space="preserve">Pada </w:t>
      </w:r>
      <w:proofErr w:type="spellStart"/>
      <w:r w:rsidRPr="000E0041">
        <w:rPr>
          <w:rFonts w:asciiTheme="majorBidi" w:hAnsiTheme="majorBidi" w:cstheme="majorBidi"/>
          <w:sz w:val="24"/>
          <w:szCs w:val="24"/>
        </w:rPr>
        <w:t>bab</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tiga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disajikan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gambaran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umum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persiapan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deskripsi</w:t>
      </w:r>
      <w:proofErr w:type="spellEnd"/>
      <w:r w:rsidRPr="000E0041">
        <w:rPr>
          <w:rFonts w:asciiTheme="majorBidi" w:hAnsiTheme="majorBidi" w:cstheme="majorBidi"/>
          <w:sz w:val="24"/>
          <w:szCs w:val="24"/>
        </w:rPr>
        <w:t xml:space="preserve"> wilayah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Pada </w:t>
      </w:r>
      <w:proofErr w:type="spellStart"/>
      <w:r w:rsidRPr="000E0041">
        <w:rPr>
          <w:rFonts w:asciiTheme="majorBidi" w:hAnsiTheme="majorBidi" w:cstheme="majorBidi"/>
          <w:sz w:val="24"/>
          <w:szCs w:val="24"/>
        </w:rPr>
        <w:t>bab</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tiga</w:t>
      </w:r>
      <w:proofErr w:type="spellEnd"/>
      <w:r w:rsidRPr="000E0041">
        <w:rPr>
          <w:rFonts w:asciiTheme="majorBidi" w:hAnsiTheme="majorBidi" w:cstheme="majorBidi"/>
          <w:sz w:val="24"/>
          <w:szCs w:val="24"/>
        </w:rPr>
        <w:t xml:space="preserve"> juga </w:t>
      </w:r>
      <w:proofErr w:type="spellStart"/>
      <w:r w:rsidRPr="000E0041">
        <w:rPr>
          <w:rFonts w:asciiTheme="majorBidi" w:hAnsiTheme="majorBidi" w:cstheme="majorBidi"/>
          <w:sz w:val="24"/>
          <w:szCs w:val="24"/>
        </w:rPr>
        <w:t>dipaparkan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terkait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sajian</w:t>
      </w:r>
      <w:proofErr w:type="spellEnd"/>
      <w:r w:rsidRPr="000E0041">
        <w:rPr>
          <w:rFonts w:asciiTheme="majorBidi" w:hAnsiTheme="majorBidi" w:cstheme="majorBidi"/>
          <w:sz w:val="24"/>
          <w:szCs w:val="24"/>
        </w:rPr>
        <w:t xml:space="preserve"> data, </w:t>
      </w:r>
      <w:proofErr w:type="spellStart"/>
      <w:r w:rsidRPr="000E0041">
        <w:rPr>
          <w:rFonts w:asciiTheme="majorBidi" w:hAnsiTheme="majorBidi" w:cstheme="majorBidi"/>
          <w:sz w:val="24"/>
          <w:szCs w:val="24"/>
        </w:rPr>
        <w:t>analisis</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interpretasi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terhadap</w:t>
      </w:r>
      <w:proofErr w:type="spellEnd"/>
      <w:r w:rsidRPr="000E0041">
        <w:rPr>
          <w:rFonts w:asciiTheme="majorBidi" w:hAnsiTheme="majorBidi" w:cstheme="majorBidi"/>
          <w:sz w:val="24"/>
          <w:szCs w:val="24"/>
        </w:rPr>
        <w:t xml:space="preserve"> data. </w:t>
      </w:r>
      <w:proofErr w:type="spellStart"/>
      <w:r w:rsidRPr="000E0041">
        <w:rPr>
          <w:rFonts w:asciiTheme="majorBidi" w:hAnsiTheme="majorBidi" w:cstheme="majorBidi"/>
          <w:sz w:val="24"/>
          <w:szCs w:val="24"/>
        </w:rPr>
        <w:t>Tiap-tiap</w:t>
      </w:r>
      <w:proofErr w:type="spellEnd"/>
      <w:r w:rsidRPr="000E0041">
        <w:rPr>
          <w:rFonts w:asciiTheme="majorBidi" w:hAnsiTheme="majorBidi" w:cstheme="majorBidi"/>
          <w:sz w:val="24"/>
          <w:szCs w:val="24"/>
        </w:rPr>
        <w:t xml:space="preserve"> sub </w:t>
      </w:r>
      <w:proofErr w:type="spellStart"/>
      <w:r w:rsidRPr="000E0041">
        <w:rPr>
          <w:rFonts w:asciiTheme="majorBidi" w:hAnsiTheme="majorBidi" w:cstheme="majorBidi"/>
          <w:sz w:val="24"/>
          <w:szCs w:val="24"/>
        </w:rPr>
        <w:t>bab</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membahas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satu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pokok</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sesuai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rumusan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masalah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merupakan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rangkaian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erat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topik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w:t>
      </w:r>
    </w:p>
    <w:p w14:paraId="10D65DC5" w14:textId="77777777" w:rsidR="00B97D3B" w:rsidRPr="000E0041" w:rsidRDefault="00B97D3B" w:rsidP="00B97D3B">
      <w:pPr>
        <w:pStyle w:val="ListParagraph"/>
        <w:numPr>
          <w:ilvl w:val="0"/>
          <w:numId w:val="7"/>
        </w:numPr>
        <w:spacing w:line="480" w:lineRule="auto"/>
        <w:jc w:val="both"/>
        <w:rPr>
          <w:rFonts w:asciiTheme="majorBidi" w:hAnsiTheme="majorBidi" w:cstheme="majorBidi"/>
          <w:sz w:val="24"/>
          <w:szCs w:val="24"/>
        </w:rPr>
      </w:pPr>
      <w:r w:rsidRPr="000E0041">
        <w:rPr>
          <w:rFonts w:asciiTheme="majorBidi" w:hAnsiTheme="majorBidi" w:cstheme="majorBidi"/>
          <w:sz w:val="24"/>
          <w:szCs w:val="24"/>
        </w:rPr>
        <w:t>B</w:t>
      </w:r>
      <w:r>
        <w:rPr>
          <w:rFonts w:asciiTheme="majorBidi" w:hAnsiTheme="majorBidi" w:cstheme="majorBidi"/>
          <w:sz w:val="24"/>
          <w:szCs w:val="24"/>
        </w:rPr>
        <w:t>ab</w:t>
      </w:r>
      <w:r w:rsidRPr="000E0041">
        <w:rPr>
          <w:rFonts w:asciiTheme="majorBidi" w:hAnsiTheme="majorBidi" w:cstheme="majorBidi"/>
          <w:sz w:val="24"/>
          <w:szCs w:val="24"/>
        </w:rPr>
        <w:t xml:space="preserve"> IV </w:t>
      </w:r>
      <w:proofErr w:type="spellStart"/>
      <w:r w:rsidRPr="000E0041">
        <w:rPr>
          <w:rFonts w:asciiTheme="majorBidi" w:hAnsiTheme="majorBidi" w:cstheme="majorBidi"/>
          <w:sz w:val="24"/>
          <w:szCs w:val="24"/>
        </w:rPr>
        <w:t>Penutup</w:t>
      </w:r>
      <w:proofErr w:type="spellEnd"/>
    </w:p>
    <w:p w14:paraId="0AD8027F"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r w:rsidRPr="000E0041">
        <w:rPr>
          <w:rFonts w:asciiTheme="majorBidi" w:hAnsiTheme="majorBidi" w:cstheme="majorBidi"/>
          <w:sz w:val="24"/>
          <w:szCs w:val="24"/>
        </w:rPr>
        <w:t xml:space="preserve">Bab </w:t>
      </w:r>
      <w:proofErr w:type="spellStart"/>
      <w:r w:rsidRPr="000E0041">
        <w:rPr>
          <w:rFonts w:asciiTheme="majorBidi" w:hAnsiTheme="majorBidi" w:cstheme="majorBidi"/>
          <w:sz w:val="24"/>
          <w:szCs w:val="24"/>
        </w:rPr>
        <w:t>empat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berisi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kesimpulan</w:t>
      </w:r>
      <w:proofErr w:type="spellEnd"/>
      <w:r w:rsidRPr="000E0041">
        <w:rPr>
          <w:rFonts w:asciiTheme="majorBidi" w:hAnsiTheme="majorBidi" w:cstheme="majorBidi"/>
          <w:sz w:val="24"/>
          <w:szCs w:val="24"/>
        </w:rPr>
        <w:t xml:space="preserve">, saran-saran dan kata </w:t>
      </w:r>
      <w:proofErr w:type="spellStart"/>
      <w:r w:rsidRPr="000E0041">
        <w:rPr>
          <w:rFonts w:asciiTheme="majorBidi" w:hAnsiTheme="majorBidi" w:cstheme="majorBidi"/>
          <w:sz w:val="24"/>
          <w:szCs w:val="24"/>
        </w:rPr>
        <w:t>penutup</w:t>
      </w:r>
      <w:proofErr w:type="spellEnd"/>
      <w:r w:rsidRPr="000E0041">
        <w:rPr>
          <w:rFonts w:asciiTheme="majorBidi" w:hAnsiTheme="majorBidi" w:cstheme="majorBidi"/>
          <w:sz w:val="24"/>
          <w:szCs w:val="24"/>
        </w:rPr>
        <w:t xml:space="preserve">. Kesimpulan </w:t>
      </w:r>
      <w:proofErr w:type="spellStart"/>
      <w:r w:rsidRPr="000E0041">
        <w:rPr>
          <w:rFonts w:asciiTheme="majorBidi" w:hAnsiTheme="majorBidi" w:cstheme="majorBidi"/>
          <w:sz w:val="24"/>
          <w:szCs w:val="24"/>
        </w:rPr>
        <w:t>memaparkan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secara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ringkas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sesuai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rumusan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masalah</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telah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diuraikan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sebelumnya</w:t>
      </w:r>
      <w:proofErr w:type="spellEnd"/>
      <w:r w:rsidRPr="000E0041">
        <w:rPr>
          <w:rFonts w:asciiTheme="majorBidi" w:hAnsiTheme="majorBidi" w:cstheme="majorBidi"/>
          <w:sz w:val="24"/>
          <w:szCs w:val="24"/>
        </w:rPr>
        <w:t xml:space="preserve">. Saran </w:t>
      </w:r>
      <w:proofErr w:type="spellStart"/>
      <w:r w:rsidRPr="000E0041">
        <w:rPr>
          <w:rFonts w:asciiTheme="majorBidi" w:hAnsiTheme="majorBidi" w:cstheme="majorBidi"/>
          <w:sz w:val="24"/>
          <w:szCs w:val="24"/>
        </w:rPr>
        <w:t>berisi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lastRenderedPageBreak/>
        <w:t>rekomendasi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penting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tentang</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langkah-langkah</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diambil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berdasarkan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w:t>
      </w:r>
    </w:p>
    <w:p w14:paraId="1BE470E5"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proofErr w:type="spellStart"/>
      <w:r w:rsidRPr="000E0041">
        <w:rPr>
          <w:rFonts w:asciiTheme="majorBidi" w:hAnsiTheme="majorBidi" w:cstheme="majorBidi"/>
          <w:sz w:val="24"/>
          <w:szCs w:val="24"/>
        </w:rPr>
        <w:t>Terdapat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dua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macam</w:t>
      </w:r>
      <w:proofErr w:type="spellEnd"/>
      <w:r w:rsidRPr="000E0041">
        <w:rPr>
          <w:rFonts w:asciiTheme="majorBidi" w:hAnsiTheme="majorBidi" w:cstheme="majorBidi"/>
          <w:sz w:val="24"/>
          <w:szCs w:val="24"/>
        </w:rPr>
        <w:t xml:space="preserve"> saran </w:t>
      </w:r>
      <w:proofErr w:type="spellStart"/>
      <w:r w:rsidRPr="000E0041">
        <w:rPr>
          <w:rFonts w:asciiTheme="majorBidi" w:hAnsiTheme="majorBidi" w:cstheme="majorBidi"/>
          <w:sz w:val="24"/>
          <w:szCs w:val="24"/>
        </w:rPr>
        <w:t>yaitu</w:t>
      </w:r>
      <w:proofErr w:type="spellEnd"/>
      <w:r w:rsidRPr="000E0041">
        <w:rPr>
          <w:rFonts w:asciiTheme="majorBidi" w:hAnsiTheme="majorBidi" w:cstheme="majorBidi"/>
          <w:sz w:val="24"/>
          <w:szCs w:val="24"/>
        </w:rPr>
        <w:t xml:space="preserve"> saran </w:t>
      </w:r>
      <w:proofErr w:type="spellStart"/>
      <w:r w:rsidRPr="000E0041">
        <w:rPr>
          <w:rFonts w:asciiTheme="majorBidi" w:hAnsiTheme="majorBidi" w:cstheme="majorBidi"/>
          <w:sz w:val="24"/>
          <w:szCs w:val="24"/>
        </w:rPr>
        <w:t>dalam</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rangka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memperluas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hasil</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penelitian</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lebih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mengembangkan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disiplin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ilmu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Kemudian</w:t>
      </w:r>
      <w:proofErr w:type="spellEnd"/>
      <w:r w:rsidRPr="000E0041">
        <w:rPr>
          <w:rFonts w:asciiTheme="majorBidi" w:hAnsiTheme="majorBidi" w:cstheme="majorBidi"/>
          <w:sz w:val="24"/>
          <w:szCs w:val="24"/>
        </w:rPr>
        <w:t xml:space="preserve"> saran </w:t>
      </w:r>
      <w:proofErr w:type="spellStart"/>
      <w:r w:rsidRPr="000E0041">
        <w:rPr>
          <w:rFonts w:asciiTheme="majorBidi" w:hAnsiTheme="majorBidi" w:cstheme="majorBidi"/>
          <w:sz w:val="24"/>
          <w:szCs w:val="24"/>
        </w:rPr>
        <w:t>untuk</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menentukan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kebijakan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kegiatan</w:t>
      </w:r>
      <w:proofErr w:type="spellEnd"/>
      <w:r w:rsidRPr="000E0041">
        <w:rPr>
          <w:rFonts w:asciiTheme="majorBidi" w:hAnsiTheme="majorBidi" w:cstheme="majorBidi"/>
          <w:sz w:val="24"/>
          <w:szCs w:val="24"/>
        </w:rPr>
        <w:t xml:space="preserve"> yang </w:t>
      </w:r>
      <w:proofErr w:type="spellStart"/>
      <w:r w:rsidRPr="000E0041">
        <w:rPr>
          <w:rFonts w:asciiTheme="majorBidi" w:hAnsiTheme="majorBidi" w:cstheme="majorBidi"/>
          <w:sz w:val="24"/>
          <w:szCs w:val="24"/>
        </w:rPr>
        <w:t>lebih</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tepat</w:t>
      </w:r>
      <w:proofErr w:type="spellEnd"/>
      <w:r w:rsidRPr="000E0041">
        <w:rPr>
          <w:rFonts w:asciiTheme="majorBidi" w:hAnsiTheme="majorBidi" w:cstheme="majorBidi"/>
          <w:sz w:val="24"/>
          <w:szCs w:val="24"/>
        </w:rPr>
        <w:t>.</w:t>
      </w:r>
    </w:p>
    <w:p w14:paraId="25CBC1DB" w14:textId="77777777" w:rsidR="00B97D3B" w:rsidRPr="000E0041" w:rsidRDefault="00B97D3B" w:rsidP="00B97D3B">
      <w:pPr>
        <w:pStyle w:val="ListParagraph"/>
        <w:spacing w:line="480" w:lineRule="auto"/>
        <w:ind w:left="1440" w:firstLine="720"/>
        <w:jc w:val="both"/>
        <w:rPr>
          <w:rFonts w:asciiTheme="majorBidi" w:hAnsiTheme="majorBidi" w:cstheme="majorBidi"/>
          <w:sz w:val="24"/>
          <w:szCs w:val="24"/>
        </w:rPr>
      </w:pPr>
      <w:r w:rsidRPr="000E0041">
        <w:rPr>
          <w:rFonts w:asciiTheme="majorBidi" w:hAnsiTheme="majorBidi" w:cstheme="majorBidi"/>
          <w:sz w:val="24"/>
          <w:szCs w:val="24"/>
        </w:rPr>
        <w:t xml:space="preserve">Pada </w:t>
      </w: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kata </w:t>
      </w:r>
      <w:proofErr w:type="spellStart"/>
      <w:r w:rsidRPr="000E0041">
        <w:rPr>
          <w:rFonts w:asciiTheme="majorBidi" w:hAnsiTheme="majorBidi" w:cstheme="majorBidi"/>
          <w:sz w:val="24"/>
          <w:szCs w:val="24"/>
        </w:rPr>
        <w:t>penutup</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menguraikan</w:t>
      </w:r>
      <w:proofErr w:type="spellEnd"/>
      <w:r w:rsidRPr="000E0041">
        <w:rPr>
          <w:rFonts w:asciiTheme="majorBidi" w:hAnsiTheme="majorBidi" w:cstheme="majorBidi"/>
          <w:sz w:val="24"/>
          <w:szCs w:val="24"/>
        </w:rPr>
        <w:t xml:space="preserve"> rasa </w:t>
      </w:r>
      <w:proofErr w:type="spellStart"/>
      <w:r w:rsidRPr="000E0041">
        <w:rPr>
          <w:rFonts w:asciiTheme="majorBidi" w:hAnsiTheme="majorBidi" w:cstheme="majorBidi"/>
          <w:sz w:val="24"/>
          <w:szCs w:val="24"/>
        </w:rPr>
        <w:t>syukur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atas</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selesainya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penulisan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skripsi</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mengembalikan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segala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usahanya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kepada</w:t>
      </w:r>
      <w:proofErr w:type="spellEnd"/>
      <w:r w:rsidRPr="000E0041">
        <w:rPr>
          <w:rFonts w:asciiTheme="majorBidi" w:hAnsiTheme="majorBidi" w:cstheme="majorBidi"/>
          <w:sz w:val="24"/>
          <w:szCs w:val="24"/>
        </w:rPr>
        <w:t xml:space="preserve"> Allah </w:t>
      </w:r>
      <w:proofErr w:type="spellStart"/>
      <w:r w:rsidRPr="000E0041">
        <w:rPr>
          <w:rFonts w:asciiTheme="majorBidi" w:hAnsiTheme="majorBidi" w:cstheme="majorBidi"/>
          <w:i/>
          <w:iCs/>
          <w:sz w:val="24"/>
          <w:szCs w:val="24"/>
        </w:rPr>
        <w:t>subhannahu</w:t>
      </w:r>
      <w:proofErr w:type="spellEnd"/>
      <w:r w:rsidRPr="000E0041">
        <w:rPr>
          <w:rFonts w:asciiTheme="majorBidi" w:hAnsiTheme="majorBidi" w:cstheme="majorBidi"/>
          <w:i/>
          <w:iCs/>
          <w:sz w:val="24"/>
          <w:szCs w:val="24"/>
        </w:rPr>
        <w:t xml:space="preserve"> </w:t>
      </w:r>
      <w:proofErr w:type="spellStart"/>
      <w:r w:rsidRPr="000E0041">
        <w:rPr>
          <w:rFonts w:asciiTheme="majorBidi" w:hAnsiTheme="majorBidi" w:cstheme="majorBidi"/>
          <w:i/>
          <w:iCs/>
          <w:sz w:val="24"/>
          <w:szCs w:val="24"/>
        </w:rPr>
        <w:t>wa</w:t>
      </w:r>
      <w:proofErr w:type="spellEnd"/>
      <w:r w:rsidRPr="000E0041">
        <w:rPr>
          <w:rFonts w:asciiTheme="majorBidi" w:hAnsiTheme="majorBidi" w:cstheme="majorBidi"/>
          <w:i/>
          <w:iCs/>
          <w:sz w:val="24"/>
          <w:szCs w:val="24"/>
        </w:rPr>
        <w:t xml:space="preserve"> </w:t>
      </w:r>
      <w:proofErr w:type="spellStart"/>
      <w:r w:rsidRPr="000E0041">
        <w:rPr>
          <w:rFonts w:asciiTheme="majorBidi" w:hAnsiTheme="majorBidi" w:cstheme="majorBidi"/>
          <w:i/>
          <w:iCs/>
          <w:sz w:val="24"/>
          <w:szCs w:val="24"/>
        </w:rPr>
        <w:t>ta’ala</w:t>
      </w:r>
      <w:proofErr w:type="spellEnd"/>
      <w:r w:rsidRPr="000E0041">
        <w:rPr>
          <w:rFonts w:asciiTheme="majorBidi" w:hAnsiTheme="majorBidi" w:cstheme="majorBidi"/>
          <w:i/>
          <w:iCs/>
          <w:sz w:val="24"/>
          <w:szCs w:val="24"/>
        </w:rPr>
        <w:t xml:space="preserve"> </w:t>
      </w:r>
      <w:proofErr w:type="spellStart"/>
      <w:r w:rsidRPr="000E0041">
        <w:rPr>
          <w:rFonts w:asciiTheme="majorBidi" w:hAnsiTheme="majorBidi" w:cstheme="majorBidi"/>
          <w:sz w:val="24"/>
          <w:szCs w:val="24"/>
        </w:rPr>
        <w:t>serta</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uraian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harapan</w:t>
      </w:r>
      <w:proofErr w:type="spellEnd"/>
      <w:r w:rsidRPr="000E0041">
        <w:rPr>
          <w:rFonts w:asciiTheme="majorBidi" w:hAnsiTheme="majorBidi" w:cstheme="majorBidi"/>
          <w:sz w:val="24"/>
          <w:szCs w:val="24"/>
        </w:rPr>
        <w:t xml:space="preserve"> agar </w:t>
      </w:r>
      <w:proofErr w:type="spellStart"/>
      <w:r w:rsidRPr="000E0041">
        <w:rPr>
          <w:rFonts w:asciiTheme="majorBidi" w:hAnsiTheme="majorBidi" w:cstheme="majorBidi"/>
          <w:sz w:val="24"/>
          <w:szCs w:val="24"/>
        </w:rPr>
        <w:t>skripsi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ini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dapat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bermanfaat</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sesuai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dengan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disiplin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ilmu</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masing-masing</w:t>
      </w:r>
      <w:proofErr w:type="spellEnd"/>
      <w:r w:rsidRPr="000E0041">
        <w:rPr>
          <w:rFonts w:asciiTheme="majorBidi" w:hAnsiTheme="majorBidi" w:cstheme="majorBidi"/>
          <w:sz w:val="24"/>
          <w:szCs w:val="24"/>
        </w:rPr>
        <w:t>.</w:t>
      </w:r>
    </w:p>
    <w:p w14:paraId="14D8BF09" w14:textId="77777777" w:rsidR="00B97D3B" w:rsidRPr="000E0041" w:rsidRDefault="00B97D3B" w:rsidP="00B97D3B">
      <w:pPr>
        <w:pStyle w:val="ListParagraph"/>
        <w:numPr>
          <w:ilvl w:val="0"/>
          <w:numId w:val="6"/>
        </w:numPr>
        <w:spacing w:line="480" w:lineRule="auto"/>
        <w:jc w:val="both"/>
        <w:rPr>
          <w:rFonts w:asciiTheme="majorBidi" w:hAnsiTheme="majorBidi" w:cstheme="majorBidi"/>
          <w:sz w:val="24"/>
          <w:szCs w:val="24"/>
        </w:rPr>
      </w:pP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Akhir</w:t>
      </w:r>
      <w:proofErr w:type="spellEnd"/>
    </w:p>
    <w:p w14:paraId="5A2572E4" w14:textId="77777777" w:rsidR="00B97D3B" w:rsidRDefault="00B97D3B" w:rsidP="00B97D3B">
      <w:pPr>
        <w:pStyle w:val="ListParagraph"/>
        <w:spacing w:line="480" w:lineRule="auto"/>
        <w:ind w:left="1080" w:firstLine="360"/>
        <w:jc w:val="both"/>
        <w:rPr>
          <w:rFonts w:asciiTheme="majorBidi" w:hAnsiTheme="majorBidi" w:cstheme="majorBidi"/>
          <w:sz w:val="24"/>
          <w:szCs w:val="24"/>
        </w:rPr>
      </w:pPr>
      <w:r w:rsidRPr="000E0041">
        <w:rPr>
          <w:rFonts w:asciiTheme="majorBidi" w:hAnsiTheme="majorBidi" w:cstheme="majorBidi"/>
          <w:sz w:val="24"/>
          <w:szCs w:val="24"/>
        </w:rPr>
        <w:t xml:space="preserve">Pada </w:t>
      </w:r>
      <w:proofErr w:type="spellStart"/>
      <w:r w:rsidRPr="000E0041">
        <w:rPr>
          <w:rFonts w:asciiTheme="majorBidi" w:hAnsiTheme="majorBidi" w:cstheme="majorBidi"/>
          <w:sz w:val="24"/>
          <w:szCs w:val="24"/>
        </w:rPr>
        <w:t>bagian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akhir</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skripsi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terdiri</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atas</w:t>
      </w:r>
      <w:proofErr w:type="spellEnd"/>
      <w:r w:rsidRPr="000E0041">
        <w:rPr>
          <w:rFonts w:asciiTheme="majorBidi" w:hAnsiTheme="majorBidi" w:cstheme="majorBidi"/>
          <w:sz w:val="24"/>
          <w:szCs w:val="24"/>
        </w:rPr>
        <w:t xml:space="preserve"> daftar </w:t>
      </w:r>
      <w:proofErr w:type="spellStart"/>
      <w:r w:rsidRPr="000E0041">
        <w:rPr>
          <w:rFonts w:asciiTheme="majorBidi" w:hAnsiTheme="majorBidi" w:cstheme="majorBidi"/>
          <w:sz w:val="24"/>
          <w:szCs w:val="24"/>
        </w:rPr>
        <w:t>pustaka</w:t>
      </w:r>
      <w:proofErr w:type="spellEnd"/>
      <w:r w:rsidRPr="000E0041">
        <w:rPr>
          <w:rFonts w:asciiTheme="majorBidi" w:hAnsiTheme="majorBidi" w:cstheme="majorBidi"/>
          <w:sz w:val="24"/>
          <w:szCs w:val="24"/>
        </w:rPr>
        <w:t xml:space="preserve"> dan </w:t>
      </w:r>
      <w:proofErr w:type="spellStart"/>
      <w:r w:rsidRPr="000E0041">
        <w:rPr>
          <w:rFonts w:asciiTheme="majorBidi" w:hAnsiTheme="majorBidi" w:cstheme="majorBidi"/>
          <w:sz w:val="24"/>
          <w:szCs w:val="24"/>
        </w:rPr>
        <w:t>lampiran-lampiran</w:t>
      </w:r>
      <w:proofErr w:type="spellEnd"/>
      <w:r w:rsidRPr="000E0041">
        <w:rPr>
          <w:rFonts w:asciiTheme="majorBidi" w:hAnsiTheme="majorBidi" w:cstheme="majorBidi"/>
          <w:sz w:val="24"/>
          <w:szCs w:val="24"/>
        </w:rPr>
        <w:t xml:space="preserve"> </w:t>
      </w:r>
      <w:proofErr w:type="spellStart"/>
      <w:r w:rsidRPr="000E0041">
        <w:rPr>
          <w:rFonts w:asciiTheme="majorBidi" w:hAnsiTheme="majorBidi" w:cstheme="majorBidi"/>
          <w:sz w:val="24"/>
          <w:szCs w:val="24"/>
        </w:rPr>
        <w:t>serta</w:t>
      </w:r>
      <w:proofErr w:type="spellEnd"/>
      <w:r w:rsidRPr="000E0041">
        <w:rPr>
          <w:rFonts w:asciiTheme="majorBidi" w:hAnsiTheme="majorBidi" w:cstheme="majorBidi"/>
          <w:sz w:val="24"/>
          <w:szCs w:val="24"/>
        </w:rPr>
        <w:t xml:space="preserve"> biodata </w:t>
      </w:r>
      <w:proofErr w:type="spellStart"/>
      <w:r w:rsidRPr="000E0041">
        <w:rPr>
          <w:rFonts w:asciiTheme="majorBidi" w:hAnsiTheme="majorBidi" w:cstheme="majorBidi"/>
          <w:sz w:val="24"/>
          <w:szCs w:val="24"/>
        </w:rPr>
        <w:t>penulis</w:t>
      </w:r>
      <w:proofErr w:type="spellEnd"/>
      <w:r w:rsidRPr="000E0041">
        <w:rPr>
          <w:rFonts w:asciiTheme="majorBidi" w:hAnsiTheme="majorBidi" w:cstheme="majorBidi"/>
          <w:sz w:val="24"/>
          <w:szCs w:val="24"/>
        </w:rPr>
        <w:t>.</w:t>
      </w:r>
    </w:p>
    <w:p w14:paraId="69B57EA0" w14:textId="77777777" w:rsidR="00B97D3B" w:rsidRDefault="00B97D3B" w:rsidP="00B97D3B">
      <w:pPr>
        <w:pStyle w:val="ListParagraph"/>
        <w:spacing w:line="480" w:lineRule="auto"/>
        <w:ind w:left="1080" w:firstLine="360"/>
        <w:jc w:val="both"/>
        <w:rPr>
          <w:rFonts w:asciiTheme="majorBidi" w:hAnsiTheme="majorBidi" w:cstheme="majorBidi"/>
          <w:sz w:val="24"/>
          <w:szCs w:val="24"/>
        </w:rPr>
      </w:pPr>
    </w:p>
    <w:p w14:paraId="17A8F7F0" w14:textId="77777777" w:rsidR="00632152" w:rsidRDefault="00632152">
      <w:bookmarkStart w:id="35" w:name="_GoBack"/>
      <w:bookmarkEnd w:id="35"/>
    </w:p>
    <w:sectPr w:rsidR="00632152" w:rsidSect="00B97D3B">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4B7D" w14:textId="77777777" w:rsidR="004A13CC" w:rsidRDefault="004A13CC" w:rsidP="00B97D3B">
      <w:pPr>
        <w:spacing w:after="0" w:line="240" w:lineRule="auto"/>
      </w:pPr>
      <w:r>
        <w:separator/>
      </w:r>
    </w:p>
  </w:endnote>
  <w:endnote w:type="continuationSeparator" w:id="0">
    <w:p w14:paraId="70D86AE8" w14:textId="77777777" w:rsidR="004A13CC" w:rsidRDefault="004A13CC" w:rsidP="00B9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33B5" w14:textId="77777777" w:rsidR="004A13CC" w:rsidRDefault="004A13CC" w:rsidP="00B97D3B">
      <w:pPr>
        <w:spacing w:after="0" w:line="240" w:lineRule="auto"/>
      </w:pPr>
      <w:r>
        <w:separator/>
      </w:r>
    </w:p>
  </w:footnote>
  <w:footnote w:type="continuationSeparator" w:id="0">
    <w:p w14:paraId="71F1CF43" w14:textId="77777777" w:rsidR="004A13CC" w:rsidRDefault="004A13CC" w:rsidP="00B97D3B">
      <w:pPr>
        <w:spacing w:after="0" w:line="240" w:lineRule="auto"/>
      </w:pPr>
      <w:r>
        <w:continuationSeparator/>
      </w:r>
    </w:p>
  </w:footnote>
  <w:footnote w:id="1">
    <w:p w14:paraId="72C7AC3E" w14:textId="77777777" w:rsidR="00B97D3B" w:rsidRPr="00F74712" w:rsidRDefault="00B97D3B" w:rsidP="00B97D3B">
      <w:pPr>
        <w:pStyle w:val="FootnoteText"/>
        <w:ind w:firstLine="720"/>
        <w:rPr>
          <w:rFonts w:asciiTheme="majorBidi" w:hAnsiTheme="majorBidi" w:cstheme="majorBidi"/>
        </w:rPr>
      </w:pPr>
      <w:r w:rsidRPr="009813AA">
        <w:rPr>
          <w:rStyle w:val="FootnoteReference"/>
        </w:rPr>
        <w:footnoteRef/>
      </w:r>
      <w:r w:rsidRPr="009813AA">
        <w:rPr>
          <w:rFonts w:asciiTheme="majorBidi" w:hAnsiTheme="majorBidi" w:cstheme="majorBidi"/>
        </w:rPr>
        <w:t xml:space="preserve"> </w:t>
      </w:r>
      <w:r w:rsidRPr="009813AA">
        <w:rPr>
          <w:rFonts w:asciiTheme="majorBidi" w:hAnsiTheme="majorBidi" w:cstheme="majorBidi"/>
        </w:rPr>
        <w:fldChar w:fldCharType="begin" w:fldLock="1"/>
      </w:r>
      <w:r>
        <w:rPr>
          <w:rFonts w:asciiTheme="majorBidi" w:hAnsiTheme="majorBidi" w:cstheme="majorBidi"/>
        </w:rPr>
        <w:instrText>ADDIN CSL_CITATION {"citationItems":[{"id":"ITEM-1","itemData":{"DOI":"10.21580/jec.2020.2.2.6059","ISSN":"2715-3029","abstract":"&lt;p&gt;Karakter siswa yang &lt;em&gt;selfcentered &lt;/em&gt;dan serba instan mempengaruhi disiplin belajar dan respon mereka selama pembelajaran. Siswa menjadi tidak aktif dan tujuan pembelajaran belum bisa tercapai dengan efektif. Maka dari itu, guru mengupayakan metode yang meningkatkan keaktifan siswa agar siswa dapat memahami pembelajaran. Metode tersebut adalah metode ceramah interaktif yang di dalamnya terdapat kombinasi dari metode ceramah, tanya jawab, dan diskusi. Metode penelitian yang digunakan adalah kualitatif deskriptif, artikel ini bertujuan untuk mengkaji tentang penggunaan metode ceramah interaktif sebagai upaya untuk meningkatkan keaktifan siswa. Pemaparan metode ceramah interaktif dapat memberikan gambaran tentang bagaimana tahap-tahap dalam metode ini dan interaksi yang terjadi di dalamnya dapat memenuhi indikator keaktifan belajar berupa semangat mengikuti pembelajaran, berani bertanya, berani menjawab pertanyaan, dan berani mempresentasikan hasil belajar siswa di depan kelas melalui interaksi yang ada. Penggunaan metode ceramah interaktif efektif digunakan sebagai alternatif solusi untuk masalah keaktifan siswa dan mendukung pencapaian tujuan pembelajaran.&lt;/p&gt;","author":[{"dropping-particle":"","family":"Rikawati","given":"Kezia","non-dropping-particle":"","parse-names":false,"suffix":""},{"dropping-particle":"","family":"Sitinjak","given":"Debora","non-dropping-particle":"","parse-names":false,"suffix":""}],"container-title":"Journal of Educational Chemistry (JEC)","id":"ITEM-1","issue":"2","issued":{"date-parts":[["2020"]]},"page":"40","title":"Peningkatan Keaktifan Belajar Siswa dengan Penggunaan Metode Ceramah Interaktif","type":"article-journal","volume":"2"},"uris":["http://www.mendeley.com/documents/?uuid=f859344b-b28f-447e-a2a1-c682ee6039dc"]}],"mendeley":{"formattedCitation":"Kezia Rikawati and Debora Sitinjak, ‘Peningkatan Keaktifan Belajar Siswa Dengan Penggunaan Metode Ceramah Interaktif’, &lt;i&gt;Journal of Educational Chemistry (JEC)&lt;/i&gt;, 2.2 (2020), 40 &lt;https://doi.org/10.21580/jec.2020.2.2.6059&gt;.","manualFormatting":"Kezia Rikawati dan Debora Sitinjak, ‘Peningkatan Keaktifan Belajar Siswa Dengan Penggunaan Metode Ceramah Interaktif’, Journal of Educational Chemistry (JEC), 2.2 (2020), hlm. 40 .","plainTextFormattedCitation":"Kezia Rikawati and Debora Sitinjak, ‘Peningkatan Keaktifan Belajar Siswa Dengan Penggunaan Metode Ceramah Interaktif’, Journal of Educational Chemistry (JEC), 2.2 (2020), 40 .","previouslyFormattedCitation":"Kezia Rikawati and Debora Sitinjak, ‘Peningkatan Keaktifan Belajar Siswa Dengan Penggunaan Metode Ceramah Interaktif’, &lt;i&gt;Journal of Educational Chemistry (JEC)&lt;/i&gt;, 2.2 (2020), 40 &lt;https://doi.org/10.21580/jec.2020.2.2.6059&gt;."},"properties":{"noteIndex":1},"schema":"https://github.com/citation-style-language/schema/raw/master/csl-citation.json"}</w:instrText>
      </w:r>
      <w:r w:rsidRPr="009813AA">
        <w:rPr>
          <w:rFonts w:asciiTheme="majorBidi" w:hAnsiTheme="majorBidi" w:cstheme="majorBidi"/>
        </w:rPr>
        <w:fldChar w:fldCharType="separate"/>
      </w:r>
      <w:r w:rsidRPr="009813AA">
        <w:rPr>
          <w:rFonts w:asciiTheme="majorBidi" w:hAnsiTheme="majorBidi" w:cstheme="majorBidi"/>
          <w:noProof/>
        </w:rPr>
        <w:t xml:space="preserve">Kezia Rikawati dan Debora Sitinjak, </w:t>
      </w:r>
      <w:r w:rsidRPr="009813AA">
        <w:rPr>
          <w:rFonts w:asciiTheme="majorBidi" w:hAnsiTheme="majorBidi" w:cstheme="majorBidi"/>
          <w:i/>
          <w:iCs/>
          <w:noProof/>
        </w:rPr>
        <w:t>‘Peningkatan Keaktifan Belajar Siswa Dengan Penggunaan Metode Ceramah Interaktif’</w:t>
      </w:r>
      <w:r w:rsidRPr="009813AA">
        <w:rPr>
          <w:rFonts w:asciiTheme="majorBidi" w:hAnsiTheme="majorBidi" w:cstheme="majorBidi"/>
          <w:noProof/>
        </w:rPr>
        <w:t xml:space="preserve">, </w:t>
      </w:r>
      <w:r w:rsidRPr="009813AA">
        <w:rPr>
          <w:rFonts w:asciiTheme="majorBidi" w:hAnsiTheme="majorBidi" w:cstheme="majorBidi"/>
          <w:i/>
          <w:noProof/>
        </w:rPr>
        <w:t>Journal of Educational Chemistry (JEC)</w:t>
      </w:r>
      <w:r w:rsidRPr="009813AA">
        <w:rPr>
          <w:rFonts w:asciiTheme="majorBidi" w:hAnsiTheme="majorBidi" w:cstheme="majorBidi"/>
          <w:noProof/>
        </w:rPr>
        <w:t>, 2.2 (2020), hlm. 40 &lt;https://doi.org/10.21580/jec.2020.2.2.6059&gt;.</w:t>
      </w:r>
      <w:r w:rsidRPr="009813AA">
        <w:rPr>
          <w:rFonts w:asciiTheme="majorBidi" w:hAnsiTheme="majorBidi" w:cstheme="majorBidi"/>
        </w:rPr>
        <w:fldChar w:fldCharType="end"/>
      </w:r>
    </w:p>
  </w:footnote>
  <w:footnote w:id="2">
    <w:p w14:paraId="7127CAD8" w14:textId="77777777" w:rsidR="00B97D3B" w:rsidRPr="009543EE" w:rsidRDefault="00B97D3B" w:rsidP="00B97D3B">
      <w:pPr>
        <w:pStyle w:val="FootnoteText"/>
        <w:jc w:val="both"/>
        <w:rPr>
          <w:rFonts w:asciiTheme="majorBidi" w:hAnsiTheme="majorBidi" w:cstheme="majorBidi"/>
        </w:rPr>
      </w:pPr>
      <w:r w:rsidRPr="009543EE">
        <w:rPr>
          <w:rStyle w:val="FootnoteReference"/>
          <w:rFonts w:asciiTheme="majorBidi" w:hAnsiTheme="majorBidi" w:cstheme="majorBidi"/>
        </w:rPr>
        <w:footnoteRef/>
      </w:r>
      <w:r w:rsidRPr="009543EE">
        <w:rPr>
          <w:rFonts w:asciiTheme="majorBidi" w:hAnsiTheme="majorBidi" w:cstheme="majorBidi"/>
        </w:rPr>
        <w:t xml:space="preserve"> </w:t>
      </w:r>
      <w:r w:rsidRPr="009543E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{"citationItems":[{"id":"ITEM-1","itemData":{"author":[{"dropping-particle":"","family":"Wibowo","given":"Hanung Setya","non-dropping-particle":"","parse-names":false,"suffix":""}],"container-title":"Modul Mereka","id":"ITEM-1","issued":{"date-parts":[["0"]]},"title":"Metode Ceramah: Kelebihan, Kekurangan, dan 5 Cara Meningkatkan Efektivitasnya","type":"entry-encyclopedia"},"uris":["http://www.mendeley.com/documents/?uuid=75bc90d7-5090-4a64-8a73-a95a13bbe2bc"]}],"mendeley":{"formattedCitation":"Hanung Setya Wibowo, ‘Metode Ceramah: Kelebihan, Kekurangan, Dan 5 Cara Meningkatkan Efektivitasnya’, &lt;i&gt;Modul Mereka&lt;/i&gt; &lt;https://modulmerdeka.com/metode-ceramah/#kekurangan-metode-pembelajaran-ceramah&gt;.","manualFormatting":"Hanung Setya Wibowo, ‘Metode Ceramah: Kelebihan, Kekurangan, Dan 5 Cara Meningkatkan Efektivitasnya’, Modul Mereka.com , diakses pada 27 Mei 2025.","plainTextFormattedCitation":"Hanung Setya Wibowo, ‘Metode Ceramah: Kelebihan, Kekurangan, Dan 5 Cara Meningkatkan Efektivitasnya’, Modul Mereka .","previouslyFormattedCitation":"Hanung Setya Wibowo, ‘Metode Ceramah: Kelebihan, Kekurangan, Dan 5 Cara Meningkatkan Efektivitasnya’, &lt;i&gt;Modul Mereka&lt;/i&gt; &lt;https://modulmerdeka.com/metode-ceramah/#kekurangan-metode-pembelajaran-ceramah&gt;."},"properties":{"noteIndex":2},"schema":"https://github.com/citation-style-language/schema/raw/master/csl-citation.json"}</w:instrText>
      </w:r>
      <w:r w:rsidRPr="009543EE">
        <w:rPr>
          <w:rFonts w:asciiTheme="majorBidi" w:hAnsiTheme="majorBidi" w:cstheme="majorBidi"/>
        </w:rPr>
        <w:fldChar w:fldCharType="separate"/>
      </w:r>
      <w:r w:rsidRPr="009543EE">
        <w:rPr>
          <w:rFonts w:asciiTheme="majorBidi" w:hAnsiTheme="majorBidi" w:cstheme="majorBidi"/>
          <w:noProof/>
        </w:rPr>
        <w:t xml:space="preserve">Hanung Setya Wibowo, </w:t>
      </w:r>
      <w:r w:rsidRPr="00E64EFE">
        <w:rPr>
          <w:rFonts w:asciiTheme="majorBidi" w:hAnsiTheme="majorBidi" w:cstheme="majorBidi"/>
          <w:i/>
          <w:iCs/>
          <w:noProof/>
        </w:rPr>
        <w:t>‘Metode Ceramah: Kelebihan, Kekurangan, Dan 5 Cara Meningkatkan Efektivitasnya’</w:t>
      </w:r>
      <w:r w:rsidRPr="009543EE">
        <w:rPr>
          <w:rFonts w:asciiTheme="majorBidi" w:hAnsiTheme="majorBidi" w:cstheme="majorBidi"/>
          <w:noProof/>
        </w:rPr>
        <w:t xml:space="preserve">, </w:t>
      </w:r>
      <w:r w:rsidRPr="00E64EFE">
        <w:rPr>
          <w:rFonts w:asciiTheme="majorBidi" w:hAnsiTheme="majorBidi" w:cstheme="majorBidi"/>
          <w:iCs/>
          <w:noProof/>
        </w:rPr>
        <w:t>Modul Mereka.com</w:t>
      </w:r>
      <w:r w:rsidRPr="009543EE">
        <w:rPr>
          <w:rFonts w:asciiTheme="majorBidi" w:hAnsiTheme="majorBidi" w:cstheme="majorBidi"/>
          <w:noProof/>
        </w:rPr>
        <w:t xml:space="preserve"> &lt;https://modulmerdeka.com/metode-ceramah/#kekurangan-metode-pembelajaran-ceramah&gt;</w:t>
      </w:r>
      <w:r>
        <w:rPr>
          <w:rFonts w:asciiTheme="majorBidi" w:hAnsiTheme="majorBidi" w:cstheme="majorBidi"/>
          <w:noProof/>
        </w:rPr>
        <w:t>, diakses pada 27 Mei 2025</w:t>
      </w:r>
      <w:r w:rsidRPr="009543EE">
        <w:rPr>
          <w:rFonts w:asciiTheme="majorBidi" w:hAnsiTheme="majorBidi" w:cstheme="majorBidi"/>
          <w:noProof/>
        </w:rPr>
        <w:t>.</w:t>
      </w:r>
      <w:r w:rsidRPr="009543EE">
        <w:rPr>
          <w:rFonts w:asciiTheme="majorBidi" w:hAnsiTheme="majorBidi" w:cstheme="majorBidi"/>
        </w:rPr>
        <w:fldChar w:fldCharType="end"/>
      </w:r>
    </w:p>
  </w:footnote>
  <w:footnote w:id="3">
    <w:p w14:paraId="1E9DB848" w14:textId="77777777" w:rsidR="00B97D3B" w:rsidRPr="004C3F82" w:rsidRDefault="00B97D3B" w:rsidP="00B97D3B">
      <w:pPr>
        <w:pStyle w:val="FootnoteText"/>
        <w:ind w:firstLine="720"/>
        <w:jc w:val="both"/>
        <w:rPr>
          <w:rFonts w:asciiTheme="majorBidi" w:hAnsiTheme="majorBidi" w:cstheme="majorBidi"/>
        </w:rPr>
      </w:pPr>
      <w:r w:rsidRPr="00C13931">
        <w:rPr>
          <w:rStyle w:val="FootnoteReference"/>
        </w:rPr>
        <w:footnoteRef/>
      </w:r>
      <w:r w:rsidRPr="004C3F82">
        <w:rPr>
          <w:rFonts w:asciiTheme="majorBidi" w:hAnsiTheme="majorBidi" w:cstheme="majorBidi"/>
        </w:rPr>
        <w:t xml:space="preserve"> </w:t>
      </w:r>
      <w:r w:rsidRPr="004C3F82">
        <w:rPr>
          <w:rFonts w:asciiTheme="majorBidi" w:hAnsiTheme="majorBidi" w:cstheme="majorBidi"/>
        </w:rPr>
        <w:fldChar w:fldCharType="begin" w:fldLock="1"/>
      </w:r>
      <w:r>
        <w:rPr>
          <w:rFonts w:asciiTheme="majorBidi" w:hAnsiTheme="majorBidi" w:cstheme="majorBidi"/>
        </w:rPr>
        <w:instrText>ADDIN CSL_CITATION {"citationItems":[{"id":"ITEM-1","itemData":{"abstract":"Penelitian ini mempunyai latar belakang yaitu adanya kesulitan belajar siswa. Banyak anak-anak yang malas belajar sehingga dibutuhkan alternatif belajar sambil bermain yang menarik dan menyenangkan. Salah satunya tentang budaya adat yang tidak sepenuhnya didukung media informasi yang menyajian sesuatu yang menarik maka peneliti melakukan perancangan buku media pembelajaran tentang rumah dan pakaian adat nusantara di Jawa berbasis pop-up yang saat ini merupakan media yang cukup diminati karena didukung dengan visualisasi 3D. Metode yang digunakan dalam penelitian ini adalah metode pengembangan. Proses pengumpulan data pada penelitian ini dilakukan dengan metode observasi, wawancara dan dokumentasi. Teknik analisis data dalam penelitian ini adalah reduksi, penyajian data dan validitas data. Pada proses perancangan buku pop-up rumah dan pakaian adat nusantara di Jawa, yaitu terlebih dahulu menentukan konsep desain dan membuat desain buku pop-up dengan mempersiapkan alat dan bahan, membuat thumbnail. Selanjutnya untuk final desain membuat outline desain dan final desain pop-up menggunakan Coreldraw dan Photoshop. Kemudian desain yang sudah dicetak kemudian dirangkai menjadi satu dengan menempel hingga setiap halamannya terlihat timbul atau berbentuk pop-up yang terdapat VDPSXO GHSDQ GHQJDQ MXGXO ³pop-up UXPDK GDQ SDNDLDQ DGDW´ GDQ EXNX SXQ GLWHUDSNDQ SDGD VLVZD taman kanak-kanak sebagai media pembelajaran. Hasil dari perancangan berupa buku A4 yang berisi 6 halaman dengan menggunakan teknik dasar pop-up yakni V-Fold dan Floting Layer.","author":[{"dropping-particle":"","family":"Najahah","given":"Iftitahun","non-dropping-particle":"","parse-names":false,"suffix":""},{"dropping-particle":"","family":"Oemar","given":"Eko Agus Basuki","non-dropping-particle":"","parse-names":false,"suffix":""}],"container-title":"Jurnal Pendidikan Seni Rupa","id":"ITEM-1","issue":"03","issued":{"date-parts":[["2016"]]},"page":"494-501","title":"Perancangan Buku Pop-Up Sebagai Media Pembelajaran TENTANG RUMAH DAN PAKAIAN ADAT NUSANTARA DI JAWA","type":"article-journal","volume":"04"},"uris":["http://www.mendeley.com/documents/?uuid=7b33908c-e82e-4cf6-8d86-66ef3638c1db"]}],"mendeley":{"formattedCitation":"Iftitahun Najahah and Eko Agus Basuki Oemar, ‘Perancangan Buku Pop-Up Sebagai Media Pembelajaran TENTANG RUMAH DAN PAKAIAN ADAT NUSANTARA DI JAWA’, &lt;i&gt;Jurnal Pendidikan Seni Rupa&lt;/i&gt;, 04.03 (2016), 494–501 &lt;https://media.neliti.com/media/publications/250986-perancangan-buku-pop-up-sebagai-media-pe-4010ccca.pdf&gt;.","manualFormatting":"Iftitahun Najahah dan Eko Agus Basuki Oemar, ‘Perancangan Buku Pop-Up Sebagai Media Pembelajaran Tentang Rumah Dan Pakaian Adat Nusantara Di Jawa’, Jurnal Pendidikan Seni Rupa, 04.03 (2016), hlm. 494–501 .","plainTextFormattedCitation":"Iftitahun Najahah and Eko Agus Basuki Oemar, ‘Perancangan Buku Pop-Up Sebagai Media Pembelajaran TENTANG RUMAH DAN PAKAIAN ADAT NUSANTARA DI JAWA’, Jurnal Pendidikan Seni Rupa, 04.03 (2016), 494–501 .","previouslyFormattedCitation":"Iftitahun Najahah and Eko Agus Basuki Oemar, ‘Perancangan Buku Pop-Up Sebagai Media Pembelajaran TENTANG RUMAH DAN PAKAIAN ADAT NUSANTARA DI JAWA’, &lt;i&gt;Jurnal Pendidikan Seni Rupa&lt;/i&gt;, 04.03 (2016), 494–501 &lt;https://media.neliti.com/media/publications/250986-perancangan-buku-pop-up-sebagai-media-pe-4010ccca.pdf&gt;."},"properties":{"noteIndex":3},"schema":"https://github.com/citation-style-language/schema/raw/master/csl-citation.json"}</w:instrText>
      </w:r>
      <w:r w:rsidRPr="004C3F82">
        <w:rPr>
          <w:rFonts w:asciiTheme="majorBidi" w:hAnsiTheme="majorBidi" w:cstheme="majorBidi"/>
        </w:rPr>
        <w:fldChar w:fldCharType="separate"/>
      </w:r>
      <w:r w:rsidRPr="00044A0F">
        <w:rPr>
          <w:rFonts w:asciiTheme="majorBidi" w:hAnsiTheme="majorBidi" w:cstheme="majorBidi"/>
          <w:noProof/>
        </w:rPr>
        <w:t xml:space="preserve">Iftitahun Najahah </w:t>
      </w:r>
      <w:r>
        <w:rPr>
          <w:rFonts w:asciiTheme="majorBidi" w:hAnsiTheme="majorBidi" w:cstheme="majorBidi"/>
          <w:noProof/>
        </w:rPr>
        <w:t>dan</w:t>
      </w:r>
      <w:r w:rsidRPr="00044A0F">
        <w:rPr>
          <w:rFonts w:asciiTheme="majorBidi" w:hAnsiTheme="majorBidi" w:cstheme="majorBidi"/>
          <w:noProof/>
        </w:rPr>
        <w:t xml:space="preserve"> Eko Agus Basuki Oemar, </w:t>
      </w:r>
      <w:r w:rsidRPr="009813AA">
        <w:rPr>
          <w:rFonts w:asciiTheme="majorBidi" w:hAnsiTheme="majorBidi" w:cstheme="majorBidi"/>
          <w:i/>
          <w:iCs/>
          <w:noProof/>
        </w:rPr>
        <w:t>‘Perancangan Buku Pop-Up Sebagai Media Pembelajaran Tentang Rumah Dan Pakaian Adat Nusantara Di Jawa’</w:t>
      </w:r>
      <w:r w:rsidRPr="00044A0F">
        <w:rPr>
          <w:rFonts w:asciiTheme="majorBidi" w:hAnsiTheme="majorBidi" w:cstheme="majorBidi"/>
          <w:noProof/>
        </w:rPr>
        <w:t xml:space="preserve">, </w:t>
      </w:r>
      <w:r w:rsidRPr="009813AA">
        <w:rPr>
          <w:rFonts w:asciiTheme="majorBidi" w:hAnsiTheme="majorBidi" w:cstheme="majorBidi"/>
          <w:iCs/>
          <w:noProof/>
        </w:rPr>
        <w:t>Jurnal Pendidikan Seni Rupa,</w:t>
      </w:r>
      <w:r w:rsidRPr="00044A0F">
        <w:rPr>
          <w:rFonts w:asciiTheme="majorBidi" w:hAnsiTheme="majorBidi" w:cstheme="majorBidi"/>
          <w:noProof/>
        </w:rPr>
        <w:t xml:space="preserve"> 04.03 (2016), </w:t>
      </w:r>
      <w:r>
        <w:rPr>
          <w:rFonts w:asciiTheme="majorBidi" w:hAnsiTheme="majorBidi" w:cstheme="majorBidi"/>
          <w:noProof/>
        </w:rPr>
        <w:t xml:space="preserve">hlm. </w:t>
      </w:r>
      <w:r w:rsidRPr="00044A0F">
        <w:rPr>
          <w:rFonts w:asciiTheme="majorBidi" w:hAnsiTheme="majorBidi" w:cstheme="majorBidi"/>
          <w:noProof/>
        </w:rPr>
        <w:t>494–501 &lt;https://media.neliti.com/media/publications/250986-perancangan-buku-pop-up-sebagai-media-pe-4010ccca.pdf&gt;.</w:t>
      </w:r>
      <w:r w:rsidRPr="004C3F82">
        <w:rPr>
          <w:rFonts w:asciiTheme="majorBidi" w:hAnsiTheme="majorBidi" w:cstheme="majorBidi"/>
        </w:rPr>
        <w:fldChar w:fldCharType="end"/>
      </w:r>
    </w:p>
  </w:footnote>
  <w:footnote w:id="4">
    <w:p w14:paraId="23B366B8" w14:textId="77777777" w:rsidR="00B97D3B" w:rsidRDefault="00B97D3B" w:rsidP="00B97D3B">
      <w:pPr>
        <w:pStyle w:val="FootnoteText"/>
        <w:ind w:firstLine="720"/>
        <w:jc w:val="both"/>
      </w:pPr>
      <w:r w:rsidRPr="00C13931">
        <w:rPr>
          <w:rStyle w:val="FootnoteReference"/>
        </w:rPr>
        <w:footnoteRef/>
      </w:r>
      <w:r w:rsidRPr="009C2E76">
        <w:rPr>
          <w:rFonts w:asciiTheme="majorBidi" w:hAnsiTheme="majorBidi" w:cstheme="majorBidi"/>
        </w:rPr>
        <w:t xml:space="preserve"> </w:t>
      </w:r>
      <w:r w:rsidRPr="006748C7">
        <w:rPr>
          <w:rFonts w:asciiTheme="majorBidi" w:hAnsiTheme="majorBidi" w:cstheme="majorBidi"/>
        </w:rPr>
        <w:fldChar w:fldCharType="begin" w:fldLock="1"/>
      </w:r>
      <w:r>
        <w:rPr>
          <w:rFonts w:asciiTheme="majorBidi" w:hAnsiTheme="majorBidi" w:cstheme="majorBidi"/>
        </w:rPr>
        <w:instrText>ADDIN CSL_CITATION {"citationItems":[{"id":"ITEM-1","itemData":{"DOI":"10.22441/narada.2019.v6.i1.007","ISSN":"2477-5134","abstract":"Penelitian ini bertujuan untuk menganalisis dan mengetahui tehnik-tehnik serta perkembangan buku pop-up sebagai media komukiasi visual yang lebih inovatif dalam memberikan informasi. Pemanfaatan buku pop-up sebagai sarana untuk melatih otot motorik anak-anak dengan membuka dan menutup ataupun menggerakkan gambar pada buku pop-up, hal tersebut sangat bermanfaat pada anak-anak karena buku ini memiliki dimensi dibandingkan dengan buku ilustrasi pada umumnya. Selain itu Buku pop-up mampu mengajarkan anak untuk lebih menghargai buku dan memperlakukannya dengan lebih baik, dan mampu mengembangkan kreatifitas anak, merangsang imajinasi anak, menambah pengetahuan hingga memberikan penggambaran bentuk dan pengenalan suatu benda. Buku pop-up mempunyai manfaat dan telah dipergunakan untuk sarana pembelajaran sejak abad ke-13. Pada abad ke-13, buku dengan elemen mekanik diciptakan untuk sarana pembelajaran orang dewasa. Seorang biarawan Inggris bernama Matthew Paris, dipercaya menjadi orang pertama yang memikirkan alat movable book (yang kemudian lebih dikenal dengan sebutan pop-up book), dengan teknik volvelles, untuk menghitung hari raya umat Kristian ditahun yang akan datang. Teknik volvelles, berbentuk lingkaran dengan gambar ditengahnya, dengan mengikatkan tali atau kawat pada paku ditengahnya dapat berputar pada porosnya.","author":[{"dropping-particle":"","family":"D","given":"Diean Arjuna","non-dropping-particle":"","parse-names":false,"suffix":""},{"dropping-particle":"","family":"Ardiansyah","given":"Brenda Febry","non-dropping-particle":"","parse-names":false,"suffix":""}],"container-title":"Narada : Jurnal Desain dan Seni","id":"ITEM-1","issue":"1","issued":{"date-parts":[["2019"]]},"page":"129","title":"Analisis Teknik Dan Perkembangan Buku Pop-Up","type":"article-journal","volume":"6"},"uris":["http://www.mendeley.com/documents/?uuid=7ccef652-497b-4af4-b328-720dd28a26ef"]}],"mendeley":{"formattedCitation":"Diean Arjuna D and Brenda Febry Ardiansyah, ‘Analisis Teknik Dan Perkembangan Buku Pop-Up’, &lt;i&gt;Narada : Jurnal Desain Dan Seni&lt;/i&gt;, 6.1 (2019), 129 &lt;https://doi.org/10.22441/narada.2019.v6.i1.007&gt;.","manualFormatting":"Diean Arjuna D dan Brenda Febry Ardiansyah, ‘Analisis Teknik Dan Perkembangan Buku Pop-Up’, Narada : Jurnal Desain Dan Seni, 6.1 (2019), hlm. 129 .","plainTextFormattedCitation":"Diean Arjuna D and Brenda Febry Ardiansyah, ‘Analisis Teknik Dan Perkembangan Buku Pop-Up’, Narada : Jurnal Desain Dan Seni, 6.1 (2019), 129 .","previouslyFormattedCitation":"Diean Arjuna D and Brenda Febry Ardiansyah, ‘Analisis Teknik Dan Perkembangan Buku Pop-Up’, &lt;i&gt;Narada : Jurnal Desain Dan Seni&lt;/i&gt;, 6.1 (2019), 129 &lt;https://doi.org/10.22441/narada.2019.v6.i1.007&gt;."},"properties":{"noteIndex":4},"schema":"https://github.com/citation-style-language/schema/raw/master/csl-citation.json"}</w:instrText>
      </w:r>
      <w:r w:rsidRPr="006748C7">
        <w:rPr>
          <w:rFonts w:asciiTheme="majorBidi" w:hAnsiTheme="majorBidi" w:cstheme="majorBidi"/>
        </w:rPr>
        <w:fldChar w:fldCharType="separate"/>
      </w:r>
      <w:r w:rsidRPr="006748C7">
        <w:rPr>
          <w:rFonts w:asciiTheme="majorBidi" w:hAnsiTheme="majorBidi" w:cstheme="majorBidi"/>
          <w:noProof/>
        </w:rPr>
        <w:t xml:space="preserve">Diean Arjuna D dan Brenda Febry Ardiansyah, </w:t>
      </w:r>
      <w:r w:rsidRPr="006748C7">
        <w:rPr>
          <w:rFonts w:asciiTheme="majorBidi" w:hAnsiTheme="majorBidi" w:cstheme="majorBidi"/>
          <w:i/>
          <w:iCs/>
          <w:noProof/>
        </w:rPr>
        <w:t>‘Analisis Teknik Dan Perkembangan Buku Pop-Up’</w:t>
      </w:r>
      <w:r w:rsidRPr="006748C7">
        <w:rPr>
          <w:rFonts w:asciiTheme="majorBidi" w:hAnsiTheme="majorBidi" w:cstheme="majorBidi"/>
          <w:noProof/>
        </w:rPr>
        <w:t xml:space="preserve">, </w:t>
      </w:r>
      <w:r w:rsidRPr="006748C7">
        <w:rPr>
          <w:rFonts w:asciiTheme="majorBidi" w:hAnsiTheme="majorBidi" w:cstheme="majorBidi"/>
          <w:iCs/>
          <w:noProof/>
        </w:rPr>
        <w:t>Narada : Jurnal Desain Dan Seni,</w:t>
      </w:r>
      <w:r w:rsidRPr="006748C7">
        <w:rPr>
          <w:rFonts w:asciiTheme="majorBidi" w:hAnsiTheme="majorBidi" w:cstheme="majorBidi"/>
          <w:noProof/>
        </w:rPr>
        <w:t xml:space="preserve"> 6.1 (2019), </w:t>
      </w:r>
      <w:r>
        <w:rPr>
          <w:rFonts w:asciiTheme="majorBidi" w:hAnsiTheme="majorBidi" w:cstheme="majorBidi"/>
          <w:noProof/>
        </w:rPr>
        <w:t xml:space="preserve">hlm. </w:t>
      </w:r>
      <w:r w:rsidRPr="006748C7">
        <w:rPr>
          <w:rFonts w:asciiTheme="majorBidi" w:hAnsiTheme="majorBidi" w:cstheme="majorBidi"/>
          <w:noProof/>
        </w:rPr>
        <w:t>129 &lt;https://doi.org/10.22441/narada.2019.v6.i1.007&gt;.</w:t>
      </w:r>
      <w:r w:rsidRPr="006748C7">
        <w:rPr>
          <w:rFonts w:asciiTheme="majorBidi" w:hAnsiTheme="majorBidi" w:cstheme="majorBidi"/>
        </w:rPr>
        <w:fldChar w:fldCharType="end"/>
      </w:r>
    </w:p>
  </w:footnote>
  <w:footnote w:id="5">
    <w:p w14:paraId="34785C0A" w14:textId="77777777" w:rsidR="00B97D3B" w:rsidRPr="001D30BD" w:rsidRDefault="00B97D3B" w:rsidP="00B97D3B">
      <w:pPr>
        <w:pStyle w:val="FootnoteText"/>
        <w:jc w:val="both"/>
        <w:rPr>
          <w:rFonts w:asciiTheme="majorBidi" w:hAnsiTheme="majorBidi" w:cstheme="majorBidi"/>
        </w:rPr>
      </w:pPr>
      <w:r w:rsidRPr="001D30BD">
        <w:rPr>
          <w:rStyle w:val="FootnoteReference"/>
          <w:rFonts w:asciiTheme="majorBidi" w:hAnsiTheme="majorBidi" w:cstheme="majorBidi"/>
        </w:rPr>
        <w:footnoteRef/>
      </w:r>
      <w:r w:rsidRPr="001D30BD">
        <w:rPr>
          <w:rFonts w:asciiTheme="majorBidi" w:hAnsiTheme="majorBidi" w:cstheme="majorBidi"/>
        </w:rPr>
        <w:t xml:space="preserve"> </w:t>
      </w:r>
      <w:r w:rsidRPr="001D30BD">
        <w:rPr>
          <w:rFonts w:asciiTheme="majorBidi" w:hAnsiTheme="majorBidi" w:cstheme="majorBidi"/>
        </w:rPr>
        <w:fldChar w:fldCharType="begin" w:fldLock="1"/>
      </w:r>
      <w:r>
        <w:rPr>
          <w:rFonts w:asciiTheme="majorBidi" w:hAnsiTheme="majorBidi" w:cstheme="majorBidi"/>
        </w:rPr>
        <w:instrText>ADDIN CSL_CITATION {"citationItems":[{"id":"ITEM-1","itemData":{"DOI":"10.47134/jtp.v1i3.336","abstract":"Peran guru adalah menjadi penggagas dalam proses pengajaran, artinya dia bertanggung jawab menciptakan lingkungan belajar yang optimal, menarik dan bermanfaat. Untuk meningkatkan ketercapaian tujuan pembelajaran khususnya mata pelajaran IPS melalui pemanfaatan media pembelajaran Pop Up Book. Selain itu, alat menunjang dalam pembelajaran dengan cara mempermudah pemahaman materi dan menjamin tercapai tujuan dari pengajaran secara efisien dan efektif melalui media pembelajaran. Penelitian ini bertujuan untuk memahami bagaimana implementasikan buku pop-up dalam pelajaran Ilmu Pengetahuan Sosial guna hasil belajar siswa akan meningkat. Penelitian ini dilakukan dengan menggunakan metode penelitian dokumen dan survei dokumen. Penggunaan media dalam pembelajaran IPS berperan penting. Melalui media, siswa mempunyai kesempatan untuk lebih memahami mata pelajaran. Di lingkungan pendidikan, sumber belajar yang tersedia seringkali terbatas pada buku cetak konvensional. Oleh karena itu, diperkenalkanlah media buku pop-up, yang menampilkan konten dalam format tiga dimensi dan memungkinkan siswa untuk melihatnya dari berbagai sudut yang berbeda. Media ini memiliki potensi untuk membantu siswa dalam memvisualisasikan konsep-konsep yang berkaitan dengan kehidupan di masyarakat secara lebih jelas.","author":[{"dropping-particle":"","family":"Kamal","given":"Astrid Liani","non-dropping-particle":"","parse-names":false,"suffix":""},{"dropping-particle":"","family":"Ali","given":"Muhamad Khaedar","non-dropping-particle":"","parse-names":false,"suffix":""},{"dropping-particle":"","family":"Safitri","given":"Desy","non-dropping-particle":"","parse-names":false,"suffix":""},{"dropping-particle":"","family":"Sujarwo","given":"Sujarwo","non-dropping-particle":"","parse-names":false,"suffix":""}],"container-title":"Jurnal Teknologi Pendidikan","id":"ITEM-1","issue":"3","issued":{"date-parts":[["2024"]]},"page":"9","title":"Penggunaan Media Pop Up Book pada Pembelajaran Ilmu Pengetahuan Sosial dalam Meningkatkan Hasil Belajar Siswa","type":"article-journal","volume":"1"},"uris":["http://www.mendeley.com/documents/?uuid=e54a292c-192d-4132-8680-fb9332eccae6"]}],"mendeley":{"formattedCitation":"Astrid Liani Kamal and others, ‘Penggunaan Media Pop Up Book Pada Pembelajaran Ilmu Pengetahuan Sosial Dalam Meningkatkan Hasil Belajar Siswa’, &lt;i&gt;Jurnal Teknologi Pendidikan&lt;/i&gt;, 1.3 (2024), 9 &lt;https://doi.org/10.47134/jtp.v1i3.336&gt;.","manualFormatting":"Astrid Liani Kamal dkk, ‘Penggunaan Media Pop Up Book Pada Pembelajaran Ilmu Pengetahuan Sosial Dalam Meningkatkan Hasil Belajar Siswa’, Jurnal Teknologi Pendidikan, 1.3 (2024), 9 .","plainTextFormattedCitation":"Astrid Liani Kamal and others, ‘Penggunaan Media Pop Up Book Pada Pembelajaran Ilmu Pengetahuan Sosial Dalam Meningkatkan Hasil Belajar Siswa’, Jurnal Teknologi Pendidikan, 1.3 (2024), 9 .","previouslyFormattedCitation":"Astrid Liani Kamal and others, ‘Penggunaan Media Pop Up Book Pada Pembelajaran Ilmu Pengetahuan Sosial Dalam Meningkatkan Hasil Belajar Siswa’, &lt;i&gt;Jurnal Teknologi Pendidikan&lt;/i&gt;, 1.3 (2024), 9 &lt;https://doi.org/10.47134/jtp.v1i3.336&gt;."},"properties":{"noteIndex":5},"schema":"https://github.com/citation-style-language/schema/raw/master/csl-citation.json"}</w:instrText>
      </w:r>
      <w:r w:rsidRPr="001D30BD">
        <w:rPr>
          <w:rFonts w:asciiTheme="majorBidi" w:hAnsiTheme="majorBidi" w:cstheme="majorBidi"/>
        </w:rPr>
        <w:fldChar w:fldCharType="separate"/>
      </w:r>
      <w:r w:rsidRPr="001D30BD">
        <w:rPr>
          <w:rFonts w:asciiTheme="majorBidi" w:hAnsiTheme="majorBidi" w:cstheme="majorBidi"/>
          <w:noProof/>
        </w:rPr>
        <w:t xml:space="preserve">Astrid Liani Kamal dkk, </w:t>
      </w:r>
      <w:r w:rsidRPr="001D30BD">
        <w:rPr>
          <w:rFonts w:asciiTheme="majorBidi" w:hAnsiTheme="majorBidi" w:cstheme="majorBidi"/>
          <w:i/>
          <w:iCs/>
          <w:noProof/>
        </w:rPr>
        <w:t>‘Penggunaan Media Pop Up Book Pada Pembelajaran Ilmu Pengetahuan Sosial Dalam Meningkatkan Hasil Belajar Siswa’</w:t>
      </w:r>
      <w:r w:rsidRPr="001D30BD">
        <w:rPr>
          <w:rFonts w:asciiTheme="majorBidi" w:hAnsiTheme="majorBidi" w:cstheme="majorBidi"/>
          <w:noProof/>
        </w:rPr>
        <w:t>, Jurnal Teknologi Pendidikan, 1.3 (2024), 9 &lt;https://doi.org/10.47134/jtp.v1i3.336&gt;.</w:t>
      </w:r>
      <w:r w:rsidRPr="001D30BD">
        <w:rPr>
          <w:rFonts w:asciiTheme="majorBidi" w:hAnsiTheme="majorBidi" w:cstheme="majorBidi"/>
        </w:rPr>
        <w:fldChar w:fldCharType="end"/>
      </w:r>
    </w:p>
  </w:footnote>
  <w:footnote w:id="6">
    <w:p w14:paraId="086FB225" w14:textId="77777777" w:rsidR="00B97D3B" w:rsidRPr="005F2880" w:rsidRDefault="00B97D3B" w:rsidP="00B97D3B">
      <w:pPr>
        <w:pStyle w:val="FootnoteText"/>
        <w:spacing w:before="240"/>
        <w:ind w:firstLine="720"/>
        <w:rPr>
          <w:rFonts w:asciiTheme="majorBidi" w:hAnsiTheme="majorBidi" w:cstheme="majorBidi"/>
        </w:rPr>
      </w:pPr>
      <w:r w:rsidRPr="00C13931">
        <w:rPr>
          <w:rStyle w:val="FootnoteReference"/>
        </w:rPr>
        <w:footnoteRef/>
      </w:r>
      <w:r w:rsidRPr="005F2880">
        <w:rPr>
          <w:rFonts w:asciiTheme="majorBidi" w:hAnsiTheme="majorBidi" w:cstheme="majorBidi"/>
        </w:rPr>
        <w:t xml:space="preserve"> </w:t>
      </w:r>
      <w:r w:rsidRPr="005F2880">
        <w:rPr>
          <w:rFonts w:asciiTheme="majorBidi" w:hAnsiTheme="majorBidi" w:cstheme="majorBidi"/>
        </w:rPr>
        <w:fldChar w:fldCharType="begin" w:fldLock="1"/>
      </w:r>
      <w:r>
        <w:rPr>
          <w:rFonts w:asciiTheme="majorBidi" w:hAnsiTheme="majorBidi" w:cstheme="majorBidi"/>
        </w:rPr>
        <w:instrText>ADDIN CSL_CITATION {"citationItems":[{"id":"ITEM-1","itemData":{"ISBN":"978-623-198-712-9","abstract":"We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Ltd.","author":[{"dropping-particle":"","family":"Rifa'i Abubakar","given":"","non-dropping-particle":"","parse-names":false,"suffix":""}],"container-title":"SUKA-Press UIN Sunan Kalijaga","id":"ITEM-1","issued":{"date-parts":[["2021"]]},"page":"40","title":"Pengantar Metodologi Penelitian","type":"chapter"},"uris":["http://www.mendeley.com/documents/?uuid=f89a03c4-fd34-47b4-b4d4-b30615e3ebd3"]}],"mendeley":{"formattedCitation":"Rifa’i Abubakar, ‘Pengantar Metodologi Penelitian’, in &lt;i&gt;SUKA-Press UIN Sunan Kalijaga&lt;/i&gt;, 2021, p. 40.","manualFormatting":"Rifa’i Abubakar, ‘Pengantar Metodologi Penelitian’, (Yogyakarta: SUKA-Press UIN Sunan Kalijaga, 2021), hlm. 40.","plainTextFormattedCitation":"Rifa’i Abubakar, ‘Pengantar Metodologi Penelitian’, in SUKA-Press UIN Sunan Kalijaga, 2021, p. 40.","previouslyFormattedCitation":"Rifa’i Abubakar, ‘Pengantar Metodologi Penelitian’, in &lt;i&gt;SUKA-Press UIN Sunan Kalijaga&lt;/i&gt;, 2021, p. 40."},"properties":{"noteIndex":6},"schema":"https://github.com/citation-style-language/schema/raw/master/csl-citation.json"}</w:instrText>
      </w:r>
      <w:r w:rsidRPr="005F2880">
        <w:rPr>
          <w:rFonts w:asciiTheme="majorBidi" w:hAnsiTheme="majorBidi" w:cstheme="majorBidi"/>
        </w:rPr>
        <w:fldChar w:fldCharType="separate"/>
      </w:r>
      <w:r w:rsidRPr="005F2880">
        <w:rPr>
          <w:rFonts w:asciiTheme="majorBidi" w:hAnsiTheme="majorBidi" w:cstheme="majorBidi"/>
          <w:noProof/>
        </w:rPr>
        <w:t>Rifa’i Abubakar,</w:t>
      </w:r>
      <w:r w:rsidRPr="005F2880">
        <w:rPr>
          <w:rFonts w:asciiTheme="majorBidi" w:hAnsiTheme="majorBidi" w:cstheme="majorBidi"/>
          <w:i/>
          <w:iCs/>
          <w:noProof/>
        </w:rPr>
        <w:t xml:space="preserve"> ‘Pengantar Metodologi Penelitian’</w:t>
      </w:r>
      <w:r w:rsidRPr="005F2880">
        <w:rPr>
          <w:rFonts w:asciiTheme="majorBidi" w:hAnsiTheme="majorBidi" w:cstheme="majorBidi"/>
          <w:noProof/>
        </w:rPr>
        <w:t xml:space="preserve">, </w:t>
      </w:r>
      <w:r>
        <w:rPr>
          <w:rFonts w:asciiTheme="majorBidi" w:hAnsiTheme="majorBidi" w:cstheme="majorBidi"/>
          <w:noProof/>
        </w:rPr>
        <w:t xml:space="preserve">(Yogyakarta: </w:t>
      </w:r>
      <w:r w:rsidRPr="005F2880">
        <w:rPr>
          <w:rFonts w:asciiTheme="majorBidi" w:hAnsiTheme="majorBidi" w:cstheme="majorBidi"/>
          <w:i/>
          <w:noProof/>
        </w:rPr>
        <w:t>SUKA-Press UIN Sunan Kalijaga</w:t>
      </w:r>
      <w:r w:rsidRPr="005F2880">
        <w:rPr>
          <w:rFonts w:asciiTheme="majorBidi" w:hAnsiTheme="majorBidi" w:cstheme="majorBidi"/>
          <w:noProof/>
        </w:rPr>
        <w:t>, 2021</w:t>
      </w:r>
      <w:r>
        <w:rPr>
          <w:rFonts w:asciiTheme="majorBidi" w:hAnsiTheme="majorBidi" w:cstheme="majorBidi"/>
          <w:noProof/>
        </w:rPr>
        <w:t>)</w:t>
      </w:r>
      <w:r w:rsidRPr="005F2880">
        <w:rPr>
          <w:rFonts w:asciiTheme="majorBidi" w:hAnsiTheme="majorBidi" w:cstheme="majorBidi"/>
          <w:noProof/>
        </w:rPr>
        <w:t xml:space="preserve">, </w:t>
      </w:r>
      <w:r>
        <w:rPr>
          <w:rFonts w:asciiTheme="majorBidi" w:hAnsiTheme="majorBidi" w:cstheme="majorBidi"/>
          <w:noProof/>
        </w:rPr>
        <w:t>hlm</w:t>
      </w:r>
      <w:r w:rsidRPr="005F2880">
        <w:rPr>
          <w:rFonts w:asciiTheme="majorBidi" w:hAnsiTheme="majorBidi" w:cstheme="majorBidi"/>
          <w:noProof/>
        </w:rPr>
        <w:t>. 40.</w:t>
      </w:r>
      <w:r w:rsidRPr="005F2880">
        <w:rPr>
          <w:rFonts w:asciiTheme="majorBidi" w:hAnsiTheme="majorBidi" w:cstheme="majorBidi"/>
        </w:rPr>
        <w:fldChar w:fldCharType="end"/>
      </w:r>
    </w:p>
  </w:footnote>
  <w:footnote w:id="7">
    <w:p w14:paraId="4011E5FF" w14:textId="77777777" w:rsidR="00B97D3B" w:rsidRPr="001E4181" w:rsidRDefault="00B97D3B" w:rsidP="00B97D3B">
      <w:pPr>
        <w:pStyle w:val="FootnoteText"/>
        <w:ind w:firstLine="720"/>
        <w:jc w:val="both"/>
        <w:rPr>
          <w:rFonts w:asciiTheme="majorBidi" w:hAnsiTheme="majorBidi" w:cstheme="majorBidi"/>
        </w:rPr>
      </w:pPr>
      <w:r w:rsidRPr="00C13931">
        <w:rPr>
          <w:rStyle w:val="FootnoteReference"/>
        </w:rPr>
        <w:footnoteRef/>
      </w:r>
      <w:r w:rsidRPr="001E4181">
        <w:rPr>
          <w:rFonts w:asciiTheme="majorBidi" w:hAnsiTheme="majorBidi" w:cstheme="majorBidi"/>
        </w:rPr>
        <w:t xml:space="preserve"> </w:t>
      </w:r>
      <w:proofErr w:type="spellStart"/>
      <w:r w:rsidRPr="001E4181">
        <w:rPr>
          <w:rFonts w:asciiTheme="majorBidi" w:hAnsiTheme="majorBidi" w:cstheme="majorBidi"/>
        </w:rPr>
        <w:t>Skripsi</w:t>
      </w:r>
      <w:proofErr w:type="spellEnd"/>
      <w:r w:rsidRPr="001E4181">
        <w:rPr>
          <w:rFonts w:asciiTheme="majorBidi" w:hAnsiTheme="majorBidi" w:cstheme="majorBidi"/>
        </w:rPr>
        <w:t xml:space="preserve"> </w:t>
      </w:r>
      <w:r w:rsidRPr="001E4181">
        <w:rPr>
          <w:rFonts w:asciiTheme="majorBidi" w:hAnsiTheme="majorBidi" w:cstheme="majorBidi"/>
        </w:rPr>
        <w:fldChar w:fldCharType="begin" w:fldLock="1"/>
      </w:r>
      <w:r>
        <w:rPr>
          <w:rFonts w:asciiTheme="majorBidi" w:hAnsiTheme="majorBidi" w:cstheme="majorBidi"/>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approach.","author":[{"dropping-particle":"","family":"Wulandari","given":"Intan Sri Ayu","non-dropping-particle":"","parse-names":false,"suffix":""}],"container-title":"Iniversitas Islam Negeri Syarif Hidayatullah Jakarta","id":"ITEM-1","issued":{"date-parts":[["2019"]]},"number-of-pages":"65","title":"Pengaruh Penggunaan Media Pop Up Book Untuk Meningkatkan Hasil Belajar IPA Siswa SD Islam Taman Quraniyah","type":"thesis"},"uris":["http://www.mendeley.com/documents/?uuid=01d523dd-1dd9-42c0-a5ff-398990c343f9"]}],"mendeley":{"formattedCitation":"Intan Sri Ayu Wulandari, ‘Pengaruh Penggunaan Media Pop Up Book Untuk Meningkatkan Hasil Belajar IPA Siswa SD Islam Taman Quraniyah’, &lt;i&gt;Iniversitas Islam Negeri Syarif Hidayatullah Jakarta&lt;/i&gt;, 2019 &lt;http://scioteca.caf.com/bitstream/handle/123456789/1091/RED2017-Eng-8ene.pdf?sequence=12&amp;isAllowed=y%0Ahttp://dx.doi.org/10.1016/j.regsciurbeco.2008.06.005%0Ahttps://www.researchgate.net/publication/305320484_SISTEM_PEMBETUNGAN_TERPUSAT_STRATEGI_MELESTARI&gt;.","manualFormatting":"Intan Sri Ayu Wulandari, ‘Pengaruh Penggunaan Media Pop Up Book Untuk Meningkatkan Hasil Belajar IPA Siswa SD Islam Taman Quraniyah’, Iniversitas Islam Negeri Syarif Hidayatullah Jakarta, 2019.","plainTextFormattedCitation":"Intan Sri Ayu Wulandari, ‘Pengaruh Penggunaan Media Pop Up Book Untuk Meningkatkan Hasil Belajar IPA Siswa SD Islam Taman Quraniyah’, Iniversitas Islam Negeri Syarif Hidayatullah Jakarta, 2019 .","previouslyFormattedCitation":"Intan Sri Ayu Wulandari, ‘Pengaruh Penggunaan Media Pop Up Book Untuk Meningkatkan Hasil Belajar IPA Siswa SD Islam Taman Quraniyah’, &lt;i&gt;Iniversitas Islam Negeri Syarif Hidayatullah Jakarta&lt;/i&gt;, 2019 &lt;http://scioteca.caf.com/bitstream/handle/123456789/1091/RED2017-Eng-8ene.pdf?sequence=12&amp;isAllowed=y%0Ahttp://dx.doi.org/10.1016/j.regsciurbeco.2008.06.005%0Ahttps://www.researchgate.net/publication/305320484_SISTEM_PEMBETUNGAN_TERPUSAT_STRATEGI_MELESTARI&gt;."},"properties":{"noteIndex":7},"schema":"https://github.com/citation-style-language/schema/raw/master/csl-citation.json"}</w:instrText>
      </w:r>
      <w:r w:rsidRPr="001E4181">
        <w:rPr>
          <w:rFonts w:asciiTheme="majorBidi" w:hAnsiTheme="majorBidi" w:cstheme="majorBidi"/>
        </w:rPr>
        <w:fldChar w:fldCharType="separate"/>
      </w:r>
      <w:r w:rsidRPr="001E4181">
        <w:rPr>
          <w:rFonts w:asciiTheme="majorBidi" w:hAnsiTheme="majorBidi" w:cstheme="majorBidi"/>
          <w:noProof/>
        </w:rPr>
        <w:t xml:space="preserve">Intan Sri Ayu Wulandari, ‘Pengaruh Penggunaan Media Pop Up Book Untuk Meningkatkan Hasil Belajar IPA Siswa SD Islam Taman Quraniyah’, </w:t>
      </w:r>
      <w:r w:rsidRPr="001E4181">
        <w:rPr>
          <w:rFonts w:asciiTheme="majorBidi" w:hAnsiTheme="majorBidi" w:cstheme="majorBidi"/>
          <w:i/>
          <w:noProof/>
        </w:rPr>
        <w:t>Iniversitas Islam Negeri Syarif Hidayatullah Jakarta</w:t>
      </w:r>
      <w:r w:rsidRPr="001E4181">
        <w:rPr>
          <w:rFonts w:asciiTheme="majorBidi" w:hAnsiTheme="majorBidi" w:cstheme="majorBidi"/>
          <w:noProof/>
        </w:rPr>
        <w:t>, 2019.</w:t>
      </w:r>
      <w:r w:rsidRPr="001E4181">
        <w:rPr>
          <w:rFonts w:asciiTheme="majorBidi" w:hAnsiTheme="majorBidi" w:cstheme="majorBidi"/>
        </w:rPr>
        <w:fldChar w:fldCharType="end"/>
      </w:r>
      <w:r w:rsidRPr="001E4181">
        <w:rPr>
          <w:rFonts w:asciiTheme="majorBidi" w:hAnsiTheme="majorBidi" w:cstheme="majorBidi"/>
        </w:rPr>
        <w:t xml:space="preserve"> </w:t>
      </w:r>
    </w:p>
  </w:footnote>
  <w:footnote w:id="8">
    <w:p w14:paraId="09B13617" w14:textId="77777777" w:rsidR="00B97D3B" w:rsidRPr="001E4181" w:rsidRDefault="00B97D3B" w:rsidP="00B97D3B">
      <w:pPr>
        <w:pStyle w:val="FootnoteText"/>
        <w:ind w:firstLine="720"/>
        <w:jc w:val="both"/>
        <w:rPr>
          <w:rFonts w:asciiTheme="majorBidi" w:hAnsiTheme="majorBidi" w:cstheme="majorBidi"/>
        </w:rPr>
      </w:pPr>
      <w:r w:rsidRPr="00C13931">
        <w:rPr>
          <w:rStyle w:val="FootnoteReference"/>
        </w:rPr>
        <w:footnoteRef/>
      </w:r>
      <w:r w:rsidRPr="001E4181">
        <w:rPr>
          <w:rFonts w:asciiTheme="majorBidi" w:hAnsiTheme="majorBidi" w:cstheme="majorBidi"/>
        </w:rPr>
        <w:t xml:space="preserve"> </w:t>
      </w:r>
      <w:r w:rsidRPr="001E4181">
        <w:rPr>
          <w:rFonts w:asciiTheme="majorBidi" w:hAnsiTheme="majorBidi" w:cstheme="majorBidi"/>
        </w:rPr>
        <w:fldChar w:fldCharType="begin" w:fldLock="1"/>
      </w:r>
      <w:r>
        <w:rPr>
          <w:rFonts w:asciiTheme="majorBidi" w:hAnsiTheme="majorBidi" w:cstheme="majorBidi"/>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Kata","author":[{"dropping-particle":"","family":"Kurniawati","given":"Dwi","non-dropping-particle":"","parse-names":false,"suffix":""}],"container-title":"Universitas Islam Negeri Raden Intan Lampung","id":"ITEM-1","issued":{"date-parts":[["2022"]]},"number-of-pages":"68","title":"Efektivitas Penggunaan Media Pop Up Book Terhadap Hasil Belajar Pembelajaran Tematik Kelas IV MIN 2 Pringsewu","type":"thesis"},"uris":["http://www.mendeley.com/documents/?uuid=32348c96-b85c-4d35-baaa-0b6e498fd672"]}],"mendeley":{"formattedCitation":"Dwi Kurniawati, ‘Efektivitas Penggunaan Media Pop Up Book Terhadap Hasil Belajar Pembelajaran Tematik Kelas IV MIN 2 Pringsewu’, &lt;i&gt;Universitas Islam Negeri Raden Intan Lampung&lt;/i&gt;, 2022.","plainTextFormattedCitation":"Dwi Kurniawati, ‘Efektivitas Penggunaan Media Pop Up Book Terhadap Hasil Belajar Pembelajaran Tematik Kelas IV MIN 2 Pringsewu’, Universitas Islam Negeri Raden Intan Lampung, 2022.","previouslyFormattedCitation":"Dwi Kurniawati, ‘Efektivitas Penggunaan Media Pop Up Book Terhadap Hasil Belajar Pembelajaran Tematik Kelas IV MIN 2 Pringsewu’, &lt;i&gt;Universitas Islam Negeri Raden Intan Lampung&lt;/i&gt;, 2022."},"properties":{"noteIndex":8},"schema":"https://github.com/citation-style-language/schema/raw/master/csl-citation.json"}</w:instrText>
      </w:r>
      <w:r w:rsidRPr="001E4181">
        <w:rPr>
          <w:rFonts w:asciiTheme="majorBidi" w:hAnsiTheme="majorBidi" w:cstheme="majorBidi"/>
        </w:rPr>
        <w:fldChar w:fldCharType="separate"/>
      </w:r>
      <w:r w:rsidRPr="001E4181">
        <w:rPr>
          <w:rFonts w:asciiTheme="majorBidi" w:hAnsiTheme="majorBidi" w:cstheme="majorBidi"/>
          <w:noProof/>
        </w:rPr>
        <w:t xml:space="preserve">Dwi Kurniawati, ‘Efektivitas Penggunaan Media Pop Up Book Terhadap Hasil Belajar Pembelajaran Tematik Kelas IV MIN 2 Pringsewu’, </w:t>
      </w:r>
      <w:r w:rsidRPr="001E4181">
        <w:rPr>
          <w:rFonts w:asciiTheme="majorBidi" w:hAnsiTheme="majorBidi" w:cstheme="majorBidi"/>
          <w:i/>
          <w:noProof/>
        </w:rPr>
        <w:t>Universitas Islam Negeri Raden Intan Lampung</w:t>
      </w:r>
      <w:r w:rsidRPr="001E4181">
        <w:rPr>
          <w:rFonts w:asciiTheme="majorBidi" w:hAnsiTheme="majorBidi" w:cstheme="majorBidi"/>
          <w:noProof/>
        </w:rPr>
        <w:t>, 2022.</w:t>
      </w:r>
      <w:r w:rsidRPr="001E4181">
        <w:rPr>
          <w:rFonts w:asciiTheme="majorBidi" w:hAnsiTheme="majorBidi" w:cstheme="majorBidi"/>
        </w:rPr>
        <w:fldChar w:fldCharType="end"/>
      </w:r>
    </w:p>
  </w:footnote>
  <w:footnote w:id="9">
    <w:p w14:paraId="6E74CAA6" w14:textId="77777777" w:rsidR="00B97D3B" w:rsidRPr="004255AE" w:rsidRDefault="00B97D3B" w:rsidP="00B97D3B">
      <w:pPr>
        <w:pStyle w:val="FootnoteText"/>
        <w:ind w:firstLine="720"/>
        <w:jc w:val="both"/>
        <w:rPr>
          <w:rFonts w:asciiTheme="majorBidi" w:hAnsiTheme="majorBidi" w:cstheme="majorBidi"/>
        </w:rPr>
      </w:pPr>
      <w:r w:rsidRPr="00C13931">
        <w:rPr>
          <w:rStyle w:val="FootnoteReference"/>
        </w:rPr>
        <w:footnoteRef/>
      </w:r>
      <w:r w:rsidRPr="004255AE">
        <w:rPr>
          <w:rFonts w:asciiTheme="majorBidi" w:hAnsiTheme="majorBidi" w:cstheme="majorBidi"/>
        </w:rPr>
        <w:t xml:space="preserve"> </w:t>
      </w:r>
      <w:r w:rsidRPr="004255AE">
        <w:rPr>
          <w:rFonts w:asciiTheme="majorBidi" w:hAnsiTheme="majorBidi" w:cstheme="majorBidi"/>
        </w:rPr>
        <w:fldChar w:fldCharType="begin" w:fldLock="1"/>
      </w:r>
      <w:r>
        <w:rPr>
          <w:rFonts w:asciiTheme="majorBidi" w:hAnsiTheme="majorBidi" w:cstheme="majorBidi"/>
        </w:rPr>
        <w:instrText>ADDIN CSL_CITATION {"citationItems":[{"id":"ITEM-1","itemData":{"DOI":"10.26737/jpdi.v4i1.947","ISSN":"2477-5940","abstract":"Penelitian yang dilakukan bertujuan untuk meningkatkan kemampuan berpikir kreatif siswa melalui penerapan model Project Based Learning. Jenis penelitian yang digunakan adalah Penelitian Tindakan Kelas (PTK). Subjek penelitian adalah siswa kelas V SD Negeri Banaran 5 yang berjumlah 12 siswa. Teknik yang digunakan dalam penelitian adalah dengan menggunakan empat tahap, yaitu perencanaan, pelaksanaan, observasi, dan refleksi. Hasil penelitian menunjukkan bahwa terdapat peningkatan, yang diupayakan melalui Project Based Learning antar siklus, yakni sebanyak (50%) dari seluruh siswa mencapai kategori kemampuan berpikir kreatif cukup di pra siklus, meningkat menjadi (58,3%) kategori berpikir kreatif tinggi di siklus I dan pada siklus II meningkat menjadi (91,7%) kategori berpikir kreatif tinggi. Hasil ini menunjukan bahwa adanya peningkatan pada setiap kemampuan berpikir kreatif siswa dengan menerapkan model Project Based Learning, sehingga dapat disimpulkan bahwa model Project Based Learning dapat meningkatkan kemampuan berpikir kreatif.","author":[{"dropping-particle":"","family":"Wulandari","given":"Novita","non-dropping-particle":"","parse-names":false,"suffix":""},{"dropping-particle":"","family":"Koeswanti","given":"Henny Dewi","non-dropping-particle":"","parse-names":false,"suffix":""},{"dropping-particle":"","family":"Giarti","given":"Sri","non-dropping-particle":"","parse-names":false,"suffix":""}],"container-title":"JPDI (Jurnal Pendidikan Dasar Indonesia)","id":"ITEM-1","issue":"1","issued":{"date-parts":[["2019"]]},"page":"19","title":"Penerapan Model Project Based Learning Berbantuan Media Pop Up Book Untuk Meningkatkan Kemampuan Berpikir Kreatif Siswa Kelas V","type":"article-journal","volume":"4"},"uris":["http://www.mendeley.com/documents/?uuid=380e6c0d-79c5-469f-a4b6-9e69dfbbfd0c"]}],"mendeley":{"formattedCitation":"Novita Wulandari, Henny Dewi Koeswanti, and Sri Giarti, ‘Penerapan Model Project Based Learning Berbantuan Media Pop Up Book Untuk Meningkatkan Kemampuan Berpikir Kreatif Siswa Kelas V’, &lt;i&gt;JPDI (Jurnal Pendidikan Dasar Indonesia)&lt;/i&gt;, 4.1 (2019), 19 &lt;https://doi.org/10.26737/jpdi.v4i1.947&gt;.","manualFormatting":"Wulandari, Koeswanti, dan Giarti","plainTextFormattedCitation":"Novita Wulandari, Henny Dewi Koeswanti, and Sri Giarti, ‘Penerapan Model Project Based Learning Berbantuan Media Pop Up Book Untuk Meningkatkan Kemampuan Berpikir Kreatif Siswa Kelas V’, JPDI (Jurnal Pendidikan Dasar Indonesia), 4.1 (2019), 19 .","previouslyFormattedCitation":"Novita Wulandari, Henny Dewi Koeswanti, and Sri Giarti, ‘Penerapan Model Project Based Learning Berbantuan Media Pop Up Book Untuk Meningkatkan Kemampuan Berpikir Kreatif Siswa Kelas V’, &lt;i&gt;JPDI (Jurnal Pendidikan Dasar Indonesia)&lt;/i&gt;, 4.1 (2019), 19 &lt;https://doi.org/10.26737/jpdi.v4i1.947&gt;."},"properties":{"noteIndex":9},"schema":"https://github.com/citation-style-language/schema/raw/master/csl-citation.json"}</w:instrText>
      </w:r>
      <w:r w:rsidRPr="004255AE">
        <w:rPr>
          <w:rFonts w:asciiTheme="majorBidi" w:hAnsiTheme="majorBidi" w:cstheme="majorBidi"/>
        </w:rPr>
        <w:fldChar w:fldCharType="separate"/>
      </w:r>
      <w:r w:rsidRPr="004255AE">
        <w:rPr>
          <w:rFonts w:asciiTheme="majorBidi" w:hAnsiTheme="majorBidi" w:cstheme="majorBidi"/>
          <w:noProof/>
        </w:rPr>
        <w:t>Wulandari, Koeswanti, dan Giarti</w:t>
      </w:r>
      <w:r w:rsidRPr="004255AE">
        <w:rPr>
          <w:rFonts w:asciiTheme="majorBidi" w:hAnsiTheme="majorBidi" w:cstheme="majorBidi"/>
        </w:rPr>
        <w:fldChar w:fldCharType="end"/>
      </w:r>
      <w:r w:rsidRPr="004255AE">
        <w:rPr>
          <w:rFonts w:asciiTheme="majorBidi" w:hAnsiTheme="majorBidi" w:cstheme="majorBidi"/>
        </w:rPr>
        <w:t xml:space="preserve">, </w:t>
      </w:r>
      <w:r w:rsidRPr="004255AE">
        <w:rPr>
          <w:rFonts w:asciiTheme="majorBidi" w:hAnsiTheme="majorBidi" w:cstheme="majorBidi"/>
          <w:i/>
          <w:iCs/>
        </w:rPr>
        <w:t>‘</w:t>
      </w:r>
      <w:proofErr w:type="spellStart"/>
      <w:r w:rsidRPr="004255AE">
        <w:rPr>
          <w:rFonts w:asciiTheme="majorBidi" w:hAnsiTheme="majorBidi" w:cstheme="majorBidi"/>
          <w:i/>
          <w:iCs/>
        </w:rPr>
        <w:t>Penerapan</w:t>
      </w:r>
      <w:proofErr w:type="spellEnd"/>
      <w:r w:rsidRPr="004255AE">
        <w:rPr>
          <w:rFonts w:asciiTheme="majorBidi" w:hAnsiTheme="majorBidi" w:cstheme="majorBidi"/>
          <w:i/>
          <w:iCs/>
        </w:rPr>
        <w:t xml:space="preserve"> Model Project Based Learning </w:t>
      </w:r>
      <w:proofErr w:type="spellStart"/>
      <w:r w:rsidRPr="004255AE">
        <w:rPr>
          <w:rFonts w:asciiTheme="majorBidi" w:hAnsiTheme="majorBidi" w:cstheme="majorBidi"/>
          <w:i/>
          <w:iCs/>
        </w:rPr>
        <w:t>Berbantuan</w:t>
      </w:r>
      <w:proofErr w:type="spellEnd"/>
      <w:r w:rsidRPr="004255AE">
        <w:rPr>
          <w:rFonts w:asciiTheme="majorBidi" w:hAnsiTheme="majorBidi" w:cstheme="majorBidi"/>
          <w:i/>
          <w:iCs/>
        </w:rPr>
        <w:t xml:space="preserve"> Media </w:t>
      </w:r>
      <w:proofErr w:type="spellStart"/>
      <w:r w:rsidRPr="004255AE">
        <w:rPr>
          <w:rFonts w:asciiTheme="majorBidi" w:hAnsiTheme="majorBidi" w:cstheme="majorBidi"/>
          <w:i/>
          <w:iCs/>
        </w:rPr>
        <w:t>Buku</w:t>
      </w:r>
      <w:proofErr w:type="spellEnd"/>
      <w:r w:rsidRPr="004255AE">
        <w:rPr>
          <w:rFonts w:asciiTheme="majorBidi" w:hAnsiTheme="majorBidi" w:cstheme="majorBidi"/>
          <w:i/>
          <w:iCs/>
        </w:rPr>
        <w:t xml:space="preserve"> Pop Up </w:t>
      </w:r>
      <w:proofErr w:type="spellStart"/>
      <w:r w:rsidRPr="004255AE">
        <w:rPr>
          <w:rFonts w:asciiTheme="majorBidi" w:hAnsiTheme="majorBidi" w:cstheme="majorBidi"/>
          <w:i/>
          <w:iCs/>
        </w:rPr>
        <w:t>Untuk</w:t>
      </w:r>
      <w:proofErr w:type="spellEnd"/>
      <w:r w:rsidRPr="004255AE">
        <w:rPr>
          <w:rFonts w:asciiTheme="majorBidi" w:hAnsiTheme="majorBidi" w:cstheme="majorBidi"/>
          <w:i/>
          <w:iCs/>
        </w:rPr>
        <w:t xml:space="preserve"> </w:t>
      </w:r>
      <w:proofErr w:type="spellStart"/>
      <w:r w:rsidRPr="004255AE">
        <w:rPr>
          <w:rFonts w:asciiTheme="majorBidi" w:hAnsiTheme="majorBidi" w:cstheme="majorBidi"/>
          <w:i/>
          <w:iCs/>
        </w:rPr>
        <w:t>Meningkatkan</w:t>
      </w:r>
      <w:proofErr w:type="spellEnd"/>
      <w:r w:rsidRPr="004255AE">
        <w:rPr>
          <w:rFonts w:asciiTheme="majorBidi" w:hAnsiTheme="majorBidi" w:cstheme="majorBidi"/>
          <w:i/>
          <w:iCs/>
        </w:rPr>
        <w:t xml:space="preserve"> </w:t>
      </w:r>
      <w:proofErr w:type="spellStart"/>
      <w:r w:rsidRPr="004255AE">
        <w:rPr>
          <w:rFonts w:asciiTheme="majorBidi" w:hAnsiTheme="majorBidi" w:cstheme="majorBidi"/>
          <w:i/>
          <w:iCs/>
        </w:rPr>
        <w:t>Kemampuan</w:t>
      </w:r>
      <w:proofErr w:type="spellEnd"/>
      <w:r w:rsidRPr="004255AE">
        <w:rPr>
          <w:rFonts w:asciiTheme="majorBidi" w:hAnsiTheme="majorBidi" w:cstheme="majorBidi"/>
          <w:i/>
          <w:iCs/>
        </w:rPr>
        <w:t xml:space="preserve"> </w:t>
      </w:r>
      <w:proofErr w:type="spellStart"/>
      <w:r w:rsidRPr="004255AE">
        <w:rPr>
          <w:rFonts w:asciiTheme="majorBidi" w:hAnsiTheme="majorBidi" w:cstheme="majorBidi"/>
          <w:i/>
          <w:iCs/>
        </w:rPr>
        <w:t>Berpikir</w:t>
      </w:r>
      <w:proofErr w:type="spellEnd"/>
      <w:r w:rsidRPr="004255AE">
        <w:rPr>
          <w:rFonts w:asciiTheme="majorBidi" w:hAnsiTheme="majorBidi" w:cstheme="majorBidi"/>
          <w:i/>
          <w:iCs/>
        </w:rPr>
        <w:t xml:space="preserve"> </w:t>
      </w:r>
      <w:proofErr w:type="spellStart"/>
      <w:r w:rsidRPr="004255AE">
        <w:rPr>
          <w:rFonts w:asciiTheme="majorBidi" w:hAnsiTheme="majorBidi" w:cstheme="majorBidi"/>
          <w:i/>
          <w:iCs/>
        </w:rPr>
        <w:t>Kreatif</w:t>
      </w:r>
      <w:proofErr w:type="spellEnd"/>
      <w:r w:rsidRPr="004255AE">
        <w:rPr>
          <w:rFonts w:asciiTheme="majorBidi" w:hAnsiTheme="majorBidi" w:cstheme="majorBidi"/>
          <w:i/>
          <w:iCs/>
        </w:rPr>
        <w:t xml:space="preserve"> </w:t>
      </w:r>
      <w:proofErr w:type="spellStart"/>
      <w:r w:rsidRPr="004255AE">
        <w:rPr>
          <w:rFonts w:asciiTheme="majorBidi" w:hAnsiTheme="majorBidi" w:cstheme="majorBidi"/>
          <w:i/>
          <w:iCs/>
        </w:rPr>
        <w:t>Siswa</w:t>
      </w:r>
      <w:proofErr w:type="spellEnd"/>
      <w:r w:rsidRPr="004255AE">
        <w:rPr>
          <w:rFonts w:asciiTheme="majorBidi" w:hAnsiTheme="majorBidi" w:cstheme="majorBidi"/>
          <w:i/>
          <w:iCs/>
        </w:rPr>
        <w:t xml:space="preserve"> Kelas V’</w:t>
      </w:r>
      <w:r w:rsidRPr="004255AE">
        <w:rPr>
          <w:rFonts w:asciiTheme="majorBidi" w:hAnsiTheme="majorBidi" w:cstheme="majorBidi"/>
        </w:rPr>
        <w:t>, JPDI (</w:t>
      </w:r>
      <w:proofErr w:type="spellStart"/>
      <w:r w:rsidRPr="004255AE">
        <w:rPr>
          <w:rFonts w:asciiTheme="majorBidi" w:hAnsiTheme="majorBidi" w:cstheme="majorBidi"/>
        </w:rPr>
        <w:t>Jurnal</w:t>
      </w:r>
      <w:proofErr w:type="spellEnd"/>
      <w:r w:rsidRPr="004255AE">
        <w:rPr>
          <w:rFonts w:asciiTheme="majorBidi" w:hAnsiTheme="majorBidi" w:cstheme="majorBidi"/>
        </w:rPr>
        <w:t xml:space="preserve"> Pendidikan Dasar Indonesia), 4.1 (2019), </w:t>
      </w:r>
      <w:proofErr w:type="spellStart"/>
      <w:r w:rsidRPr="004255AE">
        <w:rPr>
          <w:rFonts w:asciiTheme="majorBidi" w:hAnsiTheme="majorBidi" w:cstheme="majorBidi"/>
        </w:rPr>
        <w:t>hlm</w:t>
      </w:r>
      <w:proofErr w:type="spellEnd"/>
      <w:r w:rsidRPr="004255AE">
        <w:rPr>
          <w:rFonts w:asciiTheme="majorBidi" w:hAnsiTheme="majorBidi" w:cstheme="majorBidi"/>
        </w:rPr>
        <w:t>. 19.</w:t>
      </w:r>
    </w:p>
  </w:footnote>
  <w:footnote w:id="10">
    <w:p w14:paraId="118F2849" w14:textId="77777777" w:rsidR="00B97D3B" w:rsidRPr="004255AE" w:rsidRDefault="00B97D3B" w:rsidP="00B97D3B">
      <w:pPr>
        <w:pStyle w:val="FootnoteText"/>
        <w:ind w:firstLine="720"/>
        <w:rPr>
          <w:rFonts w:asciiTheme="majorBidi" w:hAnsiTheme="majorBidi" w:cstheme="majorBidi"/>
        </w:rPr>
      </w:pPr>
      <w:r w:rsidRPr="00C13931">
        <w:rPr>
          <w:rStyle w:val="FootnoteReference"/>
        </w:rPr>
        <w:footnoteRef/>
      </w:r>
      <w:r w:rsidRPr="004255AE">
        <w:rPr>
          <w:rFonts w:asciiTheme="majorBidi" w:hAnsiTheme="majorBidi" w:cstheme="majorBidi"/>
        </w:rPr>
        <w:t xml:space="preserve"> </w:t>
      </w:r>
      <w:r w:rsidRPr="004255AE">
        <w:rPr>
          <w:rFonts w:asciiTheme="majorBidi" w:hAnsiTheme="majorBidi" w:cstheme="majorBidi"/>
        </w:rPr>
        <w:fldChar w:fldCharType="begin" w:fldLock="1"/>
      </w:r>
      <w:r>
        <w:rPr>
          <w:rFonts w:asciiTheme="majorBidi" w:hAnsiTheme="majorBidi" w:cstheme="majorBidi"/>
        </w:rPr>
        <w:instrText>ADDIN CSL_CITATION {"citationItems":[{"id":"ITEM-1","itemData":{"ISBN":"9786239271916","author":[{"dropping-particle":"","family":"Isnawan","given":"Muhamad Galang","non-dropping-particle":"","parse-names":false,"suffix":""}],"container-title":"Nashir Al-Kutub Indonesia","id":"ITEM-1","issue":"Januari","issued":{"date-parts":[["2020"]]},"page":"9","title":"Kuasi Eksperimen","type":"chapter"},"uris":["http://www.mendeley.com/documents/?uuid=ef3e5a87-1bc4-4682-9311-ad0671d0a23f"]}],"mendeley":{"formattedCitation":"Muhamad Galang Isnawan, ‘Kuasi Eksperimen’, in &lt;i&gt;Nashir Al-Kutub Indonesia&lt;/i&gt;, 2020, p. 9.","manualFormatting":"Muhamad Galang Isnawan, ‘Kuasi Eksperimen’, (Lombok Tengah: Nashir Al-Kutub Indonesia, 2020), hlm. 9.","plainTextFormattedCitation":"Muhamad Galang Isnawan, ‘Kuasi Eksperimen’, in Nashir Al-Kutub Indonesia, 2020, p. 9.","previouslyFormattedCitation":"Muhamad Galang Isnawan, ‘Kuasi Eksperimen’, in &lt;i&gt;Nashir Al-Kutub Indonesia&lt;/i&gt;, 2020, p. 9."},"properties":{"noteIndex":10},"schema":"https://github.com/citation-style-language/schema/raw/master/csl-citation.json"}</w:instrText>
      </w:r>
      <w:r w:rsidRPr="004255AE">
        <w:rPr>
          <w:rFonts w:asciiTheme="majorBidi" w:hAnsiTheme="majorBidi" w:cstheme="majorBidi"/>
        </w:rPr>
        <w:fldChar w:fldCharType="separate"/>
      </w:r>
      <w:r w:rsidRPr="004255AE">
        <w:rPr>
          <w:rFonts w:asciiTheme="majorBidi" w:hAnsiTheme="majorBidi" w:cstheme="majorBidi"/>
          <w:noProof/>
        </w:rPr>
        <w:t xml:space="preserve">Muhamad Galang Isnawan, </w:t>
      </w:r>
      <w:r w:rsidRPr="004255AE">
        <w:rPr>
          <w:rFonts w:asciiTheme="majorBidi" w:hAnsiTheme="majorBidi" w:cstheme="majorBidi"/>
          <w:i/>
          <w:iCs/>
          <w:noProof/>
        </w:rPr>
        <w:t>‘Kuasi Eksperimen’</w:t>
      </w:r>
      <w:r w:rsidRPr="004255AE">
        <w:rPr>
          <w:rFonts w:asciiTheme="majorBidi" w:hAnsiTheme="majorBidi" w:cstheme="majorBidi"/>
          <w:noProof/>
        </w:rPr>
        <w:t xml:space="preserve">, </w:t>
      </w:r>
      <w:r>
        <w:rPr>
          <w:rFonts w:asciiTheme="majorBidi" w:hAnsiTheme="majorBidi" w:cstheme="majorBidi"/>
          <w:noProof/>
        </w:rPr>
        <w:t xml:space="preserve">(Lombok Tengah: </w:t>
      </w:r>
      <w:r w:rsidRPr="004255AE">
        <w:rPr>
          <w:rFonts w:asciiTheme="majorBidi" w:hAnsiTheme="majorBidi" w:cstheme="majorBidi"/>
          <w:iCs/>
          <w:noProof/>
        </w:rPr>
        <w:t xml:space="preserve">Nashir Al-Kutub Indonesia, </w:t>
      </w:r>
      <w:r w:rsidRPr="004255AE">
        <w:rPr>
          <w:rFonts w:asciiTheme="majorBidi" w:hAnsiTheme="majorBidi" w:cstheme="majorBidi"/>
          <w:noProof/>
        </w:rPr>
        <w:t>2020</w:t>
      </w:r>
      <w:r>
        <w:rPr>
          <w:rFonts w:asciiTheme="majorBidi" w:hAnsiTheme="majorBidi" w:cstheme="majorBidi"/>
          <w:noProof/>
        </w:rPr>
        <w:t>)</w:t>
      </w:r>
      <w:r w:rsidRPr="004255AE">
        <w:rPr>
          <w:rFonts w:asciiTheme="majorBidi" w:hAnsiTheme="majorBidi" w:cstheme="majorBidi"/>
          <w:noProof/>
        </w:rPr>
        <w:t>,</w:t>
      </w:r>
      <w:r>
        <w:rPr>
          <w:rFonts w:asciiTheme="majorBidi" w:hAnsiTheme="majorBidi" w:cstheme="majorBidi"/>
          <w:noProof/>
        </w:rPr>
        <w:t xml:space="preserve"> hlm</w:t>
      </w:r>
      <w:r w:rsidRPr="004255AE">
        <w:rPr>
          <w:rFonts w:asciiTheme="majorBidi" w:hAnsiTheme="majorBidi" w:cstheme="majorBidi"/>
          <w:noProof/>
        </w:rPr>
        <w:t>. 9.</w:t>
      </w:r>
      <w:r w:rsidRPr="004255AE">
        <w:rPr>
          <w:rFonts w:asciiTheme="majorBidi" w:hAnsiTheme="majorBidi" w:cstheme="majorBidi"/>
        </w:rPr>
        <w:fldChar w:fldCharType="end"/>
      </w:r>
    </w:p>
  </w:footnote>
  <w:footnote w:id="11">
    <w:p w14:paraId="3C09343D" w14:textId="77777777" w:rsidR="00B97D3B" w:rsidRPr="004255AE" w:rsidRDefault="00B97D3B" w:rsidP="00B97D3B">
      <w:pPr>
        <w:pStyle w:val="FootnoteText"/>
        <w:ind w:firstLine="720"/>
        <w:rPr>
          <w:rFonts w:asciiTheme="majorBidi" w:hAnsiTheme="majorBidi" w:cstheme="majorBidi"/>
        </w:rPr>
      </w:pPr>
      <w:r w:rsidRPr="00C13931">
        <w:rPr>
          <w:rStyle w:val="FootnoteReference"/>
        </w:rPr>
        <w:footnoteRef/>
      </w:r>
      <w:r w:rsidRPr="004255AE">
        <w:rPr>
          <w:rFonts w:asciiTheme="majorBidi" w:hAnsiTheme="majorBidi" w:cstheme="majorBidi"/>
        </w:rPr>
        <w:t xml:space="preserve"> </w:t>
      </w:r>
      <w:r w:rsidRPr="004255A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{"citationItems":[{"id":"ITEM-1","itemData":{"author":[{"dropping-particle":"","family":"Sugiyono","given":"","non-dropping-particle":"","parse-names":false,"suffix":""}],"container-title":"Alfabeta Bandung","id":"ITEM-1","issued":{"date-parts":[["2022"]]},"page":"69","title":"Metode Penelitian Kuantitatif, Kualitatif dan R&amp;D 4th ed","type":"chapter"},"uris":["http://www.mendeley.com/documents/?uuid=9fd8da1c-b853-430c-8d2a-b9cf532a2bf2"]}],"mendeley":{"formattedCitation":"Sugiyono, ‘Metode Penelitian Kuantitatif, Kualitatif Dan R&amp;D 4th Ed’, in &lt;i&gt;Alfabeta Bandung&lt;/i&gt;, 2022, p. 69.","manualFormatting":"Sugiyono, ‘Metode Penelitian Kuantitatif, Kualitatif Dan R&amp;D 4th ed’, (Bandung: CV. Alfabeta, 2022), hlm. 146.","plainTextFormattedCitation":"Sugiyono, ‘Metode Penelitian Kuantitatif, Kualitatif Dan R&amp;D 4th Ed’, in Alfabeta Bandung, 2022, p. 69.","previouslyFormattedCitation":"Sugiyono, ‘Metode Penelitian Kuantitatif, Kualitatif Dan R&amp;D 4th Ed’, in &lt;i&gt;Alfabeta Bandung&lt;/i&gt;, 2022, p. 69."},"properties":{"noteIndex":11},"schema":"https://github.com/citation-style-language/schema/raw/master/csl-citation.json"}</w:instrText>
      </w:r>
      <w:r w:rsidRPr="004255AE">
        <w:rPr>
          <w:rFonts w:asciiTheme="majorBidi" w:hAnsiTheme="majorBidi" w:cstheme="majorBidi"/>
        </w:rPr>
        <w:fldChar w:fldCharType="separate"/>
      </w:r>
      <w:r w:rsidRPr="004255AE">
        <w:rPr>
          <w:rFonts w:asciiTheme="majorBidi" w:hAnsiTheme="majorBidi" w:cstheme="majorBidi"/>
          <w:noProof/>
        </w:rPr>
        <w:t xml:space="preserve">Sugiyono, </w:t>
      </w:r>
      <w:r w:rsidRPr="004255AE">
        <w:rPr>
          <w:rFonts w:asciiTheme="majorBidi" w:hAnsiTheme="majorBidi" w:cstheme="majorBidi"/>
          <w:i/>
          <w:iCs/>
          <w:noProof/>
        </w:rPr>
        <w:t>‘Metode Penelitian Kuantitatif, Kualitatif Dan R&amp;D</w:t>
      </w:r>
      <w:r>
        <w:rPr>
          <w:rFonts w:asciiTheme="majorBidi" w:hAnsiTheme="majorBidi" w:cstheme="majorBidi"/>
          <w:i/>
          <w:iCs/>
          <w:noProof/>
        </w:rPr>
        <w:t xml:space="preserve"> 4</w:t>
      </w:r>
      <w:r w:rsidRPr="00870EEF">
        <w:rPr>
          <w:rFonts w:asciiTheme="majorBidi" w:hAnsiTheme="majorBidi" w:cstheme="majorBidi"/>
          <w:i/>
          <w:iCs/>
          <w:noProof/>
          <w:vertAlign w:val="superscript"/>
        </w:rPr>
        <w:t>th</w:t>
      </w:r>
      <w:r>
        <w:rPr>
          <w:rFonts w:asciiTheme="majorBidi" w:hAnsiTheme="majorBidi" w:cstheme="majorBidi"/>
          <w:i/>
          <w:iCs/>
          <w:noProof/>
        </w:rPr>
        <w:t xml:space="preserve"> ed</w:t>
      </w:r>
      <w:r w:rsidRPr="004255AE">
        <w:rPr>
          <w:rFonts w:asciiTheme="majorBidi" w:hAnsiTheme="majorBidi" w:cstheme="majorBidi"/>
          <w:i/>
          <w:iCs/>
          <w:noProof/>
        </w:rPr>
        <w:t>’</w:t>
      </w:r>
      <w:r w:rsidRPr="004255AE">
        <w:rPr>
          <w:rFonts w:asciiTheme="majorBidi" w:hAnsiTheme="majorBidi" w:cstheme="majorBidi"/>
          <w:noProof/>
        </w:rPr>
        <w:t xml:space="preserve">, (Bandung: CV. </w:t>
      </w:r>
      <w:r w:rsidRPr="004255AE">
        <w:rPr>
          <w:rFonts w:asciiTheme="majorBidi" w:hAnsiTheme="majorBidi" w:cstheme="majorBidi"/>
          <w:i/>
          <w:noProof/>
        </w:rPr>
        <w:t>Alfabeta</w:t>
      </w:r>
      <w:r w:rsidRPr="004255AE">
        <w:rPr>
          <w:rFonts w:asciiTheme="majorBidi" w:hAnsiTheme="majorBidi" w:cstheme="majorBidi"/>
          <w:noProof/>
        </w:rPr>
        <w:t>, 2022), hlm. 146.</w:t>
      </w:r>
      <w:r w:rsidRPr="004255AE">
        <w:rPr>
          <w:rFonts w:asciiTheme="majorBidi" w:hAnsiTheme="majorBidi" w:cstheme="majorBidi"/>
        </w:rPr>
        <w:fldChar w:fldCharType="end"/>
      </w:r>
    </w:p>
  </w:footnote>
  <w:footnote w:id="12">
    <w:p w14:paraId="4825D915" w14:textId="77777777" w:rsidR="00B97D3B" w:rsidRPr="00870EEF" w:rsidRDefault="00B97D3B" w:rsidP="00B97D3B">
      <w:pPr>
        <w:pStyle w:val="FootnoteText"/>
        <w:ind w:firstLine="720"/>
        <w:jc w:val="both"/>
        <w:rPr>
          <w:rFonts w:asciiTheme="majorBidi" w:hAnsiTheme="majorBidi" w:cstheme="majorBidi"/>
          <w:i/>
          <w:iCs/>
        </w:rPr>
      </w:pPr>
      <w:r w:rsidRPr="00C13931">
        <w:rPr>
          <w:rStyle w:val="FootnoteReference"/>
        </w:rPr>
        <w:footnoteRef/>
      </w:r>
      <w:r w:rsidRPr="00DD1D58">
        <w:rPr>
          <w:rFonts w:asciiTheme="majorBidi" w:hAnsiTheme="majorBidi" w:cstheme="majorBidi"/>
        </w:rPr>
        <w:t xml:space="preserve"> </w:t>
      </w:r>
      <w:r w:rsidRPr="00DD1D5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{"citationItems":[{"id":"ITEM-1","itemData":{"author":[{"dropping-particle":"","family":"Amin","given":"Nur Fadilah","non-dropping-particle":"","parse-names":false,"suffix":""},{"dropping-particle":"","family":"Garancang","given":"Sabaruddin","non-dropping-particle":"","parse-names":false,"suffix":""},{"dropping-particle":"","family":"Abunawas","given":"Kamaluddin","non-dropping-particle":"","parse-names":false,"suffix":""},{"dropping-particle":"","family":"Makassar","given":"Muhammadiyah","non-dropping-particle":"","parse-names":false,"suffix":""},{"dropping-particle":"","family":"Negeri","given":"Islam","non-dropping-particle":"","parse-names":false,"suffix":""},{"dropping-particle":"","family":"Makassar","given":"Alauddin","non-dropping-particle":"","parse-names":false,"suffix":""}],"container-title":"JURNAL PILAR: Jurnal Kajian Islam Kontemporer","id":"ITEM-1","issue":"1","issued":{"date-parts":[["2023"]]},"page":"18","title":"Konsep Umum Populasi dan Sampel Dalam Penelitian","type":"article-journal","volume":"14"},"uris":["http://www.mendeley.com/documents/?uuid=514f1daa-b6c0-4557-a725-579b37b25445"]}],"mendeley":{"formattedCitation":"Nur Fadilah Amin and others, ‘Konsep Umum Populasi Dan Sampel Dalam Penelitian’, &lt;i&gt;JURNAL PILAR: Jurnal Kajian Islam Kontemporer&lt;/i&gt;, 14.1 (2023), 18.","manualFormatting":"Nur Fadilah Amin dkk, ‘Konsep Umum Populasi Dan Sampel Dalam Penelitian’, JURNAL PILAR: Jurnal Kajian Islam Kontemporer, 14.1 (2023), hlm. 18.","plainTextFormattedCitation":"Nur Fadilah Amin and others, ‘Konsep Umum Populasi Dan Sampel Dalam Penelitian’, JURNAL PILAR: Jurnal Kajian Islam Kontemporer, 14.1 (2023), 18.","previouslyFormattedCitation":"Nur Fadilah Amin and others, ‘Konsep Umum Populasi Dan Sampel Dalam Penelitian’, &lt;i&gt;JURNAL PILAR: Jurnal Kajian Islam Kontemporer&lt;/i&gt;, 14.1 (2023), 18."},"properties":{"noteIndex":12},"schema":"https://github.com/citation-style-language/schema/raw/master/csl-citation.json"}</w:instrText>
      </w:r>
      <w:r w:rsidRPr="00DD1D58">
        <w:rPr>
          <w:rFonts w:asciiTheme="majorBidi" w:hAnsiTheme="majorBidi" w:cstheme="majorBidi"/>
        </w:rPr>
        <w:fldChar w:fldCharType="separate"/>
      </w:r>
      <w:r w:rsidRPr="00870EEF">
        <w:rPr>
          <w:rFonts w:asciiTheme="majorBidi" w:hAnsiTheme="majorBidi" w:cstheme="majorBidi"/>
          <w:noProof/>
        </w:rPr>
        <w:t xml:space="preserve">Nur Fadilah Amin dkk, </w:t>
      </w:r>
      <w:r w:rsidRPr="00B96B45">
        <w:rPr>
          <w:rFonts w:asciiTheme="majorBidi" w:hAnsiTheme="majorBidi" w:cstheme="majorBidi"/>
          <w:i/>
          <w:iCs/>
          <w:noProof/>
        </w:rPr>
        <w:t>‘Konsep Umum Populasi Dan Sampel Dalam Penelitian</w:t>
      </w:r>
      <w:r w:rsidRPr="00870EEF">
        <w:rPr>
          <w:rFonts w:asciiTheme="majorBidi" w:hAnsiTheme="majorBidi" w:cstheme="majorBidi"/>
          <w:noProof/>
        </w:rPr>
        <w:t>’, JURNAL PILAR: Jurnal Kajian Islam Kontemporer, 14.1 (2023), hlm. 18.</w:t>
      </w:r>
      <w:r w:rsidRPr="00DD1D58">
        <w:rPr>
          <w:rFonts w:asciiTheme="majorBidi" w:hAnsiTheme="majorBidi" w:cstheme="majorBidi"/>
        </w:rPr>
        <w:fldChar w:fldCharType="end"/>
      </w:r>
    </w:p>
  </w:footnote>
  <w:footnote w:id="13">
    <w:p w14:paraId="6F05DB0F" w14:textId="77777777" w:rsidR="00B97D3B" w:rsidRDefault="00B97D3B" w:rsidP="00B97D3B">
      <w:pPr>
        <w:pStyle w:val="FootnoteText"/>
      </w:pPr>
      <w:r w:rsidRPr="00C13931">
        <w:rPr>
          <w:rStyle w:val="FootnoteReference"/>
        </w:rPr>
        <w:footnoteRef/>
      </w:r>
      <w:r w:rsidRPr="00DD1D58">
        <w:rPr>
          <w:rFonts w:asciiTheme="majorBidi" w:hAnsiTheme="majorBidi" w:cstheme="majorBidi"/>
        </w:rPr>
        <w:t xml:space="preserve"> </w:t>
      </w:r>
      <w:r w:rsidRPr="00DD1D5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{"citationItems":[{"id":"ITEM-1","itemData":{"author":[{"dropping-particle":"","family":"Amin","given":"Nur Fadilah","non-dropping-particle":"","parse-names":false,"suffix":""},{"dropping-particle":"","family":"Garancang","given":"Sabaruddin","non-dropping-particle":"","parse-names":false,"suffix":""},{"dropping-particle":"","family":"Abunawas","given":"Kamaluddin","non-dropping-particle":"","parse-names":false,"suffix":""},{"dropping-particle":"","family":"Makassar","given":"Muhammadiyah","non-dropping-particle":"","parse-names":false,"suffix":""},{"dropping-particle":"","family":"Negeri","given":"Islam","non-dropping-particle":"","parse-names":false,"suffix":""},{"dropping-particle":"","family":"Makassar","given":"Alauddin","non-dropping-particle":"","parse-names":false,"suffix":""}],"container-title":"JURNAL PILAR: Jurnal Kajian Islam Kontemporer","id":"ITEM-1","issue":"1","issued":{"date-parts":[["2023"]]},"page":"18","title":"Konsep Umum Populasi dan Sampel Dalam Penelitian","type":"article-journal","volume":"14"},"uris":["http://www.mendeley.com/documents/?uuid=514f1daa-b6c0-4557-a725-579b37b25445"]}],"mendeley":{"formattedCitation":"Amin and others.","manualFormatting":"Ibid.","plainTextFormattedCitation":"Amin and others.","previouslyFormattedCitation":"Amin and others."},"properties":{"noteIndex":13},"schema":"https://github.com/citation-style-language/schema/raw/master/csl-citation.json"}</w:instrText>
      </w:r>
      <w:r w:rsidRPr="00DD1D58">
        <w:rPr>
          <w:rFonts w:asciiTheme="majorBidi" w:hAnsiTheme="majorBidi" w:cstheme="majorBidi"/>
        </w:rPr>
        <w:fldChar w:fldCharType="separate"/>
      </w:r>
      <w:r w:rsidRPr="00DD1D58">
        <w:rPr>
          <w:rFonts w:asciiTheme="majorBidi" w:hAnsiTheme="majorBidi" w:cstheme="majorBidi"/>
          <w:i/>
          <w:iCs/>
          <w:noProof/>
        </w:rPr>
        <w:t>Ibid</w:t>
      </w:r>
      <w:r w:rsidRPr="00DD1D58">
        <w:rPr>
          <w:rFonts w:asciiTheme="majorBidi" w:hAnsiTheme="majorBidi" w:cstheme="majorBidi"/>
          <w:noProof/>
        </w:rPr>
        <w:t>.</w:t>
      </w:r>
      <w:r w:rsidRPr="00DD1D58">
        <w:rPr>
          <w:rFonts w:asciiTheme="majorBidi" w:hAnsiTheme="majorBidi" w:cstheme="majorBidi"/>
        </w:rPr>
        <w:fldChar w:fldCharType="end"/>
      </w:r>
    </w:p>
  </w:footnote>
  <w:footnote w:id="14">
    <w:p w14:paraId="4EB1C5E2" w14:textId="77777777" w:rsidR="00B97D3B" w:rsidRPr="00C12256" w:rsidRDefault="00B97D3B" w:rsidP="00B97D3B">
      <w:pPr>
        <w:pStyle w:val="FootnoteText"/>
        <w:ind w:firstLine="720"/>
        <w:jc w:val="both"/>
        <w:rPr>
          <w:rFonts w:asciiTheme="majorBidi" w:hAnsiTheme="majorBidi" w:cstheme="majorBidi"/>
        </w:rPr>
      </w:pPr>
      <w:r w:rsidRPr="00C12256">
        <w:rPr>
          <w:rStyle w:val="FootnoteReference"/>
          <w:rFonts w:asciiTheme="majorBidi" w:hAnsiTheme="majorBidi" w:cstheme="majorBidi"/>
        </w:rPr>
        <w:footnoteRef/>
      </w:r>
      <w:r w:rsidRPr="00C12256">
        <w:rPr>
          <w:rFonts w:asciiTheme="majorBidi" w:hAnsiTheme="majorBidi" w:cstheme="majorBidi"/>
        </w:rPr>
        <w:t xml:space="preserve"> </w:t>
      </w:r>
      <w:r w:rsidRPr="00C12256">
        <w:rPr>
          <w:rFonts w:asciiTheme="majorBidi" w:hAnsiTheme="majorBidi" w:cstheme="majorBidi"/>
        </w:rPr>
        <w:fldChar w:fldCharType="begin" w:fldLock="1"/>
      </w:r>
      <w:r>
        <w:rPr>
          <w:rFonts w:asciiTheme="majorBidi" w:hAnsiTheme="majorBidi" w:cstheme="majorBidi"/>
        </w:rPr>
        <w:instrText>ADDIN CSL_CITATION {"citationItems":[{"id":"ITEM-1","itemData":{"ISBN":"9786231518521","abstract":"Agar penelitian dapat terarah dengan baik peneliti melakukan penelitian sesuai dengan prosedur pengumpulan data dan tahap-tahap penelitian. Untuk memberikan gambaran secara jelas mengenai penerapan pendekatan kontekstual dalam pembelajaran matematika di kelas awal SDN 3 Bulango Timur Kabupaten Bone Bolango, peneliti melakukan wawancara dengan mengajukan pertanyaan-pertanyaan. Adapun yang menjadi informan dalam penelitian ini adalah guru kelas I, II, dan III, dan siswa kelas I, II, dan III. 4.1.1 Temuan Umum Penelitian ini merupakan penelitian deskripsi kualitatif yang bertujuan untuk mengetahui bagaimana penerapan pendekatan kontekstual dalam pembelajaran matematika di kelas awal SDN 3 Bulango Timur Kabupaten Bone Bolango. Untuk mengetahui bagaimana penerapan pendekatan kontekstual dalam pembelajaran matematika di kelas awal, peneliti melakukan penelitian sesuai dengan tahap-tahap yang telah dijelaskan pada bab sebelumnya. Adapun hasil observasi dan wawancara secara umum yang peneliti temui dapat peneliti uraikan sebagai berikut: a. Hasil Observasi dengan Guru SDN 3 Bulango Timur","author":[{"dropping-particle":"","family":"Wardhana","given":"Zainuddin Iba dan Aditya","non-dropping-particle":"","parse-names":false,"suffix":""}],"container-title":"Purbalingga: CV. Eureka Media Aksara","id":"ITEM-1","issued":{"date-parts":[["2023"]]},"page":"170","title":"Metode Penelitian","type":"chapter"},"uris":["http://www.mendeley.com/documents/?uuid=c93969c1-4b66-4b67-b7ba-b859e87fa044"]}],"mendeley":{"formattedCitation":"Zainuddin Iba dan Aditya Wardhana, ‘Metode Penelitian’, in &lt;i&gt;Purbalingga: CV. Eureka Media Aksara&lt;/i&gt;, 2023, p. 170.","manualFormatting":"Zainuddin Iba dan Aditya Wardhana, ‘Metode Penelitian’, in Purbalingga: CV. Eureka Media Aksara, 2023, hal. 170.","plainTextFormattedCitation":"Zainuddin Iba dan Aditya Wardhana, ‘Metode Penelitian’, in Purbalingga: CV. Eureka Media Aksara, 2023, p. 170.","previouslyFormattedCitation":"Zainuddin Iba dan Aditya Wardhana, ‘Metode Penelitian’, in &lt;i&gt;Purbalingga: CV. Eureka Media Aksara&lt;/i&gt;, 2023, p. 170."},"properties":{"noteIndex":14},"schema":"https://github.com/citation-style-language/schema/raw/master/csl-citation.json"}</w:instrText>
      </w:r>
      <w:r w:rsidRPr="00C12256">
        <w:rPr>
          <w:rFonts w:asciiTheme="majorBidi" w:hAnsiTheme="majorBidi" w:cstheme="majorBidi"/>
        </w:rPr>
        <w:fldChar w:fldCharType="separate"/>
      </w:r>
      <w:r w:rsidRPr="00C12256">
        <w:rPr>
          <w:rFonts w:asciiTheme="majorBidi" w:hAnsiTheme="majorBidi" w:cstheme="majorBidi"/>
          <w:noProof/>
        </w:rPr>
        <w:t xml:space="preserve">Zainuddin Iba dan Aditya Wardhana, ‘Metode Penelitian’, in </w:t>
      </w:r>
      <w:r w:rsidRPr="00C12256">
        <w:rPr>
          <w:rFonts w:asciiTheme="majorBidi" w:hAnsiTheme="majorBidi" w:cstheme="majorBidi"/>
          <w:i/>
          <w:noProof/>
        </w:rPr>
        <w:t>Purbalingga: CV. Eureka Media Aksara</w:t>
      </w:r>
      <w:r w:rsidRPr="00C12256">
        <w:rPr>
          <w:rFonts w:asciiTheme="majorBidi" w:hAnsiTheme="majorBidi" w:cstheme="majorBidi"/>
          <w:noProof/>
        </w:rPr>
        <w:t>, 2023, hal. 170.</w:t>
      </w:r>
      <w:r w:rsidRPr="00C12256">
        <w:rPr>
          <w:rFonts w:asciiTheme="majorBidi" w:hAnsiTheme="majorBidi" w:cstheme="majorBidi"/>
        </w:rPr>
        <w:fldChar w:fldCharType="end"/>
      </w:r>
    </w:p>
  </w:footnote>
  <w:footnote w:id="15">
    <w:p w14:paraId="15015DA0" w14:textId="77777777" w:rsidR="00B97D3B" w:rsidRPr="003B14D6" w:rsidRDefault="00B97D3B" w:rsidP="00B97D3B">
      <w:pPr>
        <w:pStyle w:val="FootnoteText"/>
        <w:rPr>
          <w:rFonts w:asciiTheme="majorBidi" w:hAnsiTheme="majorBidi" w:cstheme="majorBidi"/>
          <w:i/>
          <w:iCs/>
        </w:rPr>
      </w:pPr>
      <w:r w:rsidRPr="003B14D6">
        <w:rPr>
          <w:rStyle w:val="FootnoteReference"/>
          <w:rFonts w:asciiTheme="majorBidi" w:hAnsiTheme="majorBidi" w:cstheme="majorBidi"/>
        </w:rPr>
        <w:footnoteRef/>
      </w:r>
      <w:r w:rsidRPr="003B14D6">
        <w:rPr>
          <w:rFonts w:asciiTheme="majorBidi" w:hAnsiTheme="majorBidi" w:cstheme="majorBidi"/>
        </w:rPr>
        <w:t xml:space="preserve"> </w:t>
      </w:r>
      <w:r w:rsidRPr="003B14D6">
        <w:rPr>
          <w:rFonts w:asciiTheme="majorBidi" w:hAnsiTheme="majorBidi" w:cstheme="majorBidi"/>
          <w:i/>
          <w:iCs/>
        </w:rPr>
        <w:t xml:space="preserve">Ibid… </w:t>
      </w:r>
      <w:proofErr w:type="spellStart"/>
      <w:r w:rsidRPr="003B14D6">
        <w:rPr>
          <w:rFonts w:asciiTheme="majorBidi" w:hAnsiTheme="majorBidi" w:cstheme="majorBidi"/>
        </w:rPr>
        <w:t>hal</w:t>
      </w:r>
      <w:proofErr w:type="spellEnd"/>
      <w:r w:rsidRPr="003B14D6">
        <w:rPr>
          <w:rFonts w:asciiTheme="majorBidi" w:hAnsiTheme="majorBidi" w:cstheme="majorBidi"/>
        </w:rPr>
        <w:t>. 69.</w:t>
      </w:r>
    </w:p>
  </w:footnote>
  <w:footnote w:id="16">
    <w:p w14:paraId="70717387" w14:textId="77777777" w:rsidR="00B97D3B" w:rsidRPr="003B14D6" w:rsidRDefault="00B97D3B" w:rsidP="00B97D3B">
      <w:pPr>
        <w:pStyle w:val="FootnoteText"/>
      </w:pPr>
      <w:r w:rsidRPr="003B14D6">
        <w:rPr>
          <w:rStyle w:val="FootnoteReference"/>
          <w:rFonts w:asciiTheme="majorBidi" w:hAnsiTheme="majorBidi" w:cstheme="majorBidi"/>
        </w:rPr>
        <w:footnoteRef/>
      </w:r>
      <w:r w:rsidRPr="003B14D6">
        <w:rPr>
          <w:rFonts w:asciiTheme="majorBidi" w:hAnsiTheme="majorBidi" w:cstheme="majorBidi"/>
        </w:rPr>
        <w:t xml:space="preserve"> </w:t>
      </w:r>
      <w:r w:rsidRPr="003B14D6">
        <w:rPr>
          <w:rFonts w:asciiTheme="majorBidi" w:hAnsiTheme="majorBidi" w:cstheme="majorBidi"/>
          <w:i/>
          <w:iCs/>
        </w:rPr>
        <w:t xml:space="preserve">Ibid… </w:t>
      </w:r>
      <w:proofErr w:type="spellStart"/>
      <w:r w:rsidRPr="003B14D6">
        <w:rPr>
          <w:rFonts w:asciiTheme="majorBidi" w:hAnsiTheme="majorBidi" w:cstheme="majorBidi"/>
        </w:rPr>
        <w:t>hal</w:t>
      </w:r>
      <w:proofErr w:type="spellEnd"/>
      <w:r w:rsidRPr="003B14D6">
        <w:rPr>
          <w:rFonts w:asciiTheme="majorBidi" w:hAnsiTheme="majorBidi" w:cstheme="majorBidi"/>
        </w:rPr>
        <w:t>. 69.</w:t>
      </w:r>
    </w:p>
  </w:footnote>
  <w:footnote w:id="17">
    <w:p w14:paraId="4B69E8EB" w14:textId="77777777" w:rsidR="00B97D3B" w:rsidRPr="00D54B3F" w:rsidRDefault="00B97D3B" w:rsidP="00B97D3B">
      <w:pPr>
        <w:pStyle w:val="FootnoteText"/>
        <w:ind w:firstLine="720"/>
        <w:rPr>
          <w:rFonts w:asciiTheme="majorBidi" w:hAnsiTheme="majorBidi" w:cstheme="majorBidi"/>
        </w:rPr>
      </w:pPr>
      <w:r w:rsidRPr="00C13931">
        <w:rPr>
          <w:rStyle w:val="FootnoteReference"/>
        </w:rPr>
        <w:footnoteRef/>
      </w:r>
      <w:r w:rsidRPr="00D54B3F">
        <w:rPr>
          <w:rFonts w:asciiTheme="majorBidi" w:hAnsiTheme="majorBidi" w:cstheme="majorBidi"/>
        </w:rPr>
        <w:t xml:space="preserve"> </w:t>
      </w:r>
      <w:r w:rsidRPr="00D54B3F">
        <w:rPr>
          <w:rFonts w:asciiTheme="majorBidi" w:hAnsiTheme="majorBidi" w:cstheme="majorBidi"/>
        </w:rPr>
        <w:fldChar w:fldCharType="begin" w:fldLock="1"/>
      </w:r>
      <w:r>
        <w:rPr>
          <w:rFonts w:asciiTheme="majorBidi" w:hAnsiTheme="majorBidi" w:cstheme="majorBidi"/>
        </w:rPr>
        <w:instrText>ADDIN CSL_CITATION {"citationItems":[{"id":"ITEM-1","itemData":{"abstract":"Penelitian ini diharapkan dapat meningkatkan hasil belajar peserta didik dan dengan adanya media audio visual ini juga diharapkan juga dapat meningkatkan motivasi belajar peserta didik, sehingga pengetahuan dan keterampilan dapat meningkat. Analisis data ini dilakukan setelah data yang diperoleh dari sample melalui instrument yang dipilih dan akan digunakan untuk menjawab masalah dalam penelitian atau untuk menguji hipotesa yang diajukan melalui penyajian data. Data yang terkumpul tidak mesti seluruhnya disajikan dalam pelaporan penelitian, penyajian data ini adalah dalam rangka untuk memperlihatkan data kepada para pembaca tentang realitas yang sebenarnya terjadi sesuai dengan fokus dan tema penelitian, oleh karena itu data yang disajikan dalam penelitian tentunya adalah data yang terkait dengan tema bahasan saja yang perlu disajikan. Hasil penelitian ini menunjukkan hasil belajar siswa pada tahap I dan Tahap II mengalami peningkatan, hal itu ditunjukan dengan jumlah ketuntasan belajar siswa serta presentase ketuntasan yang telah tercapai. Pada tahap I siswa yang tuntas 12 siswa dengan presentase 60%. Dan pada tahap II jumlah siswa yang tuntas belajar sebanyak 17 siswa dengan presentase 85%. KATA","author":[{"dropping-particle":"","family":"Undari Sulung","given":"Mohamad Muspawi","non-dropping-particle":"","parse-names":false,"suffix":""}],"container-title":"Jurnal Edu Research : Indonesian Institute For Corporate Learning And Studies (IICLS)","id":"ITEM-1","issue":"3","issued":{"date-parts":[["2024"]]},"page":"3-4","title":"Memahami Sumber Data Penelitian: Primer, Sekunder, dan Tersier","type":"article-journal","volume":"5"},"uris":["http://www.mendeley.com/documents/?uuid=02e47c14-7a6a-4169-a70b-6a75989ed4ad"]}],"mendeley":{"formattedCitation":"Mohamad Muspawi Undari Sulung, ‘Memahami Sumber Data Penelitian: Primer, Sekunder, Dan Tersier’, &lt;i&gt;Jurnal Edu Research : Indonesian Institute For Corporate Learning And Studies (IICLS)&lt;/i&gt;, 5.3 (2024), 3–4.","manualFormatting":"Mohamad Muspawi dan Undari Sulung, ‘Memahami Sumber Data Penelitian: Primer, Sekunder, Dan Tersier’, Jurnal Edu Research : Indonesian Institute For Corporate Learning And Studies (IICLS), 5.3 (2024), hlm. 3–4.","plainTextFormattedCitation":"Mohamad Muspawi Undari Sulung, ‘Memahami Sumber Data Penelitian: Primer, Sekunder, Dan Tersier’, Jurnal Edu Research : Indonesian Institute For Corporate Learning And Studies (IICLS), 5.3 (2024), 3–4.","previouslyFormattedCitation":"Mohamad Muspawi Undari Sulung, ‘Memahami Sumber Data Penelitian: Primer, Sekunder, Dan Tersier’, &lt;i&gt;Jurnal Edu Research : Indonesian Institute For Corporate Learning And Studies (IICLS)&lt;/i&gt;, 5.3 (2024), 3–4."},"properties":{"noteIndex":17},"schema":"https://github.com/citation-style-language/schema/raw/master/csl-citation.json"}</w:instrText>
      </w:r>
      <w:r w:rsidRPr="00D54B3F">
        <w:rPr>
          <w:rFonts w:asciiTheme="majorBidi" w:hAnsiTheme="majorBidi" w:cstheme="majorBidi"/>
        </w:rPr>
        <w:fldChar w:fldCharType="separate"/>
      </w:r>
      <w:r w:rsidRPr="00633493">
        <w:rPr>
          <w:rFonts w:asciiTheme="majorBidi" w:hAnsiTheme="majorBidi" w:cstheme="majorBidi"/>
          <w:noProof/>
        </w:rPr>
        <w:t>Mohamad Muspawi</w:t>
      </w:r>
      <w:r>
        <w:rPr>
          <w:rFonts w:asciiTheme="majorBidi" w:hAnsiTheme="majorBidi" w:cstheme="majorBidi"/>
          <w:noProof/>
        </w:rPr>
        <w:t xml:space="preserve"> dan</w:t>
      </w:r>
      <w:r w:rsidRPr="00633493">
        <w:rPr>
          <w:rFonts w:asciiTheme="majorBidi" w:hAnsiTheme="majorBidi" w:cstheme="majorBidi"/>
          <w:noProof/>
        </w:rPr>
        <w:t xml:space="preserve"> Undari Sulung</w:t>
      </w:r>
      <w:r w:rsidRPr="00633493">
        <w:rPr>
          <w:rFonts w:asciiTheme="majorBidi" w:hAnsiTheme="majorBidi" w:cstheme="majorBidi"/>
          <w:i/>
          <w:iCs/>
          <w:noProof/>
        </w:rPr>
        <w:t>, ‘Memahami Sumber Data Penelitian: Primer, Sekunder, Dan Tersier’</w:t>
      </w:r>
      <w:r w:rsidRPr="00D54B3F">
        <w:rPr>
          <w:rFonts w:asciiTheme="majorBidi" w:hAnsiTheme="majorBidi" w:cstheme="majorBidi"/>
          <w:noProof/>
        </w:rPr>
        <w:t xml:space="preserve">, </w:t>
      </w:r>
      <w:r w:rsidRPr="00D54B3F">
        <w:rPr>
          <w:rFonts w:asciiTheme="majorBidi" w:hAnsiTheme="majorBidi" w:cstheme="majorBidi"/>
          <w:i/>
          <w:noProof/>
        </w:rPr>
        <w:t>Jurnal Edu Research : Indonesian Institute For Corporate Learning And Studies (IICLS)</w:t>
      </w:r>
      <w:r w:rsidRPr="00D54B3F">
        <w:rPr>
          <w:rFonts w:asciiTheme="majorBidi" w:hAnsiTheme="majorBidi" w:cstheme="majorBidi"/>
          <w:noProof/>
        </w:rPr>
        <w:t xml:space="preserve">, 5.3 (2024), </w:t>
      </w:r>
      <w:r>
        <w:rPr>
          <w:rFonts w:asciiTheme="majorBidi" w:hAnsiTheme="majorBidi" w:cstheme="majorBidi"/>
          <w:noProof/>
        </w:rPr>
        <w:t xml:space="preserve">hlm. </w:t>
      </w:r>
      <w:r w:rsidRPr="00D54B3F">
        <w:rPr>
          <w:rFonts w:asciiTheme="majorBidi" w:hAnsiTheme="majorBidi" w:cstheme="majorBidi"/>
          <w:noProof/>
        </w:rPr>
        <w:t>3–4.</w:t>
      </w:r>
      <w:r w:rsidRPr="00D54B3F">
        <w:rPr>
          <w:rFonts w:asciiTheme="majorBidi" w:hAnsiTheme="majorBidi" w:cstheme="majorBidi"/>
        </w:rPr>
        <w:fldChar w:fldCharType="end"/>
      </w:r>
    </w:p>
  </w:footnote>
  <w:footnote w:id="18">
    <w:p w14:paraId="39196859" w14:textId="77777777" w:rsidR="00B97D3B" w:rsidRPr="00D54B3F" w:rsidRDefault="00B97D3B" w:rsidP="00B97D3B">
      <w:pPr>
        <w:pStyle w:val="FootnoteText"/>
        <w:rPr>
          <w:rFonts w:asciiTheme="majorBidi" w:hAnsiTheme="majorBidi" w:cstheme="majorBidi"/>
        </w:rPr>
      </w:pPr>
      <w:r w:rsidRPr="00C13931">
        <w:rPr>
          <w:rStyle w:val="FootnoteReference"/>
        </w:rPr>
        <w:footnoteRef/>
      </w:r>
      <w:r w:rsidRPr="00D54B3F">
        <w:rPr>
          <w:rFonts w:asciiTheme="majorBidi" w:hAnsiTheme="majorBidi" w:cstheme="majorBidi"/>
          <w:i/>
          <w:iCs/>
        </w:rPr>
        <w:t xml:space="preserve"> </w:t>
      </w:r>
      <w:r w:rsidRPr="00D54B3F">
        <w:rPr>
          <w:rFonts w:asciiTheme="majorBidi" w:hAnsiTheme="majorBidi" w:cstheme="majorBidi"/>
          <w:i/>
          <w:iCs/>
        </w:rPr>
        <w:fldChar w:fldCharType="begin" w:fldLock="1"/>
      </w:r>
      <w:r>
        <w:rPr>
          <w:rFonts w:asciiTheme="majorBidi" w:hAnsiTheme="majorBidi" w:cstheme="majorBidi"/>
          <w:i/>
          <w:iCs/>
        </w:rPr>
        <w:instrText>ADDIN CSL_CITATION {"citationItems":[{"id":"ITEM-1","itemData":{"abstract":"Penelitian ini diharapkan dapat meningkatkan hasil belajar peserta didik dan dengan adanya media audio visual ini juga diharapkan juga dapat meningkatkan motivasi belajar peserta didik, sehingga pengetahuan dan keterampilan dapat meningkat. Analisis data ini dilakukan setelah data yang diperoleh dari sample melalui instrument yang dipilih dan akan digunakan untuk menjawab masalah dalam penelitian atau untuk menguji hipotesa yang diajukan melalui penyajian data. Data yang terkumpul tidak mesti seluruhnya disajikan dalam pelaporan penelitian, penyajian data ini adalah dalam rangka untuk memperlihatkan data kepada para pembaca tentang realitas yang sebenarnya terjadi sesuai dengan fokus dan tema penelitian, oleh karena itu data yang disajikan dalam penelitian tentunya adalah data yang terkait dengan tema bahasan saja yang perlu disajikan. Hasil penelitian ini menunjukkan hasil belajar siswa pada tahap I dan Tahap II mengalami peningkatan, hal itu ditunjukan dengan jumlah ketuntasan belajar siswa serta presentase ketuntasan yang telah tercapai. Pada tahap I siswa yang tuntas 12 siswa dengan presentase 60%. Dan pada tahap II jumlah siswa yang tuntas belajar sebanyak 17 siswa dengan presentase 85%. KATA","author":[{"dropping-particle":"","family":"Undari Sulung","given":"Mohamad Muspawi","non-dropping-particle":"","parse-names":false,"suffix":""}],"container-title":"Jurnal Edu Research : Indonesian Institute For Corporate Learning And Studies (IICLS)","id":"ITEM-1","issue":"3","issued":{"date-parts":[["2024"]]},"page":"3-4","title":"Memahami Sumber Data Penelitian: Primer, Sekunder, dan Tersier","type":"article-journal","volume":"5"},"uris":["http://www.mendeley.com/documents/?uuid=02e47c14-7a6a-4169-a70b-6a75989ed4ad"]}],"mendeley":{"formattedCitation":"Undari Sulung.","manualFormatting":"Ibid.","plainTextFormattedCitation":"Undari Sulung.","previouslyFormattedCitation":"Undari Sulung."},"properties":{"noteIndex":18},"schema":"https://github.com/citation-style-language/schema/raw/master/csl-citation.json"}</w:instrText>
      </w:r>
      <w:r w:rsidRPr="00D54B3F">
        <w:rPr>
          <w:rFonts w:asciiTheme="majorBidi" w:hAnsiTheme="majorBidi" w:cstheme="majorBidi"/>
          <w:i/>
          <w:iCs/>
        </w:rPr>
        <w:fldChar w:fldCharType="separate"/>
      </w:r>
      <w:r w:rsidRPr="00D54B3F">
        <w:rPr>
          <w:rFonts w:asciiTheme="majorBidi" w:hAnsiTheme="majorBidi" w:cstheme="majorBidi"/>
          <w:i/>
          <w:iCs/>
          <w:noProof/>
        </w:rPr>
        <w:t>Ibid.</w:t>
      </w:r>
      <w:r w:rsidRPr="00D54B3F">
        <w:rPr>
          <w:rFonts w:asciiTheme="majorBidi" w:hAnsiTheme="majorBidi" w:cstheme="majorBidi"/>
          <w:i/>
          <w:iCs/>
        </w:rPr>
        <w:fldChar w:fldCharType="end"/>
      </w:r>
      <w:r>
        <w:rPr>
          <w:rFonts w:asciiTheme="majorBidi" w:hAnsiTheme="majorBidi" w:cstheme="majorBidi"/>
          <w:i/>
          <w:iCs/>
        </w:rPr>
        <w:t xml:space="preserve"> </w:t>
      </w:r>
      <w:proofErr w:type="spellStart"/>
      <w:r w:rsidRPr="00D215CE">
        <w:rPr>
          <w:rFonts w:asciiTheme="majorBidi" w:hAnsiTheme="majorBidi" w:cstheme="majorBidi"/>
        </w:rPr>
        <w:t>hlm</w:t>
      </w:r>
      <w:proofErr w:type="spellEnd"/>
      <w:r w:rsidRPr="00D215CE">
        <w:rPr>
          <w:rFonts w:asciiTheme="majorBidi" w:hAnsiTheme="majorBidi" w:cstheme="majorBidi"/>
        </w:rPr>
        <w:t>. 4</w:t>
      </w:r>
      <w:r>
        <w:rPr>
          <w:rFonts w:asciiTheme="majorBidi" w:hAnsiTheme="majorBidi" w:cstheme="majorBidi"/>
          <w:i/>
          <w:iCs/>
        </w:rPr>
        <w:t>.</w:t>
      </w:r>
    </w:p>
  </w:footnote>
  <w:footnote w:id="19">
    <w:p w14:paraId="1EC4E42B" w14:textId="77777777" w:rsidR="00B97D3B" w:rsidRPr="00EB3F5E" w:rsidRDefault="00B97D3B" w:rsidP="00B97D3B">
      <w:pPr>
        <w:pStyle w:val="FootnoteText"/>
        <w:ind w:firstLine="720"/>
        <w:rPr>
          <w:rFonts w:asciiTheme="majorBidi" w:hAnsiTheme="majorBidi" w:cstheme="majorBidi"/>
        </w:rPr>
      </w:pPr>
      <w:r w:rsidRPr="00C13931">
        <w:rPr>
          <w:rStyle w:val="FootnoteReference"/>
        </w:rPr>
        <w:footnoteRef/>
      </w:r>
      <w:r w:rsidRPr="00EB3F5E">
        <w:rPr>
          <w:rFonts w:asciiTheme="majorBidi" w:hAnsiTheme="majorBidi" w:cstheme="majorBidi"/>
        </w:rPr>
        <w:t xml:space="preserve"> </w:t>
      </w:r>
      <w:r w:rsidRPr="00EB3F5E">
        <w:rPr>
          <w:rFonts w:asciiTheme="majorBidi" w:hAnsiTheme="majorBidi" w:cstheme="majorBidi"/>
        </w:rPr>
        <w:fldChar w:fldCharType="begin" w:fldLock="1"/>
      </w:r>
      <w:r>
        <w:rPr>
          <w:rFonts w:asciiTheme="majorBidi" w:hAnsiTheme="majorBidi" w:cstheme="majorBidi"/>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approach.","author":[{"dropping-particle":"","family":"Nasution","given":"Hanni Fadlilah","non-dropping-particle":"","parse-names":false,"suffix":""}],"container-title":"UIN Syahada","id":"ITEM-1","issue":"1","issued":{"date-parts":[["2019"]]},"page":"64","title":"Instrumen Penelitian dan Urgensinya Dalam Penelitian Kuantitatif","type":"article-journal","volume":"11"},"uris":["http://www.mendeley.com/documents/?uuid=eeb24a02-1901-4d58-838b-addbc1f5ffc7"]}],"mendeley":{"formattedCitation":"Hanni Fadlilah Nasution, ‘Instrumen Penelitian Dan Urgensinya Dalam Penelitian Kuantitatif’, &lt;i&gt;UIN Syahada&lt;/i&gt;, 11.1 (2019), 64 &lt;http://scioteca.caf.com/bitstream/handle/123456789/1091/RED2017-Eng-8ene.pdf?sequence=12&amp;isAllowed=y%0Ahttp://dx.doi.org/10.1016/j.regsciurbeco.2008.06.005%0Ahttps://www.researchgate.net/publication/305320484_SISTEM_PEMBETUNGAN_TERPUSAT_STRATEGI_MELESTARI&gt;.","manualFormatting":"Hanni Fadlilah Nasution, ‘Instrumen Penelitian Dan Urgensinya Dalam Penelitian Kuantitatif’, UIN Syahada, 11.1 (2019), hlm. 64. ","plainTextFormattedCitation":"Hanni Fadlilah Nasution, ‘Instrumen Penelitian Dan Urgensinya Dalam Penelitian Kuantitatif’, UIN Syahada, 11.1 (2019), 64 .","previouslyFormattedCitation":"Hanni Fadlilah Nasution, ‘Instrumen Penelitian Dan Urgensinya Dalam Penelitian Kuantitatif’, &lt;i&gt;UIN Syahada&lt;/i&gt;, 11.1 (2019), 64 &lt;http://scioteca.caf.com/bitstream/handle/123456789/1091/RED2017-Eng-8ene.pdf?sequence=12&amp;isAllowed=y%0Ahttp://dx.doi.org/10.1016/j.regsciurbeco.2008.06.005%0Ahttps://www.researchgate.net/publication/305320484_SISTEM_PEMBETUNGAN_TERPUSAT_STRATEGI_MELESTARI&gt;."},"properties":{"noteIndex":19},"schema":"https://github.com/citation-style-language/schema/raw/master/csl-citation.json"}</w:instrText>
      </w:r>
      <w:r w:rsidRPr="00EB3F5E">
        <w:rPr>
          <w:rFonts w:asciiTheme="majorBidi" w:hAnsiTheme="majorBidi" w:cstheme="majorBidi"/>
        </w:rPr>
        <w:fldChar w:fldCharType="separate"/>
      </w:r>
      <w:r w:rsidRPr="00EB3F5E">
        <w:rPr>
          <w:rFonts w:asciiTheme="majorBidi" w:hAnsiTheme="majorBidi" w:cstheme="majorBidi"/>
          <w:noProof/>
        </w:rPr>
        <w:t xml:space="preserve">Hanni Fadlilah Nasution, </w:t>
      </w:r>
      <w:r w:rsidRPr="00EB3F5E">
        <w:rPr>
          <w:rFonts w:asciiTheme="majorBidi" w:hAnsiTheme="majorBidi" w:cstheme="majorBidi"/>
          <w:i/>
          <w:iCs/>
          <w:noProof/>
        </w:rPr>
        <w:t>‘Instrumen Penelitian Dan Urgensinya Dalam Penelitian Kuantitatif’</w:t>
      </w:r>
      <w:r w:rsidRPr="00EB3F5E">
        <w:rPr>
          <w:rFonts w:asciiTheme="majorBidi" w:hAnsiTheme="majorBidi" w:cstheme="majorBidi"/>
          <w:noProof/>
        </w:rPr>
        <w:t xml:space="preserve">, </w:t>
      </w:r>
      <w:r w:rsidRPr="00EB3F5E">
        <w:rPr>
          <w:rFonts w:asciiTheme="majorBidi" w:hAnsiTheme="majorBidi" w:cstheme="majorBidi"/>
          <w:iCs/>
          <w:noProof/>
        </w:rPr>
        <w:t>UIN Syahada</w:t>
      </w:r>
      <w:r w:rsidRPr="00EB3F5E">
        <w:rPr>
          <w:rFonts w:asciiTheme="majorBidi" w:hAnsiTheme="majorBidi" w:cstheme="majorBidi"/>
          <w:noProof/>
        </w:rPr>
        <w:t xml:space="preserve">, 11.1 (2019), </w:t>
      </w:r>
      <w:r>
        <w:rPr>
          <w:rFonts w:asciiTheme="majorBidi" w:hAnsiTheme="majorBidi" w:cstheme="majorBidi"/>
          <w:noProof/>
        </w:rPr>
        <w:t xml:space="preserve">hlm. </w:t>
      </w:r>
      <w:r w:rsidRPr="00EB3F5E">
        <w:rPr>
          <w:rFonts w:asciiTheme="majorBidi" w:hAnsiTheme="majorBidi" w:cstheme="majorBidi"/>
          <w:noProof/>
        </w:rPr>
        <w:t>64</w:t>
      </w:r>
      <w:r>
        <w:rPr>
          <w:rFonts w:asciiTheme="majorBidi" w:hAnsiTheme="majorBidi" w:cstheme="majorBidi"/>
          <w:noProof/>
        </w:rPr>
        <w:t>.</w:t>
      </w:r>
      <w:r w:rsidRPr="00EB3F5E">
        <w:rPr>
          <w:rFonts w:asciiTheme="majorBidi" w:hAnsiTheme="majorBidi" w:cstheme="majorBidi"/>
          <w:noProof/>
        </w:rPr>
        <w:t xml:space="preserve"> </w:t>
      </w:r>
      <w:r w:rsidRPr="00EB3F5E">
        <w:rPr>
          <w:rFonts w:asciiTheme="majorBidi" w:hAnsiTheme="majorBidi" w:cstheme="majorBidi"/>
        </w:rPr>
        <w:fldChar w:fldCharType="end"/>
      </w:r>
    </w:p>
  </w:footnote>
  <w:footnote w:id="20">
    <w:p w14:paraId="02720431" w14:textId="77777777" w:rsidR="00B97D3B" w:rsidRPr="00C00689" w:rsidRDefault="00B97D3B" w:rsidP="00B97D3B">
      <w:pPr>
        <w:pStyle w:val="FootnoteText"/>
        <w:ind w:firstLine="720"/>
        <w:jc w:val="both"/>
        <w:rPr>
          <w:rFonts w:asciiTheme="majorBidi" w:hAnsiTheme="majorBidi" w:cstheme="majorBidi"/>
        </w:rPr>
      </w:pPr>
      <w:r w:rsidRPr="00C13931">
        <w:rPr>
          <w:rStyle w:val="FootnoteReference"/>
        </w:rPr>
        <w:footnoteRef/>
      </w:r>
      <w:r w:rsidRPr="00C00689">
        <w:rPr>
          <w:rFonts w:asciiTheme="majorBidi" w:hAnsiTheme="majorBidi" w:cstheme="majorBidi"/>
        </w:rPr>
        <w:t xml:space="preserve"> </w:t>
      </w:r>
      <w:r w:rsidRPr="00C00689">
        <w:rPr>
          <w:rFonts w:asciiTheme="majorBidi" w:hAnsiTheme="majorBidi" w:cstheme="majorBidi"/>
        </w:rPr>
        <w:fldChar w:fldCharType="begin" w:fldLock="1"/>
      </w:r>
      <w:r>
        <w:rPr>
          <w:rFonts w:asciiTheme="majorBidi" w:hAnsiTheme="majorBidi" w:cstheme="majorBidi"/>
        </w:rPr>
        <w:instrText>ADDIN CSL_CITATION {"citationItems":[{"id":"ITEM-1","itemData":{"ISBN":"9786231518521","abstract":"Agar penelitian dapat terarah dengan baik peneliti melakukan penelitian sesuai dengan prosedur pengumpulan data dan tahap-tahap penelitian. Untuk memberikan gambaran secara jelas mengenai penerapan pendekatan kontekstual dalam pembelajaran matematika di kelas awal SDN 3 Bulango Timur Kabupaten Bone Bolango, peneliti melakukan wawancara dengan mengajukan pertanyaan-pertanyaan. Adapun yang menjadi informan dalam penelitian ini adalah guru kelas I, II, dan III, dan siswa kelas I, II, dan III. 4.1.1 Temuan Umum Penelitian ini merupakan penelitian deskripsi kualitatif yang bertujuan untuk mengetahui bagaimana penerapan pendekatan kontekstual dalam pembelajaran matematika di kelas awal SDN 3 Bulango Timur Kabupaten Bone Bolango. Untuk mengetahui bagaimana penerapan pendekatan kontekstual dalam pembelajaran matematika di kelas awal, peneliti melakukan penelitian sesuai dengan tahap-tahap yang telah dijelaskan pada bab sebelumnya. Adapun hasil observasi dan wawancara secara umum yang peneliti temui dapat peneliti uraikan sebagai berikut: a. Hasil Observasi dengan Guru SDN 3 Bulango Timur","author":[{"dropping-particle":"","family":"Wardhana","given":"Zainuddin Iba dan Aditya","non-dropping-particle":"","parse-names":false,"suffix":""}],"container-title":"Purbalingga: CV. Eureka Media Aksara","id":"ITEM-1","issued":{"date-parts":[["2023"]]},"page":"170","title":"Metode Penelitian","type":"chapter"},"uris":["http://www.mendeley.com/documents/?uuid=c93969c1-4b66-4b67-b7ba-b859e87fa044"]}],"mendeley":{"formattedCitation":"Wardhana.","manualFormatting":"Zainuddin Iba dan Aditya Wardhana, ‘Metode Penelitian’, (Purbalingga: CV. Eureka Media Aksara, 2023), hlm. 241.","plainTextFormattedCitation":"Wardhana.","previouslyFormattedCitation":"Wardhana."},"properties":{"noteIndex":20},"schema":"https://github.com/citation-style-language/schema/raw/master/csl-citation.json"}</w:instrText>
      </w:r>
      <w:r w:rsidRPr="00C00689">
        <w:rPr>
          <w:rFonts w:asciiTheme="majorBidi" w:hAnsiTheme="majorBidi" w:cstheme="majorBidi"/>
        </w:rPr>
        <w:fldChar w:fldCharType="separate"/>
      </w:r>
      <w:r w:rsidRPr="00C00689">
        <w:rPr>
          <w:rFonts w:asciiTheme="majorBidi" w:hAnsiTheme="majorBidi" w:cstheme="majorBidi"/>
          <w:noProof/>
        </w:rPr>
        <w:t xml:space="preserve">Zainuddin Iba dan Aditya Wardhana, </w:t>
      </w:r>
      <w:r w:rsidRPr="00C00689">
        <w:rPr>
          <w:rFonts w:asciiTheme="majorBidi" w:hAnsiTheme="majorBidi" w:cstheme="majorBidi"/>
          <w:i/>
          <w:iCs/>
          <w:noProof/>
        </w:rPr>
        <w:t>‘Metode Penelitian’</w:t>
      </w:r>
      <w:r w:rsidRPr="00C00689">
        <w:rPr>
          <w:rFonts w:asciiTheme="majorBidi" w:hAnsiTheme="majorBidi" w:cstheme="majorBidi"/>
          <w:noProof/>
        </w:rPr>
        <w:t xml:space="preserve">, </w:t>
      </w:r>
      <w:r>
        <w:rPr>
          <w:rFonts w:asciiTheme="majorBidi" w:hAnsiTheme="majorBidi" w:cstheme="majorBidi"/>
          <w:noProof/>
        </w:rPr>
        <w:t xml:space="preserve">(Purbalingga: </w:t>
      </w:r>
      <w:r w:rsidRPr="00C00689">
        <w:rPr>
          <w:rFonts w:asciiTheme="majorBidi" w:hAnsiTheme="majorBidi" w:cstheme="majorBidi"/>
          <w:iCs/>
          <w:noProof/>
        </w:rPr>
        <w:t>CV. Eureka Media Aksara</w:t>
      </w:r>
      <w:r>
        <w:rPr>
          <w:rFonts w:asciiTheme="majorBidi" w:hAnsiTheme="majorBidi" w:cstheme="majorBidi"/>
          <w:noProof/>
        </w:rPr>
        <w:t>,</w:t>
      </w:r>
      <w:r w:rsidRPr="00C00689">
        <w:rPr>
          <w:rFonts w:asciiTheme="majorBidi" w:hAnsiTheme="majorBidi" w:cstheme="majorBidi"/>
          <w:noProof/>
        </w:rPr>
        <w:t xml:space="preserve"> 2023</w:t>
      </w:r>
      <w:r>
        <w:rPr>
          <w:rFonts w:asciiTheme="majorBidi" w:hAnsiTheme="majorBidi" w:cstheme="majorBidi"/>
          <w:noProof/>
        </w:rPr>
        <w:t>)</w:t>
      </w:r>
      <w:r w:rsidRPr="00C00689">
        <w:rPr>
          <w:rFonts w:asciiTheme="majorBidi" w:hAnsiTheme="majorBidi" w:cstheme="majorBidi"/>
          <w:noProof/>
        </w:rPr>
        <w:t xml:space="preserve">, </w:t>
      </w:r>
      <w:r>
        <w:rPr>
          <w:rFonts w:asciiTheme="majorBidi" w:hAnsiTheme="majorBidi" w:cstheme="majorBidi"/>
          <w:noProof/>
        </w:rPr>
        <w:t>hlm</w:t>
      </w:r>
      <w:r w:rsidRPr="00C00689">
        <w:rPr>
          <w:rFonts w:asciiTheme="majorBidi" w:hAnsiTheme="majorBidi" w:cstheme="majorBidi"/>
          <w:noProof/>
        </w:rPr>
        <w:t>. 241.</w:t>
      </w:r>
      <w:r w:rsidRPr="00C00689">
        <w:rPr>
          <w:rFonts w:asciiTheme="majorBidi" w:hAnsiTheme="majorBidi" w:cstheme="majorBidi"/>
        </w:rPr>
        <w:fldChar w:fldCharType="end"/>
      </w:r>
    </w:p>
  </w:footnote>
  <w:footnote w:id="21">
    <w:p w14:paraId="6B17729D" w14:textId="77777777" w:rsidR="00B97D3B" w:rsidRPr="004A17F2" w:rsidRDefault="00B97D3B" w:rsidP="00B97D3B">
      <w:pPr>
        <w:pStyle w:val="FootnoteText"/>
        <w:ind w:firstLine="720"/>
        <w:jc w:val="both"/>
        <w:rPr>
          <w:rFonts w:asciiTheme="majorBidi" w:hAnsiTheme="majorBidi" w:cstheme="majorBidi"/>
        </w:rPr>
      </w:pPr>
      <w:r w:rsidRPr="00C13931">
        <w:rPr>
          <w:rStyle w:val="FootnoteReference"/>
        </w:rPr>
        <w:footnoteRef/>
      </w:r>
      <w:r w:rsidRPr="004A17F2">
        <w:rPr>
          <w:rFonts w:asciiTheme="majorBidi" w:hAnsiTheme="majorBidi" w:cstheme="majorBidi"/>
        </w:rPr>
        <w:t xml:space="preserve"> </w:t>
      </w:r>
      <w:r w:rsidRPr="004A17F2">
        <w:rPr>
          <w:rFonts w:asciiTheme="majorBidi" w:hAnsiTheme="majorBidi" w:cstheme="majorBidi"/>
        </w:rPr>
        <w:fldChar w:fldCharType="begin" w:fldLock="1"/>
      </w:r>
      <w:r>
        <w:rPr>
          <w:rFonts w:asciiTheme="majorBidi" w:hAnsiTheme="majorBidi" w:cstheme="majorBidi"/>
        </w:rPr>
        <w:instrText>ADDIN CSL_CITATION {"citationItems":[{"id":"ITEM-1","itemData":{"ISBN":"9789790116559","abstract":"A. PENGERTIAN Ada empat konsep atau istilah yang perlu dikemukakan terlebih dahulu dalam kaitannya dengan pembahasan evaluasi pembelajaran, yaitu tes, pengukuran, asesmen, dan evaluasi. Keempat konsep tersebut saling terkait dan merupakan satu kesatuan yang tidak terpisahkan. Kegiatan evaluasi perlu melibatkan ketiga kegiatan lainnya, yaitu tes, pengukuran, dan penilaian. Bab ini akan memaparkan keempat konsep atau istilah tersebut secara detail.","author":[{"dropping-particle":"","family":"Ghufron","given":"Anik","non-dropping-particle":"","parse-names":false,"suffix":""},{"dropping-particle":"","family":"Sutama","given":"","non-dropping-particle":"","parse-names":false,"suffix":""}],"container-title":"Evaluasi Pembelajaran Matematika","id":"ITEM-1","issued":{"date-parts":[["2011"]]},"page":"2","title":"Tes, Pengukuran, Asesmen, dan Evaluasi, Peran dan Fungsinya dalam Pembelajaran","type":"chapter"},"uris":["http://www.mendeley.com/documents/?uuid=eddb1dd4-1167-4b55-8c4d-1bf644e20006"]}],"mendeley":{"formattedCitation":"Anik Ghufron and Sutama, ‘Tes, Pengukuran, Asesmen, Dan Evaluasi, Peran Dan Fungsinya Dalam Pembelajaran’, in &lt;i&gt;Evaluasi Pembelajaran Matematika&lt;/i&gt;, 2011, p. 2 &lt;http://repository.ut.ac.id/id/eprint/4387&gt;.","manualFormatting":"Anik Ghufron dan Sutama, ‘Tes, Pengukuran, Asesmen, Dan Evaluasi, Peran Dan Fungsinya Dalam Pembelajaran’, Modul Evaluasi Pembelajaran Matematika, 2011, hlm. 2 .","plainTextFormattedCitation":"Anik Ghufron and Sutama, ‘Tes, Pengukuran, Asesmen, Dan Evaluasi, Peran Dan Fungsinya Dalam Pembelajaran’, in Evaluasi Pembelajaran Matematika, 2011, p. 2 .","previouslyFormattedCitation":"Anik Ghufron and Sutama, ‘Tes, Pengukuran, Asesmen, Dan Evaluasi, Peran Dan Fungsinya Dalam Pembelajaran’, in &lt;i&gt;Evaluasi Pembelajaran Matematika&lt;/i&gt;, 2011, p. 2 &lt;http://repository.ut.ac.id/id/eprint/4387&gt;."},"properties":{"noteIndex":21},"schema":"https://github.com/citation-style-language/schema/raw/master/csl-citation.json"}</w:instrText>
      </w:r>
      <w:r w:rsidRPr="004A17F2">
        <w:rPr>
          <w:rFonts w:asciiTheme="majorBidi" w:hAnsiTheme="majorBidi" w:cstheme="majorBidi"/>
        </w:rPr>
        <w:fldChar w:fldCharType="separate"/>
      </w:r>
      <w:r w:rsidRPr="00C33EA9">
        <w:rPr>
          <w:rFonts w:asciiTheme="majorBidi" w:hAnsiTheme="majorBidi" w:cstheme="majorBidi"/>
          <w:noProof/>
        </w:rPr>
        <w:t xml:space="preserve">Anik Ghufron </w:t>
      </w:r>
      <w:r>
        <w:rPr>
          <w:rFonts w:asciiTheme="majorBidi" w:hAnsiTheme="majorBidi" w:cstheme="majorBidi"/>
          <w:noProof/>
        </w:rPr>
        <w:t>dan</w:t>
      </w:r>
      <w:r w:rsidRPr="00C33EA9">
        <w:rPr>
          <w:rFonts w:asciiTheme="majorBidi" w:hAnsiTheme="majorBidi" w:cstheme="majorBidi"/>
          <w:noProof/>
        </w:rPr>
        <w:t xml:space="preserve"> Sutama, </w:t>
      </w:r>
      <w:r w:rsidRPr="00EB3F5E">
        <w:rPr>
          <w:rFonts w:asciiTheme="majorBidi" w:hAnsiTheme="majorBidi" w:cstheme="majorBidi"/>
          <w:i/>
          <w:iCs/>
          <w:noProof/>
        </w:rPr>
        <w:t>‘Tes, Pengukuran, Asesmen, Dan Evaluasi, Peran Dan Fungsinya Dalam Pembelajaran’</w:t>
      </w:r>
      <w:r w:rsidRPr="00C33EA9">
        <w:rPr>
          <w:rFonts w:asciiTheme="majorBidi" w:hAnsiTheme="majorBidi" w:cstheme="majorBidi"/>
          <w:noProof/>
        </w:rPr>
        <w:t>,</w:t>
      </w:r>
      <w:r w:rsidRPr="00EB3F5E">
        <w:rPr>
          <w:rFonts w:asciiTheme="majorBidi" w:hAnsiTheme="majorBidi" w:cstheme="majorBidi"/>
          <w:noProof/>
        </w:rPr>
        <w:t xml:space="preserve"> </w:t>
      </w:r>
      <w:r>
        <w:rPr>
          <w:rFonts w:asciiTheme="majorBidi" w:hAnsiTheme="majorBidi" w:cstheme="majorBidi"/>
          <w:noProof/>
        </w:rPr>
        <w:t>Modul</w:t>
      </w:r>
      <w:r w:rsidRPr="00EB3F5E">
        <w:rPr>
          <w:rFonts w:asciiTheme="majorBidi" w:hAnsiTheme="majorBidi" w:cstheme="majorBidi"/>
          <w:noProof/>
        </w:rPr>
        <w:t xml:space="preserve"> Evaluasi Pembelajaran Matematik</w:t>
      </w:r>
      <w:r>
        <w:rPr>
          <w:rFonts w:asciiTheme="majorBidi" w:hAnsiTheme="majorBidi" w:cstheme="majorBidi"/>
          <w:noProof/>
        </w:rPr>
        <w:t>a</w:t>
      </w:r>
      <w:r w:rsidRPr="00C33EA9">
        <w:rPr>
          <w:rFonts w:asciiTheme="majorBidi" w:hAnsiTheme="majorBidi" w:cstheme="majorBidi"/>
          <w:noProof/>
        </w:rPr>
        <w:t xml:space="preserve">, 2011, </w:t>
      </w:r>
      <w:r>
        <w:rPr>
          <w:rFonts w:asciiTheme="majorBidi" w:hAnsiTheme="majorBidi" w:cstheme="majorBidi"/>
          <w:noProof/>
        </w:rPr>
        <w:t>hlm</w:t>
      </w:r>
      <w:r w:rsidRPr="00C33EA9">
        <w:rPr>
          <w:rFonts w:asciiTheme="majorBidi" w:hAnsiTheme="majorBidi" w:cstheme="majorBidi"/>
          <w:noProof/>
        </w:rPr>
        <w:t>. 2 &lt;http://repository.ut.ac.id/id/eprint/4387&gt;.</w:t>
      </w:r>
      <w:r w:rsidRPr="004A17F2">
        <w:rPr>
          <w:rFonts w:asciiTheme="majorBidi" w:hAnsiTheme="majorBidi" w:cstheme="majorBidi"/>
        </w:rPr>
        <w:fldChar w:fldCharType="end"/>
      </w:r>
    </w:p>
  </w:footnote>
  <w:footnote w:id="22">
    <w:p w14:paraId="7D94CE52" w14:textId="77777777" w:rsidR="00B97D3B" w:rsidRPr="00AB61A7" w:rsidRDefault="00B97D3B" w:rsidP="00B97D3B">
      <w:pPr>
        <w:pStyle w:val="FootnoteText"/>
        <w:jc w:val="both"/>
        <w:rPr>
          <w:rFonts w:asciiTheme="majorBidi" w:hAnsiTheme="majorBidi" w:cstheme="majorBidi"/>
        </w:rPr>
      </w:pPr>
      <w:r w:rsidRPr="00AB61A7">
        <w:rPr>
          <w:rStyle w:val="FootnoteReference"/>
        </w:rPr>
        <w:footnoteRef/>
      </w:r>
      <w:r w:rsidRPr="00AB61A7">
        <w:rPr>
          <w:rFonts w:asciiTheme="majorBidi" w:hAnsiTheme="majorBidi" w:cstheme="majorBidi"/>
          <w:i/>
          <w:iCs/>
        </w:rPr>
        <w:t xml:space="preserve"> </w:t>
      </w:r>
      <w:r w:rsidRPr="00AB61A7">
        <w:rPr>
          <w:rFonts w:asciiTheme="majorBidi" w:hAnsiTheme="majorBidi" w:cstheme="majorBidi"/>
          <w:i/>
          <w:iCs/>
        </w:rPr>
        <w:fldChar w:fldCharType="begin" w:fldLock="1"/>
      </w:r>
      <w:r>
        <w:rPr>
          <w:rFonts w:asciiTheme="majorBidi" w:hAnsiTheme="majorBidi" w:cstheme="majorBidi"/>
          <w:i/>
          <w:iCs/>
        </w:rPr>
        <w:instrText>ADDIN CSL_CITATION {"citationItems":[{"id":"ITEM-1","itemData":{"ISBN":"9789790116559","abstract":"A. PENGERTIAN Ada empat konsep atau istilah yang perlu dikemukakan terlebih dahulu dalam kaitannya dengan pembahasan evaluasi pembelajaran, yaitu tes, pengukuran, asesmen, dan evaluasi. Keempat konsep tersebut saling terkait dan merupakan satu kesatuan yang tidak terpisahkan. Kegiatan evaluasi perlu melibatkan ketiga kegiatan lainnya, yaitu tes, pengukuran, dan penilaian. Bab ini akan memaparkan keempat konsep atau istilah tersebut secara detail.","author":[{"dropping-particle":"","family":"Ghufron","given":"Anik","non-dropping-particle":"","parse-names":false,"suffix":""},{"dropping-particle":"","family":"Sutama","given":"","non-dropping-particle":"","parse-names":false,"suffix":""}],"container-title":"Evaluasi Pembelajaran Matematika","id":"ITEM-1","issued":{"date-parts":[["2011"]]},"page":"2","title":"Tes, Pengukuran, Asesmen, dan Evaluasi, Peran dan Fungsinya dalam Pembelajaran","type":"chapter"},"uris":["http://www.mendeley.com/documents/?uuid=eddb1dd4-1167-4b55-8c4d-1bf644e20006"]}],"mendeley":{"formattedCitation":"Ghufron and Sutama.","manualFormatting":"Ibid… hlm. 6.","plainTextFormattedCitation":"Ghufron and Sutama.","previouslyFormattedCitation":"Ghufron and Sutama."},"properties":{"noteIndex":22},"schema":"https://github.com/citation-style-language/schema/raw/master/csl-citation.json"}</w:instrText>
      </w:r>
      <w:r w:rsidRPr="00AB61A7">
        <w:rPr>
          <w:rFonts w:asciiTheme="majorBidi" w:hAnsiTheme="majorBidi" w:cstheme="majorBidi"/>
          <w:i/>
          <w:iCs/>
        </w:rPr>
        <w:fldChar w:fldCharType="separate"/>
      </w:r>
      <w:r w:rsidRPr="00AB61A7">
        <w:rPr>
          <w:rFonts w:asciiTheme="majorBidi" w:hAnsiTheme="majorBidi" w:cstheme="majorBidi"/>
          <w:i/>
          <w:iCs/>
          <w:noProof/>
        </w:rPr>
        <w:t xml:space="preserve">Ibid… </w:t>
      </w:r>
      <w:r w:rsidRPr="00AB61A7">
        <w:rPr>
          <w:rFonts w:asciiTheme="majorBidi" w:hAnsiTheme="majorBidi" w:cstheme="majorBidi"/>
          <w:noProof/>
        </w:rPr>
        <w:t xml:space="preserve">hlm. </w:t>
      </w:r>
      <w:r w:rsidRPr="00AB61A7">
        <w:rPr>
          <w:rFonts w:asciiTheme="majorBidi" w:hAnsiTheme="majorBidi" w:cstheme="majorBidi"/>
          <w:i/>
          <w:iCs/>
          <w:noProof/>
        </w:rPr>
        <w:t>6.</w:t>
      </w:r>
      <w:r w:rsidRPr="00AB61A7">
        <w:rPr>
          <w:rFonts w:asciiTheme="majorBidi" w:hAnsiTheme="majorBidi" w:cstheme="majorBidi"/>
          <w:i/>
          <w:iCs/>
        </w:rPr>
        <w:fldChar w:fldCharType="end"/>
      </w:r>
    </w:p>
  </w:footnote>
  <w:footnote w:id="23">
    <w:p w14:paraId="50BC161A" w14:textId="77777777" w:rsidR="00B97D3B" w:rsidRPr="00AB61A7" w:rsidRDefault="00B97D3B" w:rsidP="00B97D3B">
      <w:pPr>
        <w:pStyle w:val="FootnoteText"/>
        <w:ind w:firstLine="720"/>
        <w:jc w:val="both"/>
      </w:pPr>
      <w:r w:rsidRPr="00AB61A7">
        <w:rPr>
          <w:rStyle w:val="FootnoteReference"/>
        </w:rPr>
        <w:footnoteRef/>
      </w:r>
      <w:r w:rsidRPr="00AB61A7">
        <w:rPr>
          <w:rFonts w:asciiTheme="majorBidi" w:hAnsiTheme="majorBidi" w:cstheme="majorBidi"/>
        </w:rPr>
        <w:t xml:space="preserve"> </w:t>
      </w:r>
      <w:r w:rsidRPr="00AB61A7">
        <w:rPr>
          <w:rFonts w:asciiTheme="majorBidi" w:hAnsiTheme="majorBidi" w:cstheme="majorBidi"/>
        </w:rPr>
        <w:fldChar w:fldCharType="begin" w:fldLock="1"/>
      </w:r>
      <w:r>
        <w:rPr>
          <w:rFonts w:asciiTheme="majorBidi" w:hAnsiTheme="majorBidi" w:cstheme="majorBidi"/>
        </w:rPr>
        <w:instrText>ADDIN CSL_CITATION {"citationItems":[{"id":"ITEM-1","itemData":{"ISBN":"978-623-184-037-0","ISSN":"1984-6398","PMID":"25246403","abstract":"El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El","author":[{"dropping-particle":"","family":"Hardani, Helmina Andriani, Jumari Ustiawaty, Evi Fatmi Utami, Ria Rahmatul Istiqomah, Roushandy Asri Fardani, Dhika Juliana Sukmana","given":"Nur Hikmatul Auliya","non-dropping-particle":"","parse-names":false,"suffix":""}],"container-title":"CV. Pustaka Ilmu Group","id":"ITEM-1","issued":{"date-parts":[["2020"]]},"page":"125","title":"Metode Penelitian Kualitatif &amp; Kuantitatif","type":"chapter"},"uris":["http://www.mendeley.com/documents/?uuid=ddd7154a-6157-4a7d-8750-9c36b7ab6090"]}],"mendeley":{"formattedCitation":"Nur Hikmatul Auliya Hardani, Helmina Andriani, Jumari Ustiawaty, Evi Fatmi Utami, Ria Rahmatul Istiqomah, Roushandy Asri Fardani, Dhika Juliana Sukmana, ‘Metode Penelitian Kualitatif &amp; Kuantitatif’, in &lt;i&gt;CV. Pustaka Ilmu Group&lt;/i&gt;, 2020, p. 125.","manualFormatting":"Nur Hikmatul Auliya Hardani, dkk, ‘Metode Penelitian Kualitatif &amp; Kuantitatif’,  (Yogyakarta: CV. Pustaka Ilmu Group, 2020), hlm. 125.","plainTextFormattedCitation":"Nur Hikmatul Auliya Hardani, Helmina Andriani, Jumari Ustiawaty, Evi Fatmi Utami, Ria Rahmatul Istiqomah, Roushandy Asri Fardani, Dhika Juliana Sukmana, ‘Metode Penelitian Kualitatif &amp; Kuantitatif’, in CV. Pustaka Ilmu Group, 2020, p. 125.","previouslyFormattedCitation":"Nur Hikmatul Auliya Hardani, Helmina Andriani, Jumari Ustiawaty, Evi Fatmi Utami, Ria Rahmatul Istiqomah, Roushandy Asri Fardani, Dhika Juliana Sukmana, ‘Metode Penelitian Kualitatif &amp; Kuantitatif’, in &lt;i&gt;CV. Pustaka Ilmu Group&lt;/i&gt;, 2020, p. 125."},"properties":{"noteIndex":23},"schema":"https://github.com/citation-style-language/schema/raw/master/csl-citation.json"}</w:instrText>
      </w:r>
      <w:r w:rsidRPr="00AB61A7">
        <w:rPr>
          <w:rFonts w:asciiTheme="majorBidi" w:hAnsiTheme="majorBidi" w:cstheme="majorBidi"/>
        </w:rPr>
        <w:fldChar w:fldCharType="separate"/>
      </w:r>
      <w:r w:rsidRPr="00AB61A7">
        <w:rPr>
          <w:rFonts w:asciiTheme="majorBidi" w:hAnsiTheme="majorBidi" w:cstheme="majorBidi"/>
          <w:noProof/>
        </w:rPr>
        <w:t xml:space="preserve">Nur Hikmatul Auliya Hardani, dkk, </w:t>
      </w:r>
      <w:r w:rsidRPr="00AB61A7">
        <w:rPr>
          <w:rFonts w:asciiTheme="majorBidi" w:hAnsiTheme="majorBidi" w:cstheme="majorBidi"/>
          <w:i/>
          <w:iCs/>
          <w:noProof/>
        </w:rPr>
        <w:t>‘Metode Penelitian Kualitatif &amp; Kuantitatif’</w:t>
      </w:r>
      <w:r w:rsidRPr="00AB61A7">
        <w:rPr>
          <w:rFonts w:asciiTheme="majorBidi" w:hAnsiTheme="majorBidi" w:cstheme="majorBidi"/>
          <w:noProof/>
        </w:rPr>
        <w:t xml:space="preserve">,  (Yogyakarta: </w:t>
      </w:r>
      <w:r w:rsidRPr="00AB61A7">
        <w:rPr>
          <w:rFonts w:asciiTheme="majorBidi" w:hAnsiTheme="majorBidi" w:cstheme="majorBidi"/>
          <w:iCs/>
          <w:noProof/>
        </w:rPr>
        <w:t>CV. Pustaka Ilmu Group</w:t>
      </w:r>
      <w:r w:rsidRPr="00AB61A7">
        <w:rPr>
          <w:rFonts w:asciiTheme="majorBidi" w:hAnsiTheme="majorBidi" w:cstheme="majorBidi"/>
          <w:noProof/>
        </w:rPr>
        <w:t>, 2020), hlm. 125.</w:t>
      </w:r>
      <w:r w:rsidRPr="00AB61A7">
        <w:rPr>
          <w:rFonts w:asciiTheme="majorBidi" w:hAnsiTheme="majorBidi" w:cstheme="majorBidi"/>
        </w:rPr>
        <w:fldChar w:fldCharType="end"/>
      </w:r>
    </w:p>
  </w:footnote>
  <w:footnote w:id="24">
    <w:p w14:paraId="5AA8B617" w14:textId="77777777" w:rsidR="00B97D3B" w:rsidRPr="005B7523" w:rsidRDefault="00B97D3B" w:rsidP="00B97D3B">
      <w:pPr>
        <w:pStyle w:val="FootnoteText"/>
        <w:jc w:val="both"/>
        <w:rPr>
          <w:rFonts w:asciiTheme="majorBidi" w:hAnsiTheme="majorBidi" w:cstheme="majorBidi"/>
        </w:rPr>
      </w:pPr>
      <w:r w:rsidRPr="00AB61A7">
        <w:rPr>
          <w:rStyle w:val="FootnoteReference"/>
        </w:rPr>
        <w:footnoteRef/>
      </w:r>
      <w:r w:rsidRPr="00AB61A7">
        <w:rPr>
          <w:rFonts w:asciiTheme="majorBidi" w:hAnsiTheme="majorBidi" w:cstheme="majorBidi"/>
        </w:rPr>
        <w:t xml:space="preserve"> </w:t>
      </w:r>
      <w:r w:rsidRPr="00AB61A7">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{"citationItems":[{"id":"ITEM-1","itemData":{"author":[{"dropping-particle":"","family":"Sugiyono","given":"","non-dropping-particle":"","parse-names":false,"suffix":""}],"container-title":"Alfabeta Bandung","id":"ITEM-1","issued":{"date-parts":[["2022"]]},"page":"69","title":"Metode Penelitian Kuantitatif, Kualitatif dan R&amp;D 4th ed","type":"chapter"},"uris":["http://www.mendeley.com/documents/?uuid=9fd8da1c-b853-430c-8d2a-b9cf532a2bf2"]}],"mendeley":{"formattedCitation":"Sugiyono, ‘Metode Penelitian Kuantitatif, Kualitatif Dan R&amp;D 4th Ed’.","manualFormatting":"Sugiyono, Metode Penelitian…...","plainTextFormattedCitation":"Sugiyono, ‘Metode Penelitian Kuantitatif, Kualitatif Dan R&amp;D 4th Ed’.","previouslyFormattedCitation":"Sugiyono, ‘Metode Penelitian Kuantitatif, Kualitatif Dan R&amp;D 4th Ed’."},"properties":{"noteIndex":24},"schema":"https://github.com/citation-style-language/schema/raw/master/csl-citation.json"}</w:instrText>
      </w:r>
      <w:r w:rsidRPr="00AB61A7">
        <w:rPr>
          <w:rFonts w:asciiTheme="majorBidi" w:hAnsiTheme="majorBidi" w:cstheme="majorBidi"/>
        </w:rPr>
        <w:fldChar w:fldCharType="separate"/>
      </w:r>
      <w:r w:rsidRPr="00AB61A7">
        <w:rPr>
          <w:rFonts w:asciiTheme="majorBidi" w:hAnsiTheme="majorBidi" w:cstheme="majorBidi"/>
          <w:noProof/>
        </w:rPr>
        <w:t xml:space="preserve">Sugiyono, </w:t>
      </w:r>
      <w:r w:rsidRPr="00AB61A7">
        <w:rPr>
          <w:rFonts w:asciiTheme="majorBidi" w:hAnsiTheme="majorBidi" w:cstheme="majorBidi"/>
          <w:i/>
          <w:iCs/>
          <w:noProof/>
        </w:rPr>
        <w:t>Metode Penelitian</w:t>
      </w:r>
      <w:r w:rsidRPr="00AB61A7">
        <w:rPr>
          <w:rFonts w:asciiTheme="majorBidi" w:hAnsiTheme="majorBidi" w:cstheme="majorBidi"/>
          <w:noProof/>
        </w:rPr>
        <w:t>…...</w:t>
      </w:r>
      <w:r w:rsidRPr="00AB61A7">
        <w:rPr>
          <w:rFonts w:asciiTheme="majorBidi" w:hAnsiTheme="majorBidi" w:cstheme="majorBidi"/>
        </w:rPr>
        <w:fldChar w:fldCharType="end"/>
      </w:r>
      <w:r w:rsidRPr="00AB61A7">
        <w:rPr>
          <w:rFonts w:asciiTheme="majorBidi" w:hAnsiTheme="majorBidi" w:cstheme="majorBidi"/>
        </w:rPr>
        <w:t xml:space="preserve"> </w:t>
      </w:r>
      <w:proofErr w:type="spellStart"/>
      <w:r w:rsidRPr="00AB61A7">
        <w:rPr>
          <w:rFonts w:asciiTheme="majorBidi" w:hAnsiTheme="majorBidi" w:cstheme="majorBidi"/>
        </w:rPr>
        <w:t>hlm</w:t>
      </w:r>
      <w:proofErr w:type="spellEnd"/>
      <w:r w:rsidRPr="00AB61A7">
        <w:rPr>
          <w:rFonts w:asciiTheme="majorBidi" w:hAnsiTheme="majorBidi" w:cstheme="majorBidi"/>
        </w:rPr>
        <w:t>. 146</w:t>
      </w:r>
    </w:p>
  </w:footnote>
  <w:footnote w:id="25">
    <w:p w14:paraId="155E779C" w14:textId="77777777" w:rsidR="00B97D3B" w:rsidRPr="005B7523" w:rsidRDefault="00B97D3B" w:rsidP="00B97D3B">
      <w:pPr>
        <w:pStyle w:val="FootnoteText"/>
        <w:rPr>
          <w:rFonts w:asciiTheme="majorBidi" w:hAnsiTheme="majorBidi" w:cstheme="majorBidi"/>
        </w:rPr>
      </w:pPr>
      <w:r w:rsidRPr="00C13931">
        <w:rPr>
          <w:rStyle w:val="FootnoteReference"/>
        </w:rPr>
        <w:footnoteRef/>
      </w:r>
      <w:r w:rsidRPr="005B7523">
        <w:rPr>
          <w:rFonts w:asciiTheme="majorBidi" w:hAnsiTheme="majorBidi" w:cstheme="majorBidi"/>
        </w:rPr>
        <w:t xml:space="preserve"> </w:t>
      </w:r>
      <w:r w:rsidRPr="005B7523">
        <w:rPr>
          <w:rFonts w:asciiTheme="majorBidi" w:hAnsiTheme="majorBidi" w:cstheme="majorBidi"/>
        </w:rPr>
        <w:fldChar w:fldCharType="begin" w:fldLock="1"/>
      </w:r>
      <w:r>
        <w:rPr>
          <w:rFonts w:asciiTheme="majorBidi" w:hAnsiTheme="majorBidi" w:cstheme="majorBidi"/>
        </w:rPr>
        <w:instrText>ADDIN CSL_CITATION {"citationItems":[{"id":"ITEM-1","itemData":{"DOI":"10.1021/ja01626a006","ISSN":"15205126","abstract":"Descriptive statistics are part of the statistical data collection, presentation, determination of the values of statistics, charting or drawing about something. The type of statistical techniques used to test the hypothesis of descriptive must match the type of data or variable based on the measurement scale, ie nominal, ordinal, or interval","author":[{"dropping-particle":"","family":"Nasution","given":"Leni Masnidar","non-dropping-particle":"","parse-names":false,"suffix":""}],"container-title":"Jurnal Hikmah","id":"ITEM-1","issue":"1","issued":{"date-parts":[["2017"]]},"page":"54","title":"Statistik Deskriptif","type":"article-journal","volume":"14"},"uris":["http://www.mendeley.com/documents/?uuid=4b2f8b14-0728-4336-9bca-673d50ef0917"]}],"mendeley":{"formattedCitation":"Leni Masnidar Nasution, ‘Statistik Deskriptif’, &lt;i&gt;Jurnal Hikmah&lt;/i&gt;, 14.1 (2017), 54 &lt;https://doi.org/10.1021/ja01626a006&gt;.","manualFormatting":"Leni Masnidar Nasution, ‘Statistik Deskriptif’, Jurnal Hikmah, 14.1 (2017),  hlm. 54.","plainTextFormattedCitation":"Leni Masnidar Nasution, ‘Statistik Deskriptif’, Jurnal Hikmah, 14.1 (2017), 54 .","previouslyFormattedCitation":"Leni Masnidar Nasution, ‘Statistik Deskriptif’, &lt;i&gt;Jurnal Hikmah&lt;/i&gt;, 14.1 (2017), 54 &lt;https://doi.org/10.1021/ja01626a006&gt;."},"properties":{"noteIndex":25},"schema":"https://github.com/citation-style-language/schema/raw/master/csl-citation.json"}</w:instrText>
      </w:r>
      <w:r w:rsidRPr="005B7523">
        <w:rPr>
          <w:rFonts w:asciiTheme="majorBidi" w:hAnsiTheme="majorBidi" w:cstheme="majorBidi"/>
        </w:rPr>
        <w:fldChar w:fldCharType="separate"/>
      </w:r>
      <w:r w:rsidRPr="005B7523">
        <w:rPr>
          <w:rFonts w:asciiTheme="majorBidi" w:hAnsiTheme="majorBidi" w:cstheme="majorBidi"/>
          <w:noProof/>
        </w:rPr>
        <w:t xml:space="preserve">Leni Masnidar Nasution, </w:t>
      </w:r>
      <w:r w:rsidRPr="005B7523">
        <w:rPr>
          <w:rFonts w:asciiTheme="majorBidi" w:hAnsiTheme="majorBidi" w:cstheme="majorBidi"/>
          <w:i/>
          <w:iCs/>
          <w:noProof/>
        </w:rPr>
        <w:t>‘Statistik Deskriptif’</w:t>
      </w:r>
      <w:r w:rsidRPr="005B7523">
        <w:rPr>
          <w:rFonts w:asciiTheme="majorBidi" w:hAnsiTheme="majorBidi" w:cstheme="majorBidi"/>
          <w:noProof/>
        </w:rPr>
        <w:t xml:space="preserve">, </w:t>
      </w:r>
      <w:r w:rsidRPr="005B7523">
        <w:rPr>
          <w:rFonts w:asciiTheme="majorBidi" w:hAnsiTheme="majorBidi" w:cstheme="majorBidi"/>
          <w:iCs/>
          <w:noProof/>
        </w:rPr>
        <w:t>Jurnal Hikmah,</w:t>
      </w:r>
      <w:r w:rsidRPr="005B7523">
        <w:rPr>
          <w:rFonts w:asciiTheme="majorBidi" w:hAnsiTheme="majorBidi" w:cstheme="majorBidi"/>
          <w:noProof/>
        </w:rPr>
        <w:t xml:space="preserve"> 14.1 (2017), </w:t>
      </w:r>
      <w:r>
        <w:rPr>
          <w:rFonts w:asciiTheme="majorBidi" w:hAnsiTheme="majorBidi" w:cstheme="majorBidi"/>
          <w:noProof/>
        </w:rPr>
        <w:t xml:space="preserve"> hlm. </w:t>
      </w:r>
      <w:r w:rsidRPr="005B7523">
        <w:rPr>
          <w:rFonts w:asciiTheme="majorBidi" w:hAnsiTheme="majorBidi" w:cstheme="majorBidi"/>
          <w:noProof/>
        </w:rPr>
        <w:t>54</w:t>
      </w:r>
      <w:r>
        <w:rPr>
          <w:rFonts w:asciiTheme="majorBidi" w:hAnsiTheme="majorBidi" w:cstheme="majorBidi"/>
          <w:noProof/>
        </w:rPr>
        <w:t>.</w:t>
      </w:r>
      <w:r w:rsidRPr="005B7523">
        <w:rPr>
          <w:rFonts w:asciiTheme="majorBidi" w:hAnsiTheme="majorBidi" w:cstheme="majorBidi"/>
        </w:rPr>
        <w:fldChar w:fldCharType="end"/>
      </w:r>
    </w:p>
  </w:footnote>
  <w:footnote w:id="26">
    <w:p w14:paraId="641F5AAF" w14:textId="77777777" w:rsidR="00B97D3B" w:rsidRPr="008F73BC" w:rsidRDefault="00B97D3B" w:rsidP="00B97D3B">
      <w:pPr>
        <w:pStyle w:val="FootnoteText"/>
        <w:jc w:val="both"/>
        <w:rPr>
          <w:rFonts w:asciiTheme="majorBidi" w:hAnsiTheme="majorBidi" w:cstheme="majorBidi"/>
        </w:rPr>
      </w:pPr>
      <w:r w:rsidRPr="008F73BC">
        <w:rPr>
          <w:rStyle w:val="FootnoteReference"/>
          <w:rFonts w:asciiTheme="majorBidi" w:hAnsiTheme="majorBidi" w:cstheme="majorBidi"/>
        </w:rPr>
        <w:footnoteRef/>
      </w:r>
      <w:r w:rsidRPr="008F73BC">
        <w:rPr>
          <w:rFonts w:asciiTheme="majorBidi" w:hAnsiTheme="majorBidi" w:cstheme="majorBidi"/>
        </w:rPr>
        <w:t xml:space="preserve"> </w:t>
      </w:r>
      <w:r w:rsidRPr="008F73B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{"citationItems":[{"id":"ITEM-1","itemData":{"author":[{"dropping-particle":"","family":"Azwar","given":"Saifuddin","non-dropping-particle":"","parse-names":false,"suffix":""}],"container-title":"Yogyakarta: Pustaka Pelajar","id":"ITEM-1","issued":{"date-parts":[["2021"]]},"page":"5","title":"Reliabilitas dan Validitas","type":"chapter"},"uris":["http://www.mendeley.com/documents/?uuid=a8e4c054-0d1c-4271-bcaf-174d1035ea33"]}],"mendeley":{"formattedCitation":"Saifuddin Azwar, ‘Reliabilitas Dan Validitas’, in &lt;i&gt;Yogyakarta: Pustaka Pelajar&lt;/i&gt;, 2021, p. 5.","manualFormatting":"Saifuddin Azwar, ‘Reliabilitas Dan Validitas’,  Yogyakarta: Pustaka Pelajar, 2021, hlm. 5.","plainTextFormattedCitation":"Saifuddin Azwar, ‘Reliabilitas Dan Validitas’, in Yogyakarta: Pustaka Pelajar, 2021, p. 5.","previouslyFormattedCitation":"Saifuddin Azwar, ‘Reliabilitas Dan Validitas’, in &lt;i&gt;Yogyakarta: Pustaka Pelajar&lt;/i&gt;, 2021, p. 5."},"properties":{"noteIndex":26},"schema":"https://github.com/citation-style-language/schema/raw/master/csl-citation.json"}</w:instrText>
      </w:r>
      <w:r w:rsidRPr="008F73BC">
        <w:rPr>
          <w:rFonts w:asciiTheme="majorBidi" w:hAnsiTheme="majorBidi" w:cstheme="majorBidi"/>
        </w:rPr>
        <w:fldChar w:fldCharType="separate"/>
      </w:r>
      <w:r w:rsidRPr="008F73BC">
        <w:rPr>
          <w:rFonts w:asciiTheme="majorBidi" w:hAnsiTheme="majorBidi" w:cstheme="majorBidi"/>
          <w:noProof/>
        </w:rPr>
        <w:t xml:space="preserve">Saifuddin Azwar, </w:t>
      </w:r>
      <w:r w:rsidRPr="00576EC4">
        <w:rPr>
          <w:rFonts w:asciiTheme="majorBidi" w:hAnsiTheme="majorBidi" w:cstheme="majorBidi"/>
          <w:i/>
          <w:iCs/>
          <w:noProof/>
        </w:rPr>
        <w:t>‘Reliabilitas Dan Validitas’</w:t>
      </w:r>
      <w:r w:rsidRPr="008F73BC">
        <w:rPr>
          <w:rFonts w:asciiTheme="majorBidi" w:hAnsiTheme="majorBidi" w:cstheme="majorBidi"/>
          <w:noProof/>
        </w:rPr>
        <w:t xml:space="preserve">,  </w:t>
      </w:r>
      <w:r w:rsidRPr="00576EC4">
        <w:rPr>
          <w:rFonts w:asciiTheme="majorBidi" w:hAnsiTheme="majorBidi" w:cstheme="majorBidi"/>
          <w:iCs/>
          <w:noProof/>
        </w:rPr>
        <w:t>Yogyakarta: Pustaka Pelajar,</w:t>
      </w:r>
      <w:r w:rsidRPr="008F73BC">
        <w:rPr>
          <w:rFonts w:asciiTheme="majorBidi" w:hAnsiTheme="majorBidi" w:cstheme="majorBidi"/>
          <w:noProof/>
        </w:rPr>
        <w:t xml:space="preserve"> 2021, hlm. 5.</w:t>
      </w:r>
      <w:r w:rsidRPr="008F73BC">
        <w:rPr>
          <w:rFonts w:asciiTheme="majorBidi" w:hAnsiTheme="majorBidi" w:cstheme="majorBidi"/>
        </w:rPr>
        <w:fldChar w:fldCharType="end"/>
      </w:r>
    </w:p>
  </w:footnote>
  <w:footnote w:id="27">
    <w:p w14:paraId="21E6E290" w14:textId="77777777" w:rsidR="00B97D3B" w:rsidRDefault="00B97D3B" w:rsidP="00B97D3B">
      <w:pPr>
        <w:pStyle w:val="FootnoteText"/>
        <w:ind w:firstLine="720"/>
        <w:jc w:val="both"/>
      </w:pPr>
      <w:r w:rsidRPr="005B7523">
        <w:rPr>
          <w:rStyle w:val="FootnoteReference"/>
          <w:rFonts w:asciiTheme="majorBidi" w:hAnsiTheme="majorBidi" w:cstheme="majorBidi"/>
        </w:rPr>
        <w:footnoteRef/>
      </w:r>
      <w:r w:rsidRPr="005B7523">
        <w:rPr>
          <w:rFonts w:asciiTheme="majorBidi" w:hAnsiTheme="majorBidi" w:cstheme="majorBidi"/>
        </w:rPr>
        <w:t xml:space="preserve"> </w:t>
      </w:r>
      <w:r w:rsidRPr="005B7523">
        <w:rPr>
          <w:rFonts w:asciiTheme="majorBidi" w:hAnsiTheme="majorBidi" w:cstheme="majorBidi"/>
        </w:rPr>
        <w:fldChar w:fldCharType="begin" w:fldLock="1"/>
      </w:r>
      <w:r>
        <w:rPr>
          <w:rFonts w:asciiTheme="majorBidi" w:hAnsiTheme="majorBidi" w:cstheme="majorBidi"/>
        </w:rPr>
        <w:instrText>ADDIN CSL_CITATION {"citationItems":[{"id":"ITEM-1","itemData":{"DOI":"10.46975/aliansi.v17i2.428","ISSN":"1907-3666","abstract":"Research instruments with appropriate and consistent measuring instruments in research can be carried out with validity and reliability tests. Validity test can be done using Corrected Item to Total Correlation method and reliability test using Cronbach's Alpha method. The test uses a two-sided test with a significance level of 0.05 or 5%.Data retrieval using Google Forms with a trial of 50 respondents in the form of ordinal data with SPSS tools analyzed by variability test using Corrected Item to Total Correlation method and reliability test using Cronbach's Alpha method.As many as 4 instrument numbers out of 50 instrument numbers were declared invalid, namely numbers 7, 9, 12 and number 14, while the other instrument item numbers were declared valid. In the reliability test using Cronbach's Alpha method with Cronbach's Alpha value of 0.987 0.60 then all the instrument questions are declared reliable.","author":[{"dropping-particle":"","family":"Slamet","given":"Rokhmad","non-dropping-particle":"","parse-names":false,"suffix":""},{"dropping-particle":"","family":"Wahyuningsih","given":"Sri","non-dropping-particle":"","parse-names":false,"suffix":""}],"container-title":"Aliansi : Jurnal Manajemen dan Bisnis","id":"ITEM-1","issue":"2","issued":{"date-parts":[["2022"]]},"page":"51-58","title":"Validitas Dan Reliabilitas Terhadap Instrumen Kepuasan Kerja","type":"article-journal","volume":"17"},"uris":["http://www.mendeley.com/documents/?uuid=1915b83a-f6c8-4c83-9122-ae29bdcc87cc"]}],"mendeley":{"formattedCitation":"Rokhmad Slamet and Sri Wahyuningsih, ‘Validitas Dan Reliabilitas Terhadap Instrumen Kepuasan Kerja’, &lt;i&gt;Aliansi : Jurnal Manajemen Dan Bisnis&lt;/i&gt;, 17.2 (2022), 51–58 &lt;https://doi.org/10.46975/aliansi.v17i2.428&gt;.","manualFormatting":"Rokhmad Slamet dan Sri Wahyuningsih, ‘Validitas Dan Reliabilitas Terhadap Instrumen Kepuasan Kerja’, Aliansi : Jurnal Manajemen Dan Bisnis, 17.2 (2022),  hlm. 51–58 .","plainTextFormattedCitation":"Rokhmad Slamet and Sri Wahyuningsih, ‘Validitas Dan Reliabilitas Terhadap Instrumen Kepuasan Kerja’, Aliansi : Jurnal Manajemen Dan Bisnis, 17.2 (2022), 51–58 .","previouslyFormattedCitation":"Rokhmad Slamet and Sri Wahyuningsih, ‘Validitas Dan Reliabilitas Terhadap Instrumen Kepuasan Kerja’, &lt;i&gt;Aliansi : Jurnal Manajemen Dan Bisnis&lt;/i&gt;, 17.2 (2022), 51–58 &lt;https://doi.org/10.46975/aliansi.v17i2.428&gt;."},"properties":{"noteIndex":27},"schema":"https://github.com/citation-style-language/schema/raw/master/csl-citation.json"}</w:instrText>
      </w:r>
      <w:r w:rsidRPr="005B7523">
        <w:rPr>
          <w:rFonts w:asciiTheme="majorBidi" w:hAnsiTheme="majorBidi" w:cstheme="majorBidi"/>
        </w:rPr>
        <w:fldChar w:fldCharType="separate"/>
      </w:r>
      <w:r w:rsidRPr="005B7523">
        <w:rPr>
          <w:rFonts w:asciiTheme="majorBidi" w:hAnsiTheme="majorBidi" w:cstheme="majorBidi"/>
          <w:noProof/>
        </w:rPr>
        <w:t xml:space="preserve">Rokhmad Slamet </w:t>
      </w:r>
      <w:r>
        <w:rPr>
          <w:rFonts w:asciiTheme="majorBidi" w:hAnsiTheme="majorBidi" w:cstheme="majorBidi"/>
          <w:noProof/>
        </w:rPr>
        <w:t>dan</w:t>
      </w:r>
      <w:r w:rsidRPr="005B7523">
        <w:rPr>
          <w:rFonts w:asciiTheme="majorBidi" w:hAnsiTheme="majorBidi" w:cstheme="majorBidi"/>
          <w:noProof/>
        </w:rPr>
        <w:t xml:space="preserve"> Sri Wahyuningsih, </w:t>
      </w:r>
      <w:r w:rsidRPr="005B7523">
        <w:rPr>
          <w:rFonts w:asciiTheme="majorBidi" w:hAnsiTheme="majorBidi" w:cstheme="majorBidi"/>
          <w:i/>
          <w:iCs/>
          <w:noProof/>
        </w:rPr>
        <w:t>‘Validitas Dan Reliabilitas Terhadap Instrumen Kepuasan Kerja’</w:t>
      </w:r>
      <w:r w:rsidRPr="005B7523">
        <w:rPr>
          <w:rFonts w:asciiTheme="majorBidi" w:hAnsiTheme="majorBidi" w:cstheme="majorBidi"/>
          <w:noProof/>
        </w:rPr>
        <w:t xml:space="preserve">, </w:t>
      </w:r>
      <w:r w:rsidRPr="005B7523">
        <w:rPr>
          <w:rFonts w:asciiTheme="majorBidi" w:hAnsiTheme="majorBidi" w:cstheme="majorBidi"/>
          <w:iCs/>
          <w:noProof/>
        </w:rPr>
        <w:t>Aliansi : Jurnal Manajemen Dan Bisnis</w:t>
      </w:r>
      <w:r w:rsidRPr="005B7523">
        <w:rPr>
          <w:rFonts w:asciiTheme="majorBidi" w:hAnsiTheme="majorBidi" w:cstheme="majorBidi"/>
          <w:noProof/>
        </w:rPr>
        <w:t xml:space="preserve">, 17.2 (2022), </w:t>
      </w:r>
      <w:r>
        <w:rPr>
          <w:rFonts w:asciiTheme="majorBidi" w:hAnsiTheme="majorBidi" w:cstheme="majorBidi"/>
          <w:noProof/>
        </w:rPr>
        <w:t xml:space="preserve"> hlm. </w:t>
      </w:r>
      <w:r w:rsidRPr="005B7523">
        <w:rPr>
          <w:rFonts w:asciiTheme="majorBidi" w:hAnsiTheme="majorBidi" w:cstheme="majorBidi"/>
          <w:noProof/>
        </w:rPr>
        <w:t>51–58 &lt;https://doi.org/10.46975/aliansi.v17i2.428&gt;.</w:t>
      </w:r>
      <w:r w:rsidRPr="005B7523">
        <w:rPr>
          <w:rFonts w:asciiTheme="majorBidi" w:hAnsiTheme="majorBidi" w:cstheme="majorBidi"/>
        </w:rPr>
        <w:fldChar w:fldCharType="end"/>
      </w:r>
    </w:p>
  </w:footnote>
  <w:footnote w:id="28">
    <w:p w14:paraId="318E72E0" w14:textId="77777777" w:rsidR="00B97D3B" w:rsidRPr="005B7523" w:rsidRDefault="00B97D3B" w:rsidP="00B97D3B">
      <w:pPr>
        <w:pStyle w:val="FootnoteText"/>
        <w:ind w:firstLine="720"/>
        <w:rPr>
          <w:rFonts w:asciiTheme="majorBidi" w:hAnsiTheme="majorBidi" w:cstheme="majorBidi"/>
        </w:rPr>
      </w:pPr>
      <w:r w:rsidRPr="00C13931">
        <w:rPr>
          <w:rStyle w:val="FootnoteReference"/>
        </w:rPr>
        <w:footnoteRef/>
      </w:r>
      <w:r w:rsidRPr="005B7523">
        <w:rPr>
          <w:rFonts w:asciiTheme="majorBidi" w:hAnsiTheme="majorBidi" w:cstheme="majorBidi"/>
        </w:rPr>
        <w:t xml:space="preserve"> </w:t>
      </w:r>
      <w:r w:rsidRPr="005B7523">
        <w:rPr>
          <w:rFonts w:asciiTheme="majorBidi" w:hAnsiTheme="majorBidi" w:cstheme="majorBidi"/>
        </w:rPr>
        <w:fldChar w:fldCharType="begin" w:fldLock="1"/>
      </w:r>
      <w:r>
        <w:rPr>
          <w:rFonts w:asciiTheme="majorBidi" w:hAnsiTheme="majorBidi" w:cstheme="majorBidi"/>
        </w:rPr>
        <w:instrText>ADDIN CSL_CITATION {"citationItems":[{"id":"ITEM-1","itemData":{"DOI":"10.33846/sf11318","ISSN":"2086-3098","abstract":"Background: Measurement instruments play an important role in research, clinical practice, and health assessment. Measurement nurse leadership behavior, self-mastery and performance using the Leadership Behavior Inventory (LBI), Personal Mastery Questionnaire and nurse performance questionnaire in quality and patient safety. This instrument has been tested for validity and reliability. The aim of this study was to tested the validity and reliability of the Leadership Behavior Inventory, Personal Mastery questionnaire and nurse performance questionnaire in quality and patient safety. Method: This study was used quantitative study, a type of research tested questionnaire with a cross-sectional study design. Researchers was conducted validity and reliability tests. Respondents in this study were nurses who worked in hospitals in East Nusa Tenggara as many as 20 responden. The instruments tested were Leadership Behavior Inventory, Personal Mastery questionnaire and nurse performance questionnaire in quality and patient safety. Results: The results showed that the validity tested used Pearson product moment on 29 items of Leadership Behavior Inventory found values ( r = 0.539 – 0.938), Cronbach alpha ( 0.9 75) ; 17 Personal mastery Questionnaire items were found (r = 0.625-0.902), Cronbach alpha ( 0.9 59) ; 23 nurse performance questionnaire items were found (r = 0.714-0.942), Cronbach alpha ( 0.9 82); so that all items of this instrument was valid and reliable at a significance level of 0.0 5 . Conclusion: Leadership Behavior Inventory Instrument, Personal Mastery Questionnaire and nurse performance questionnaire was valid and reliable to measured nurse leadership, personal mastery and nurse performance in quality and patient safety.\r Keywords: LBI; Personal Mastery Questionnaire; nurse performance questionnaire\r \r ABSTRAK\r \r Latar Belakang: Instrumen pengukuran memainkan peran penting dalam penelitian, praktik klinis, dan penilaian kesehatan. Pengukuran perilaku kepemimpinan perawat, penguasaan diri dan kinerja menggunakan Leadership Behavior Inventory, Personal Mastery Questionnaire dan kuesioner kinerja perawat dalam mutu dan keselamatan pasien. Instrumen dilakukan uji validitas dan reliabilitas. Tujuan penelitian ini menguji validitas dan reliabilitas Leadership Behavior Inventory, Personal Mastery questionnaire dan kuesioner kinerja perawat dalam mutu dan keselamatan pasien. Metode: Penelitian ini merupakan penelitian kuantitatif, jenis penelitian test…","author":[{"dropping-particle":"","family":"Beni","given":"Kornelis Nama","non-dropping-particle":"","parse-names":false,"suffix":""},{"dropping-particle":"","family":"Nursalam","given":"Nursalam","non-dropping-particle":"","parse-names":false,"suffix":""},{"dropping-particle":"","family":"Hasinuddin","given":"M","non-dropping-particle":"","parse-names":false,"suffix":""}],"container-title":"Jurnal Penelitian Kesehatan \"SUARA FORIKES\" (Journal of Health Research \"Forikes Voice\")","id":"ITEM-1","issue":"3","issued":{"date-parts":[["2020"]]},"page":"313","title":"Uji Validitas dan Reliabilitas Leadership Behavior Inventory, Personal Mastery Questionnaire dan Kuesioner Kinerja Perawat di Rumah Sakit","type":"article-journal","volume":"11"},"uris":["http://www.mendeley.com/documents/?uuid=7c3935ad-9e01-4953-96cb-4dc308dea108"]}],"mendeley":{"formattedCitation":"Kornelis Nama Beni, Nursalam Nursalam, and M Hasinuddin, ‘Uji Validitas Dan Reliabilitas Leadership Behavior Inventory, Personal Mastery Questionnaire Dan Kuesioner Kinerja Perawat Di Rumah Sakit’, &lt;i&gt;Jurnal Penelitian Kesehatan ‘SUARA FORIKES’ (Journal of Health Research ‘Forikes Voice’)&lt;/i&gt;, 11.3 (2020), 313 &lt;https://doi.org/10.33846/sf11318&gt;.","manualFormatting":"Kornelis Nama Beni, Nursalam Nursalam, dan M Hasinuddin, ‘Uji Validitas Dan Reliabilitas Leadership Behavior Inventory, Personal Mastery Questionnaire Dan Kuesioner Kinerja Perawat Di Rumah Sakit’, Jurnal Penelitian Kesehatan ‘SUARA FORIKES’ (Journal of Health Research ‘Forikes Voice’), 11.3 (2020), hlm. 313 .","plainTextFormattedCitation":"Kornelis Nama Beni, Nursalam Nursalam, and M Hasinuddin, ‘Uji Validitas Dan Reliabilitas Leadership Behavior Inventory, Personal Mastery Questionnaire Dan Kuesioner Kinerja Perawat Di Rumah Sakit’, Jurnal Penelitian Kesehatan ‘SUARA FORIKES’ (Journal of Health Research ‘Forikes Voice’), 11.3 (2020), 313 .","previouslyFormattedCitation":"Kornelis Nama Beni, Nursalam Nursalam, and M Hasinuddin, ‘Uji Validitas Dan Reliabilitas Leadership Behavior Inventory, Personal Mastery Questionnaire Dan Kuesioner Kinerja Perawat Di Rumah Sakit’, &lt;i&gt;Jurnal Penelitian Kesehatan ‘SUARA FORIKES’ (Journal of Health Research ‘Forikes Voice’)&lt;/i&gt;, 11.3 (2020), 313 &lt;https://doi.org/10.33846/sf11318&gt;."},"properties":{"noteIndex":28},"schema":"https://github.com/citation-style-language/schema/raw/master/csl-citation.json"}</w:instrText>
      </w:r>
      <w:r w:rsidRPr="005B7523">
        <w:rPr>
          <w:rFonts w:asciiTheme="majorBidi" w:hAnsiTheme="majorBidi" w:cstheme="majorBidi"/>
        </w:rPr>
        <w:fldChar w:fldCharType="separate"/>
      </w:r>
      <w:r w:rsidRPr="005B7523">
        <w:rPr>
          <w:rFonts w:asciiTheme="majorBidi" w:hAnsiTheme="majorBidi" w:cstheme="majorBidi"/>
          <w:noProof/>
        </w:rPr>
        <w:t>Kornelis Nama Beni, Nursalam Nursalam, dan M Hasinuddin,</w:t>
      </w:r>
      <w:r w:rsidRPr="005B7523">
        <w:rPr>
          <w:rFonts w:asciiTheme="majorBidi" w:hAnsiTheme="majorBidi" w:cstheme="majorBidi"/>
          <w:i/>
          <w:iCs/>
          <w:noProof/>
        </w:rPr>
        <w:t xml:space="preserve"> ‘Uji Validitas Dan Reliabilitas Leadership Behavior Inventory, Personal Mastery Questionnaire Dan Kuesioner Kinerja Perawat Di Rumah Sakit’</w:t>
      </w:r>
      <w:r w:rsidRPr="005B7523">
        <w:rPr>
          <w:rFonts w:asciiTheme="majorBidi" w:hAnsiTheme="majorBidi" w:cstheme="majorBidi"/>
          <w:noProof/>
        </w:rPr>
        <w:t xml:space="preserve">, </w:t>
      </w:r>
      <w:r w:rsidRPr="005B7523">
        <w:rPr>
          <w:rFonts w:asciiTheme="majorBidi" w:hAnsiTheme="majorBidi" w:cstheme="majorBidi"/>
          <w:iCs/>
          <w:noProof/>
        </w:rPr>
        <w:t>Jurnal Penelitian Kesehatan ‘SUARA FORIKES’ (Journal of Health Research ‘Forikes Voice’)</w:t>
      </w:r>
      <w:r w:rsidRPr="005B7523">
        <w:rPr>
          <w:rFonts w:asciiTheme="majorBidi" w:hAnsiTheme="majorBidi" w:cstheme="majorBidi"/>
          <w:noProof/>
        </w:rPr>
        <w:t xml:space="preserve">, 11.3 (2020), </w:t>
      </w:r>
      <w:r>
        <w:rPr>
          <w:rFonts w:asciiTheme="majorBidi" w:hAnsiTheme="majorBidi" w:cstheme="majorBidi"/>
          <w:noProof/>
        </w:rPr>
        <w:t xml:space="preserve">hlm. </w:t>
      </w:r>
      <w:r w:rsidRPr="005B7523">
        <w:rPr>
          <w:rFonts w:asciiTheme="majorBidi" w:hAnsiTheme="majorBidi" w:cstheme="majorBidi"/>
          <w:noProof/>
        </w:rPr>
        <w:t>313 &lt;https://doi.org/10.33846/sf11318&gt;.</w:t>
      </w:r>
      <w:r w:rsidRPr="005B7523">
        <w:rPr>
          <w:rFonts w:asciiTheme="majorBidi" w:hAnsiTheme="majorBidi" w:cstheme="majorBidi"/>
        </w:rPr>
        <w:fldChar w:fldCharType="end"/>
      </w:r>
    </w:p>
  </w:footnote>
  <w:footnote w:id="29">
    <w:p w14:paraId="40D9B692" w14:textId="77777777" w:rsidR="00B97D3B" w:rsidRPr="005B7523" w:rsidRDefault="00B97D3B" w:rsidP="00B97D3B">
      <w:pPr>
        <w:pStyle w:val="FootnoteText"/>
        <w:ind w:firstLine="720"/>
        <w:rPr>
          <w:rFonts w:asciiTheme="majorBidi" w:hAnsiTheme="majorBidi" w:cstheme="majorBidi"/>
        </w:rPr>
      </w:pPr>
      <w:r w:rsidRPr="00C13931">
        <w:rPr>
          <w:rStyle w:val="FootnoteReference"/>
        </w:rPr>
        <w:footnoteRef/>
      </w:r>
      <w:r w:rsidRPr="005B7523">
        <w:rPr>
          <w:rFonts w:asciiTheme="majorBidi" w:hAnsiTheme="majorBidi" w:cstheme="majorBidi"/>
        </w:rPr>
        <w:t xml:space="preserve"> </w:t>
      </w:r>
      <w:r w:rsidRPr="005B7523">
        <w:rPr>
          <w:rFonts w:asciiTheme="majorBidi" w:hAnsiTheme="majorBidi" w:cstheme="majorBidi"/>
        </w:rPr>
        <w:fldChar w:fldCharType="begin" w:fldLock="1"/>
      </w:r>
      <w:r>
        <w:rPr>
          <w:rFonts w:asciiTheme="majorBidi" w:hAnsiTheme="majorBidi" w:cstheme="majorBidi"/>
        </w:rPr>
        <w:instrText>ADDIN CSL_CITATION {"citationItems":[{"id":"ITEM-1","itemData":{"DOI":"10.4028/www.scientific.net/AMM.496-500.1510","ISBN":"9783037859926","ISSN":"16609336","abstract":"Mixture of DC brushed motors and DC three-phase brushless motors has been employed in complicated robotic systems, in order to control different types of motors may using commercial chipsets. Although these commercial chipsets are capable of driving different types of motors, the users are required to define the type of motors they are controlling through software. Defining the type of motors wrongly may damage the motors. Moreover, if a motor is replaced by another type, users would need to modify the software. The paper provides an auto-detection module that can be employed in a servo motor control system with a hybrid commutation control, wherein the hybrid commutation control can drive either a DC brushed motor or a DC brushless motor. © (2014) Trans Tech Publications, Switzerland.","author":[{"dropping-particle":"","family":"Matondang","given":"Zulkifli","non-dropping-particle":"","parse-names":false,"suffix":""}],"container-title":"Jurnal Tabularasa PPS UNIMED","id":"ITEM-1","issue":"1","issued":{"date-parts":[["2009"]]},"page":"95","title":"Validitas dan Reliabilitas Suatu Instrumen Penelitian","type":"article-journal","volume":"6"},"uris":["http://www.mendeley.com/documents/?uuid=4d926f48-9768-4f88-8645-373ea69e987b"]}],"mendeley":{"formattedCitation":"Zulkifli Matondang, ‘Validitas Dan Reliabilitas Suatu Instrumen Penelitian’, &lt;i&gt;Jurnal Tabularasa PPS UNIMED&lt;/i&gt;, 6.1 (2009), 95 &lt;https://doi.org/10.4028/www.scientific.net/AMM.496-500.1510&gt;.","plainTextFormattedCitation":"Zulkifli Matondang, ‘Validitas Dan Reliabilitas Suatu Instrumen Penelitian’, Jurnal Tabularasa PPS UNIMED, 6.1 (2009), 95 .","previouslyFormattedCitation":"Zulkifli Matondang, ‘Validitas Dan Reliabilitas Suatu Instrumen Penelitian’, &lt;i&gt;Jurnal Tabularasa PPS UNIMED&lt;/i&gt;, 6.1 (2009), 95 &lt;https://doi.org/10.4028/www.scientific.net/AMM.496-500.1510&gt;."},"properties":{"noteIndex":29},"schema":"https://github.com/citation-style-language/schema/raw/master/csl-citation.json"}</w:instrText>
      </w:r>
      <w:r w:rsidRPr="005B7523">
        <w:rPr>
          <w:rFonts w:asciiTheme="majorBidi" w:hAnsiTheme="majorBidi" w:cstheme="majorBidi"/>
        </w:rPr>
        <w:fldChar w:fldCharType="separate"/>
      </w:r>
      <w:r w:rsidRPr="009907EE">
        <w:rPr>
          <w:rFonts w:asciiTheme="majorBidi" w:hAnsiTheme="majorBidi" w:cstheme="majorBidi"/>
          <w:noProof/>
        </w:rPr>
        <w:t xml:space="preserve">Zulkifli Matondang, ‘Validitas Dan Reliabilitas Suatu Instrumen Penelitian’, </w:t>
      </w:r>
      <w:r w:rsidRPr="009907EE">
        <w:rPr>
          <w:rFonts w:asciiTheme="majorBidi" w:hAnsiTheme="majorBidi" w:cstheme="majorBidi"/>
          <w:i/>
          <w:noProof/>
        </w:rPr>
        <w:t>Jurnal Tabularasa PPS UNIMED</w:t>
      </w:r>
      <w:r w:rsidRPr="009907EE">
        <w:rPr>
          <w:rFonts w:asciiTheme="majorBidi" w:hAnsiTheme="majorBidi" w:cstheme="majorBidi"/>
          <w:noProof/>
        </w:rPr>
        <w:t>, 6.1 (2009), 95 &lt;https://doi.org/10.4028/www.scientific.net/AMM.496-500.1510&gt;.</w:t>
      </w:r>
      <w:r w:rsidRPr="005B7523">
        <w:rPr>
          <w:rFonts w:asciiTheme="majorBidi" w:hAnsiTheme="majorBidi" w:cstheme="majorBidi"/>
        </w:rPr>
        <w:fldChar w:fldCharType="end"/>
      </w:r>
    </w:p>
  </w:footnote>
  <w:footnote w:id="30">
    <w:p w14:paraId="7B3DC58B" w14:textId="77777777" w:rsidR="00B97D3B" w:rsidRPr="00F30D63" w:rsidRDefault="00B97D3B" w:rsidP="00B97D3B">
      <w:pPr>
        <w:pStyle w:val="FootnoteText"/>
        <w:ind w:firstLine="720"/>
        <w:jc w:val="both"/>
        <w:rPr>
          <w:rFonts w:asciiTheme="majorBidi" w:hAnsiTheme="majorBidi" w:cstheme="majorBidi"/>
        </w:rPr>
      </w:pPr>
      <w:r w:rsidRPr="00F30D63">
        <w:rPr>
          <w:rStyle w:val="FootnoteReference"/>
          <w:rFonts w:asciiTheme="majorBidi" w:hAnsiTheme="majorBidi" w:cstheme="majorBidi"/>
        </w:rPr>
        <w:footnoteRef/>
      </w:r>
      <w:r w:rsidRPr="00F30D63">
        <w:rPr>
          <w:rFonts w:asciiTheme="majorBidi" w:hAnsiTheme="majorBidi" w:cstheme="majorBidi"/>
        </w:rPr>
        <w:t xml:space="preserve"> </w:t>
      </w:r>
      <w:r w:rsidRPr="00F30D63">
        <w:rPr>
          <w:rFonts w:asciiTheme="majorBidi" w:hAnsiTheme="majorBidi" w:cstheme="majorBidi"/>
        </w:rPr>
        <w:fldChar w:fldCharType="begin" w:fldLock="1"/>
      </w:r>
      <w:r>
        <w:rPr>
          <w:rFonts w:asciiTheme="majorBidi" w:hAnsiTheme="majorBidi" w:cstheme="majorBidi"/>
        </w:rPr>
        <w:instrText>ADDIN CSL_CITATION {"citationItems":[{"id":"ITEM-1","itemData":{"ISBN":"978-602-52189-6-5","author":[{"dropping-particle":"","family":"Nasrum","given":"Akbar","non-dropping-particle":"","parse-names":false,"suffix":""}],"container-title":"Denpasar: Jayapangus Press","id":"ITEM-1","issued":{"date-parts":[["2018"]]},"page":"1","title":"Uji Normalitas Data untuk Penelitian","type":"chapter"},"uris":["http://www.mendeley.com/documents/?uuid=6678fa84-983e-4858-ad58-dcf27858afe6"]}],"mendeley":{"formattedCitation":"Akbar Nasrum, ‘Uji Normalitas Data Untuk Penelitian’, in &lt;i&gt;Denpasar: Jayapangus Press&lt;/i&gt;, 2018, p. 1.","plainTextFormattedCitation":"Akbar Nasrum, ‘Uji Normalitas Data Untuk Penelitian’, in Denpasar: Jayapangus Press, 2018, p. 1.","previouslyFormattedCitation":"Akbar Nasrum, ‘Uji Normalitas Data Untuk Penelitian’, in &lt;i&gt;Denpasar: Jayapangus Press&lt;/i&gt;, 2018, p. 1."},"properties":{"noteIndex":30},"schema":"https://github.com/citation-style-language/schema/raw/master/csl-citation.json"}</w:instrText>
      </w:r>
      <w:r w:rsidRPr="00F30D63">
        <w:rPr>
          <w:rFonts w:asciiTheme="majorBidi" w:hAnsiTheme="majorBidi" w:cstheme="majorBidi"/>
        </w:rPr>
        <w:fldChar w:fldCharType="separate"/>
      </w:r>
      <w:r w:rsidRPr="00F30D63">
        <w:rPr>
          <w:rFonts w:asciiTheme="majorBidi" w:hAnsiTheme="majorBidi" w:cstheme="majorBidi"/>
          <w:noProof/>
        </w:rPr>
        <w:t>Akbar Nasrum, ‘Uji Normalitas Data Untuk Penelitian’, in Denpasar: Jayapangus Press, 2018, p. 1.</w:t>
      </w:r>
      <w:r w:rsidRPr="00F30D63">
        <w:rPr>
          <w:rFonts w:asciiTheme="majorBidi" w:hAnsiTheme="majorBidi" w:cstheme="majorBidi"/>
        </w:rPr>
        <w:fldChar w:fldCharType="end"/>
      </w:r>
    </w:p>
  </w:footnote>
  <w:footnote w:id="31">
    <w:p w14:paraId="0BD062C8" w14:textId="77777777" w:rsidR="00B97D3B" w:rsidRPr="006F6BD1" w:rsidRDefault="00B97D3B" w:rsidP="00B97D3B">
      <w:pPr>
        <w:pStyle w:val="FootnoteText"/>
        <w:jc w:val="both"/>
        <w:rPr>
          <w:rFonts w:asciiTheme="majorBidi" w:hAnsiTheme="majorBidi" w:cstheme="majorBidi"/>
        </w:rPr>
      </w:pPr>
      <w:r w:rsidRPr="006F6BD1">
        <w:rPr>
          <w:rStyle w:val="FootnoteReference"/>
          <w:rFonts w:asciiTheme="majorBidi" w:hAnsiTheme="majorBidi" w:cstheme="majorBidi"/>
        </w:rPr>
        <w:footnoteRef/>
      </w:r>
      <w:r w:rsidRPr="006F6BD1">
        <w:rPr>
          <w:rFonts w:asciiTheme="majorBidi" w:hAnsiTheme="majorBidi" w:cstheme="majorBidi"/>
        </w:rPr>
        <w:t xml:space="preserve"> </w:t>
      </w:r>
      <w:r w:rsidRPr="006F6BD1">
        <w:rPr>
          <w:rFonts w:asciiTheme="majorBidi" w:hAnsiTheme="majorBidi" w:cstheme="majorBidi"/>
        </w:rPr>
        <w:fldChar w:fldCharType="begin" w:fldLock="1"/>
      </w:r>
      <w:r>
        <w:rPr>
          <w:rFonts w:asciiTheme="majorBidi" w:hAnsiTheme="majorBidi" w:cstheme="majorBidi"/>
        </w:rPr>
        <w:instrText>ADDIN CSL_CITATION {"citationItems":[{"id":"ITEM-1","itemData":{"DOI":"10.24036/pmat.v12i1.14369","ISSN":"2656-4246","abstract":"The ability to solve mathematical problems in learning is a basic thing that students should have. According to test results from SMPN 1 Hulu Kuantan, students had poor problem-solving abilities, receiving an average of 11.4% on each indicator. Students' mathematical problem-solving skills do not develop adequately due to a lack of active participation in the learning process and the approach used. Realistic mathematics education (RME) is a possible method of instruction. This study aims to assess and describe how well students learn to solve mathematical problems using the RME methodology, which is superior to learning through conventional methods. This kind of study uses a nonequivalent posttest-only control group design and a quasi-experimental methodology. The entire class of students in grade 8 at SMPN 1 Hulu Kuantan. According to the results of the data description and analysis, students at SMPN 1 Hulu Kuantan who study using the RME technique have more advanced mathematical problem-solving skills than students who learn using conventional methods.Keywords – RME, Mathematical Problem Solving","author":[{"dropping-particle":"","family":"Shela Monica, Agus Susanta","given":"dan Nurul Astuty Yensy","non-dropping-particle":"","parse-names":false,"suffix":""}],"container-title":"Jurnal Penelitian Pembelajaran Matematika Sekolah","id":"ITEM-1","issue":"2","issued":{"date-parts":[["2020"]]},"page":"223","title":"Pengaruh Pendekatan Realistic Mathematics Education Terhadap Kemampuan Pemecahan Siswa","type":"article-journal","volume":"4"},"uris":["http://www.mendeley.com/documents/?uuid=361a29f1-fa36-4e04-b6b7-6250f4bddf5d"]}],"mendeley":{"formattedCitation":"dan Nurul Astuty Yensy Shela Monica, Agus Susanta, ‘Pengaruh Pendekatan Realistic Mathematics Education Terhadap Kemampuan Pemecahan Siswa’, &lt;i&gt;Jurnal Penelitian Pembelajaran Matematika Sekolah&lt;/i&gt;, 4.2 (2020), 223 &lt;https://doi.org/10.24036/pmat.v12i1.14369&gt;.","manualFormatting":"Nurul Astuty Yensy, Shela Monica, dan Agus Susanta, ‘Pengaruh Pendekatan Realistic Mathematics Education Terhadap Kemampuan Pemecahan Siswa’, Jurnal Penelitian Pembelajaran Matematika Sekolah, 4.2 (2020), hlm. 223 .","plainTextFormattedCitation":"dan Nurul Astuty Yensy Shela Monica, Agus Susanta, ‘Pengaruh Pendekatan Realistic Mathematics Education Terhadap Kemampuan Pemecahan Siswa’, Jurnal Penelitian Pembelajaran Matematika Sekolah, 4.2 (2020), 223 .","previouslyFormattedCitation":"dan Nurul Astuty Yensy Shela Monica, Agus Susanta, ‘Pengaruh Pendekatan Realistic Mathematics Education Terhadap Kemampuan Pemecahan Siswa’, &lt;i&gt;Jurnal Penelitian Pembelajaran Matematika Sekolah&lt;/i&gt;, 4.2 (2020), 223 &lt;https://doi.org/10.24036/pmat.v12i1.14369&gt;."},"properties":{"noteIndex":31},"schema":"https://github.com/citation-style-language/schema/raw/master/csl-citation.json"}</w:instrText>
      </w:r>
      <w:r w:rsidRPr="006F6BD1">
        <w:rPr>
          <w:rFonts w:asciiTheme="majorBidi" w:hAnsiTheme="majorBidi" w:cstheme="majorBidi"/>
        </w:rPr>
        <w:fldChar w:fldCharType="separate"/>
      </w:r>
      <w:r w:rsidRPr="006F6BD1">
        <w:rPr>
          <w:rFonts w:asciiTheme="majorBidi" w:hAnsiTheme="majorBidi" w:cstheme="majorBidi"/>
          <w:noProof/>
        </w:rPr>
        <w:t>Nurul Astuty Yensy</w:t>
      </w:r>
      <w:r>
        <w:rPr>
          <w:rFonts w:asciiTheme="majorBidi" w:hAnsiTheme="majorBidi" w:cstheme="majorBidi"/>
          <w:noProof/>
        </w:rPr>
        <w:t>,</w:t>
      </w:r>
      <w:r w:rsidRPr="006F6BD1">
        <w:rPr>
          <w:rFonts w:asciiTheme="majorBidi" w:hAnsiTheme="majorBidi" w:cstheme="majorBidi"/>
          <w:noProof/>
        </w:rPr>
        <w:t xml:space="preserve"> Shela Monica,</w:t>
      </w:r>
      <w:r>
        <w:rPr>
          <w:rFonts w:asciiTheme="majorBidi" w:hAnsiTheme="majorBidi" w:cstheme="majorBidi"/>
          <w:noProof/>
        </w:rPr>
        <w:t xml:space="preserve"> dan</w:t>
      </w:r>
      <w:r w:rsidRPr="006F6BD1">
        <w:rPr>
          <w:rFonts w:asciiTheme="majorBidi" w:hAnsiTheme="majorBidi" w:cstheme="majorBidi"/>
          <w:noProof/>
        </w:rPr>
        <w:t xml:space="preserve"> Agus Susanta, </w:t>
      </w:r>
      <w:r w:rsidRPr="006F6BD1">
        <w:rPr>
          <w:rFonts w:asciiTheme="majorBidi" w:hAnsiTheme="majorBidi" w:cstheme="majorBidi"/>
          <w:i/>
          <w:iCs/>
          <w:noProof/>
        </w:rPr>
        <w:t>‘Pengaruh Pendekatan Realistic Mathematics Education Terhadap Kemampuan Pemecahan Siswa’</w:t>
      </w:r>
      <w:r w:rsidRPr="006F6BD1">
        <w:rPr>
          <w:rFonts w:asciiTheme="majorBidi" w:hAnsiTheme="majorBidi" w:cstheme="majorBidi"/>
          <w:noProof/>
        </w:rPr>
        <w:t xml:space="preserve">, </w:t>
      </w:r>
      <w:r w:rsidRPr="006F6BD1">
        <w:rPr>
          <w:rFonts w:asciiTheme="majorBidi" w:hAnsiTheme="majorBidi" w:cstheme="majorBidi"/>
          <w:iCs/>
          <w:noProof/>
        </w:rPr>
        <w:t>Jurnal Penelitian Pembelajaran Matematika Sekolah,</w:t>
      </w:r>
      <w:r w:rsidRPr="006F6BD1">
        <w:rPr>
          <w:rFonts w:asciiTheme="majorBidi" w:hAnsiTheme="majorBidi" w:cstheme="majorBidi"/>
          <w:noProof/>
        </w:rPr>
        <w:t xml:space="preserve"> 4.2 (2020), </w:t>
      </w:r>
      <w:r>
        <w:rPr>
          <w:rFonts w:asciiTheme="majorBidi" w:hAnsiTheme="majorBidi" w:cstheme="majorBidi"/>
          <w:noProof/>
        </w:rPr>
        <w:t xml:space="preserve">hlm. </w:t>
      </w:r>
      <w:r w:rsidRPr="006F6BD1">
        <w:rPr>
          <w:rFonts w:asciiTheme="majorBidi" w:hAnsiTheme="majorBidi" w:cstheme="majorBidi"/>
          <w:noProof/>
        </w:rPr>
        <w:t>223 &lt;https://doi.org/10.24036/pmat.v12i1.14369&gt;.</w:t>
      </w:r>
      <w:r w:rsidRPr="006F6BD1">
        <w:rPr>
          <w:rFonts w:asciiTheme="majorBidi" w:hAnsiTheme="majorBidi" w:cstheme="majorBidi"/>
        </w:rPr>
        <w:fldChar w:fldCharType="end"/>
      </w:r>
    </w:p>
  </w:footnote>
  <w:footnote w:id="32">
    <w:p w14:paraId="546A3ABE" w14:textId="77777777" w:rsidR="00B97D3B" w:rsidRPr="006F6BD1" w:rsidRDefault="00B97D3B" w:rsidP="00B97D3B">
      <w:pPr>
        <w:pStyle w:val="FootnoteText"/>
        <w:jc w:val="both"/>
        <w:rPr>
          <w:rFonts w:asciiTheme="majorBidi" w:hAnsiTheme="majorBidi" w:cstheme="majorBidi"/>
        </w:rPr>
      </w:pPr>
      <w:r w:rsidRPr="006F6BD1">
        <w:rPr>
          <w:rStyle w:val="FootnoteReference"/>
          <w:rFonts w:asciiTheme="majorBidi" w:hAnsiTheme="majorBidi" w:cstheme="majorBidi"/>
        </w:rPr>
        <w:footnoteRef/>
      </w:r>
      <w:r w:rsidRPr="006F6BD1">
        <w:rPr>
          <w:rFonts w:asciiTheme="majorBidi" w:hAnsiTheme="majorBidi" w:cstheme="majorBidi"/>
        </w:rPr>
        <w:t xml:space="preserve"> </w:t>
      </w:r>
      <w:r w:rsidRPr="006F6BD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container-title":"Bandung:Alfabeta","id":"ITEM-1","issued":{"date-parts":[["2021"]]},"page":"153","title":"Statistika untuk Penelitian","type":"chapter"},"uris":["http://www.mendeley.com/documents/?uuid=5a62997f-7ea4-4470-9ebe-194572c3e75f"]}],"mendeley":{"formattedCitation":"Sugiyono, ‘Statistika Untuk Penelitian’, in &lt;i&gt;Bandung:Alfabeta&lt;/i&gt;, 2021, p. 153.","manualFormatting":"Sugiyono, ‘Statistika Untuk Penelitian’, in Bandung:Alfabeta, 2021, hlm. 153.","plainTextFormattedCitation":"Sugiyono, ‘Statistika Untuk Penelitian’, in Bandung:Alfabeta, 2021, p. 153.","previouslyFormattedCitation":"Sugiyono, ‘Statistika Untuk Penelitian’, in &lt;i&gt;Bandung:Alfabeta&lt;/i&gt;, 2021, p. 153."},"properties":{"noteIndex":32},"schema":"https://github.com/citation-style-language/schema/raw/master/csl-citation.json"}</w:instrText>
      </w:r>
      <w:r w:rsidRPr="006F6BD1">
        <w:rPr>
          <w:rFonts w:asciiTheme="majorBidi" w:hAnsiTheme="majorBidi" w:cstheme="majorBidi"/>
        </w:rPr>
        <w:fldChar w:fldCharType="separate"/>
      </w:r>
      <w:r w:rsidRPr="006F6BD1">
        <w:rPr>
          <w:rFonts w:asciiTheme="majorBidi" w:hAnsiTheme="majorBidi" w:cstheme="majorBidi"/>
          <w:noProof/>
        </w:rPr>
        <w:t xml:space="preserve">Sugiyono, </w:t>
      </w:r>
      <w:r w:rsidRPr="006F6BD1">
        <w:rPr>
          <w:rFonts w:asciiTheme="majorBidi" w:hAnsiTheme="majorBidi" w:cstheme="majorBidi"/>
          <w:i/>
          <w:iCs/>
          <w:noProof/>
        </w:rPr>
        <w:t>‘Statistika Untuk Penelitian’</w:t>
      </w:r>
      <w:r w:rsidRPr="006F6BD1">
        <w:rPr>
          <w:rFonts w:asciiTheme="majorBidi" w:hAnsiTheme="majorBidi" w:cstheme="majorBidi"/>
          <w:noProof/>
        </w:rPr>
        <w:t xml:space="preserve">, in </w:t>
      </w:r>
      <w:r w:rsidRPr="006F6BD1">
        <w:rPr>
          <w:rFonts w:asciiTheme="majorBidi" w:hAnsiTheme="majorBidi" w:cstheme="majorBidi"/>
          <w:i/>
          <w:noProof/>
        </w:rPr>
        <w:t>Bandung:Alfabeta</w:t>
      </w:r>
      <w:r w:rsidRPr="006F6BD1">
        <w:rPr>
          <w:rFonts w:asciiTheme="majorBidi" w:hAnsiTheme="majorBidi" w:cstheme="majorBidi"/>
          <w:noProof/>
        </w:rPr>
        <w:t xml:space="preserve">, 2021, </w:t>
      </w:r>
      <w:r>
        <w:rPr>
          <w:rFonts w:asciiTheme="majorBidi" w:hAnsiTheme="majorBidi" w:cstheme="majorBidi"/>
          <w:noProof/>
        </w:rPr>
        <w:t>hlm</w:t>
      </w:r>
      <w:r w:rsidRPr="006F6BD1">
        <w:rPr>
          <w:rFonts w:asciiTheme="majorBidi" w:hAnsiTheme="majorBidi" w:cstheme="majorBidi"/>
          <w:noProof/>
        </w:rPr>
        <w:t>. 153.</w:t>
      </w:r>
      <w:r w:rsidRPr="006F6BD1">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755"/>
    <w:multiLevelType w:val="hybridMultilevel"/>
    <w:tmpl w:val="7F9C050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966E7F"/>
    <w:multiLevelType w:val="hybridMultilevel"/>
    <w:tmpl w:val="1BB2DA8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501840"/>
    <w:multiLevelType w:val="hybridMultilevel"/>
    <w:tmpl w:val="E506AAF4"/>
    <w:lvl w:ilvl="0" w:tplc="0840D4E6">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3" w15:restartNumberingAfterBreak="0">
    <w:nsid w:val="11D00D56"/>
    <w:multiLevelType w:val="hybridMultilevel"/>
    <w:tmpl w:val="D5AE1444"/>
    <w:lvl w:ilvl="0" w:tplc="38090011">
      <w:start w:val="1"/>
      <w:numFmt w:val="decimal"/>
      <w:lvlText w:val="%1)"/>
      <w:lvlJc w:val="left"/>
      <w:pPr>
        <w:ind w:left="1795" w:hanging="360"/>
      </w:pPr>
    </w:lvl>
    <w:lvl w:ilvl="1" w:tplc="38090019" w:tentative="1">
      <w:start w:val="1"/>
      <w:numFmt w:val="lowerLetter"/>
      <w:lvlText w:val="%2."/>
      <w:lvlJc w:val="left"/>
      <w:pPr>
        <w:ind w:left="2515" w:hanging="360"/>
      </w:pPr>
    </w:lvl>
    <w:lvl w:ilvl="2" w:tplc="3809001B" w:tentative="1">
      <w:start w:val="1"/>
      <w:numFmt w:val="lowerRoman"/>
      <w:lvlText w:val="%3."/>
      <w:lvlJc w:val="right"/>
      <w:pPr>
        <w:ind w:left="3235" w:hanging="180"/>
      </w:pPr>
    </w:lvl>
    <w:lvl w:ilvl="3" w:tplc="3809000F" w:tentative="1">
      <w:start w:val="1"/>
      <w:numFmt w:val="decimal"/>
      <w:lvlText w:val="%4."/>
      <w:lvlJc w:val="left"/>
      <w:pPr>
        <w:ind w:left="3955" w:hanging="360"/>
      </w:pPr>
    </w:lvl>
    <w:lvl w:ilvl="4" w:tplc="38090019" w:tentative="1">
      <w:start w:val="1"/>
      <w:numFmt w:val="lowerLetter"/>
      <w:lvlText w:val="%5."/>
      <w:lvlJc w:val="left"/>
      <w:pPr>
        <w:ind w:left="4675" w:hanging="360"/>
      </w:pPr>
    </w:lvl>
    <w:lvl w:ilvl="5" w:tplc="3809001B" w:tentative="1">
      <w:start w:val="1"/>
      <w:numFmt w:val="lowerRoman"/>
      <w:lvlText w:val="%6."/>
      <w:lvlJc w:val="right"/>
      <w:pPr>
        <w:ind w:left="5395" w:hanging="180"/>
      </w:pPr>
    </w:lvl>
    <w:lvl w:ilvl="6" w:tplc="3809000F" w:tentative="1">
      <w:start w:val="1"/>
      <w:numFmt w:val="decimal"/>
      <w:lvlText w:val="%7."/>
      <w:lvlJc w:val="left"/>
      <w:pPr>
        <w:ind w:left="6115" w:hanging="360"/>
      </w:pPr>
    </w:lvl>
    <w:lvl w:ilvl="7" w:tplc="38090019" w:tentative="1">
      <w:start w:val="1"/>
      <w:numFmt w:val="lowerLetter"/>
      <w:lvlText w:val="%8."/>
      <w:lvlJc w:val="left"/>
      <w:pPr>
        <w:ind w:left="6835" w:hanging="360"/>
      </w:pPr>
    </w:lvl>
    <w:lvl w:ilvl="8" w:tplc="3809001B" w:tentative="1">
      <w:start w:val="1"/>
      <w:numFmt w:val="lowerRoman"/>
      <w:lvlText w:val="%9."/>
      <w:lvlJc w:val="right"/>
      <w:pPr>
        <w:ind w:left="7555" w:hanging="180"/>
      </w:pPr>
    </w:lvl>
  </w:abstractNum>
  <w:abstractNum w:abstractNumId="4" w15:restartNumberingAfterBreak="0">
    <w:nsid w:val="1A0308F4"/>
    <w:multiLevelType w:val="hybridMultilevel"/>
    <w:tmpl w:val="D5AE1444"/>
    <w:lvl w:ilvl="0" w:tplc="38090011">
      <w:start w:val="1"/>
      <w:numFmt w:val="decimal"/>
      <w:lvlText w:val="%1)"/>
      <w:lvlJc w:val="left"/>
      <w:pPr>
        <w:ind w:left="1795" w:hanging="360"/>
      </w:pPr>
    </w:lvl>
    <w:lvl w:ilvl="1" w:tplc="38090019" w:tentative="1">
      <w:start w:val="1"/>
      <w:numFmt w:val="lowerLetter"/>
      <w:lvlText w:val="%2."/>
      <w:lvlJc w:val="left"/>
      <w:pPr>
        <w:ind w:left="2515" w:hanging="360"/>
      </w:pPr>
    </w:lvl>
    <w:lvl w:ilvl="2" w:tplc="3809001B" w:tentative="1">
      <w:start w:val="1"/>
      <w:numFmt w:val="lowerRoman"/>
      <w:lvlText w:val="%3."/>
      <w:lvlJc w:val="right"/>
      <w:pPr>
        <w:ind w:left="3235" w:hanging="180"/>
      </w:pPr>
    </w:lvl>
    <w:lvl w:ilvl="3" w:tplc="3809000F" w:tentative="1">
      <w:start w:val="1"/>
      <w:numFmt w:val="decimal"/>
      <w:lvlText w:val="%4."/>
      <w:lvlJc w:val="left"/>
      <w:pPr>
        <w:ind w:left="3955" w:hanging="360"/>
      </w:pPr>
    </w:lvl>
    <w:lvl w:ilvl="4" w:tplc="38090019" w:tentative="1">
      <w:start w:val="1"/>
      <w:numFmt w:val="lowerLetter"/>
      <w:lvlText w:val="%5."/>
      <w:lvlJc w:val="left"/>
      <w:pPr>
        <w:ind w:left="4675" w:hanging="360"/>
      </w:pPr>
    </w:lvl>
    <w:lvl w:ilvl="5" w:tplc="3809001B" w:tentative="1">
      <w:start w:val="1"/>
      <w:numFmt w:val="lowerRoman"/>
      <w:lvlText w:val="%6."/>
      <w:lvlJc w:val="right"/>
      <w:pPr>
        <w:ind w:left="5395" w:hanging="180"/>
      </w:pPr>
    </w:lvl>
    <w:lvl w:ilvl="6" w:tplc="3809000F" w:tentative="1">
      <w:start w:val="1"/>
      <w:numFmt w:val="decimal"/>
      <w:lvlText w:val="%7."/>
      <w:lvlJc w:val="left"/>
      <w:pPr>
        <w:ind w:left="6115" w:hanging="360"/>
      </w:pPr>
    </w:lvl>
    <w:lvl w:ilvl="7" w:tplc="38090019" w:tentative="1">
      <w:start w:val="1"/>
      <w:numFmt w:val="lowerLetter"/>
      <w:lvlText w:val="%8."/>
      <w:lvlJc w:val="left"/>
      <w:pPr>
        <w:ind w:left="6835" w:hanging="360"/>
      </w:pPr>
    </w:lvl>
    <w:lvl w:ilvl="8" w:tplc="3809001B" w:tentative="1">
      <w:start w:val="1"/>
      <w:numFmt w:val="lowerRoman"/>
      <w:lvlText w:val="%9."/>
      <w:lvlJc w:val="right"/>
      <w:pPr>
        <w:ind w:left="7555" w:hanging="180"/>
      </w:pPr>
    </w:lvl>
  </w:abstractNum>
  <w:abstractNum w:abstractNumId="5" w15:restartNumberingAfterBreak="0">
    <w:nsid w:val="20395CED"/>
    <w:multiLevelType w:val="hybridMultilevel"/>
    <w:tmpl w:val="5E2054D0"/>
    <w:lvl w:ilvl="0" w:tplc="DF1CB5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9D04339"/>
    <w:multiLevelType w:val="hybridMultilevel"/>
    <w:tmpl w:val="FBA450AC"/>
    <w:lvl w:ilvl="0" w:tplc="A80208C4">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94D0976E">
      <w:start w:val="1"/>
      <w:numFmt w:val="decimal"/>
      <w:lvlText w:val="%3)"/>
      <w:lvlJc w:val="left"/>
      <w:pPr>
        <w:ind w:left="2689" w:hanging="360"/>
      </w:pPr>
      <w:rPr>
        <w:rFonts w:hint="default"/>
      </w:r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29FF4617"/>
    <w:multiLevelType w:val="hybridMultilevel"/>
    <w:tmpl w:val="D7F444B2"/>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8" w15:restartNumberingAfterBreak="0">
    <w:nsid w:val="3105528E"/>
    <w:multiLevelType w:val="hybridMultilevel"/>
    <w:tmpl w:val="B21439F6"/>
    <w:lvl w:ilvl="0" w:tplc="E50C995A">
      <w:start w:val="1"/>
      <w:numFmt w:val="upperLetter"/>
      <w:pStyle w:val="Heading2"/>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0950D8"/>
    <w:multiLevelType w:val="hybridMultilevel"/>
    <w:tmpl w:val="0F326C14"/>
    <w:lvl w:ilvl="0" w:tplc="08D674E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39093D06"/>
    <w:multiLevelType w:val="hybridMultilevel"/>
    <w:tmpl w:val="B824D3D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5C537F"/>
    <w:multiLevelType w:val="hybridMultilevel"/>
    <w:tmpl w:val="AB685162"/>
    <w:lvl w:ilvl="0" w:tplc="423453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8047731"/>
    <w:multiLevelType w:val="hybridMultilevel"/>
    <w:tmpl w:val="A4863CBC"/>
    <w:lvl w:ilvl="0" w:tplc="2FFE7582">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3" w15:restartNumberingAfterBreak="0">
    <w:nsid w:val="49A57177"/>
    <w:multiLevelType w:val="hybridMultilevel"/>
    <w:tmpl w:val="BB60F1C6"/>
    <w:lvl w:ilvl="0" w:tplc="AC888A3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4C6A30DB"/>
    <w:multiLevelType w:val="hybridMultilevel"/>
    <w:tmpl w:val="D81409E6"/>
    <w:lvl w:ilvl="0" w:tplc="DC9A8C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9597A31"/>
    <w:multiLevelType w:val="hybridMultilevel"/>
    <w:tmpl w:val="0FE8A21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89B52FF"/>
    <w:multiLevelType w:val="hybridMultilevel"/>
    <w:tmpl w:val="D86C34B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9E25160"/>
    <w:multiLevelType w:val="hybridMultilevel"/>
    <w:tmpl w:val="D6ECDAB6"/>
    <w:lvl w:ilvl="0" w:tplc="D808690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6B001BF2"/>
    <w:multiLevelType w:val="hybridMultilevel"/>
    <w:tmpl w:val="CAA82FDC"/>
    <w:lvl w:ilvl="0" w:tplc="F524F7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43029E8"/>
    <w:multiLevelType w:val="hybridMultilevel"/>
    <w:tmpl w:val="9BBE458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8145A63"/>
    <w:multiLevelType w:val="hybridMultilevel"/>
    <w:tmpl w:val="98987A36"/>
    <w:lvl w:ilvl="0" w:tplc="63CC18F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C562FFA"/>
    <w:multiLevelType w:val="hybridMultilevel"/>
    <w:tmpl w:val="1C903044"/>
    <w:lvl w:ilvl="0" w:tplc="2D70AC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18"/>
  </w:num>
  <w:num w:numId="3">
    <w:abstractNumId w:val="14"/>
  </w:num>
  <w:num w:numId="4">
    <w:abstractNumId w:val="13"/>
  </w:num>
  <w:num w:numId="5">
    <w:abstractNumId w:val="5"/>
  </w:num>
  <w:num w:numId="6">
    <w:abstractNumId w:val="21"/>
  </w:num>
  <w:num w:numId="7">
    <w:abstractNumId w:val="20"/>
  </w:num>
  <w:num w:numId="8">
    <w:abstractNumId w:val="8"/>
  </w:num>
  <w:num w:numId="9">
    <w:abstractNumId w:val="11"/>
  </w:num>
  <w:num w:numId="10">
    <w:abstractNumId w:val="9"/>
  </w:num>
  <w:num w:numId="11">
    <w:abstractNumId w:val="17"/>
  </w:num>
  <w:num w:numId="12">
    <w:abstractNumId w:val="16"/>
  </w:num>
  <w:num w:numId="13">
    <w:abstractNumId w:val="19"/>
  </w:num>
  <w:num w:numId="14">
    <w:abstractNumId w:val="1"/>
  </w:num>
  <w:num w:numId="15">
    <w:abstractNumId w:val="10"/>
  </w:num>
  <w:num w:numId="16">
    <w:abstractNumId w:val="0"/>
  </w:num>
  <w:num w:numId="17">
    <w:abstractNumId w:val="15"/>
  </w:num>
  <w:num w:numId="18">
    <w:abstractNumId w:val="7"/>
  </w:num>
  <w:num w:numId="19">
    <w:abstractNumId w:val="2"/>
  </w:num>
  <w:num w:numId="20">
    <w:abstractNumId w:val="12"/>
  </w:num>
  <w:num w:numId="21">
    <w:abstractNumId w:val="3"/>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3B"/>
    <w:rsid w:val="004A13CC"/>
    <w:rsid w:val="00632152"/>
    <w:rsid w:val="00B97D3B"/>
    <w:rsid w:val="00FF2E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20C1"/>
  <w15:chartTrackingRefBased/>
  <w15:docId w15:val="{D415F32A-B539-492B-9086-71E6E1C3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D3B"/>
  </w:style>
  <w:style w:type="paragraph" w:styleId="Heading1">
    <w:name w:val="heading 1"/>
    <w:basedOn w:val="Normal"/>
    <w:next w:val="Normal"/>
    <w:link w:val="Heading1Char"/>
    <w:uiPriority w:val="9"/>
    <w:qFormat/>
    <w:rsid w:val="00B97D3B"/>
    <w:pPr>
      <w:jc w:val="center"/>
      <w:outlineLvl w:val="0"/>
    </w:pPr>
    <w:rPr>
      <w:rFonts w:asciiTheme="majorBidi" w:hAnsiTheme="majorBidi" w:cstheme="majorBidi"/>
      <w:b/>
      <w:bCs/>
      <w:noProof/>
      <w:sz w:val="24"/>
      <w:szCs w:val="24"/>
    </w:rPr>
  </w:style>
  <w:style w:type="paragraph" w:styleId="Heading2">
    <w:name w:val="heading 2"/>
    <w:basedOn w:val="ListParagraph"/>
    <w:next w:val="Normal"/>
    <w:link w:val="Heading2Char"/>
    <w:uiPriority w:val="9"/>
    <w:unhideWhenUsed/>
    <w:qFormat/>
    <w:rsid w:val="00B97D3B"/>
    <w:pPr>
      <w:numPr>
        <w:numId w:val="8"/>
      </w:numPr>
      <w:spacing w:line="480" w:lineRule="auto"/>
      <w:jc w:val="both"/>
      <w:outlineLvl w:val="1"/>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97D3B"/>
    <w:rPr>
      <w:rFonts w:asciiTheme="majorBidi" w:hAnsiTheme="majorBidi" w:cstheme="majorBidi"/>
      <w:b/>
      <w:bCs/>
      <w:noProof/>
      <w:sz w:val="24"/>
      <w:szCs w:val="24"/>
    </w:rPr>
  </w:style>
  <w:style w:type="character" w:customStyle="1" w:styleId="Heading2Char">
    <w:name w:val="Heading 2 Char"/>
    <w:basedOn w:val="DefaultParagraphFont"/>
    <w:link w:val="Heading2"/>
    <w:uiPriority w:val="9"/>
    <w:rsid w:val="00B97D3B"/>
    <w:rPr>
      <w:rFonts w:asciiTheme="majorBidi" w:hAnsiTheme="majorBidi" w:cstheme="majorBidi"/>
      <w:b/>
      <w:bCs/>
      <w:sz w:val="24"/>
      <w:szCs w:val="24"/>
    </w:rPr>
  </w:style>
  <w:style w:type="paragraph" w:styleId="ListParagraph">
    <w:name w:val="List Paragraph"/>
    <w:basedOn w:val="Normal"/>
    <w:link w:val="ListParagraphChar"/>
    <w:uiPriority w:val="34"/>
    <w:qFormat/>
    <w:rsid w:val="00B97D3B"/>
    <w:pPr>
      <w:ind w:left="720"/>
      <w:contextualSpacing/>
    </w:pPr>
  </w:style>
  <w:style w:type="paragraph" w:styleId="FootnoteText">
    <w:name w:val="footnote text"/>
    <w:basedOn w:val="Normal"/>
    <w:link w:val="FootnoteTextChar"/>
    <w:uiPriority w:val="99"/>
    <w:semiHidden/>
    <w:unhideWhenUsed/>
    <w:rsid w:val="00B97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D3B"/>
    <w:rPr>
      <w:sz w:val="20"/>
      <w:szCs w:val="20"/>
    </w:rPr>
  </w:style>
  <w:style w:type="character" w:styleId="FootnoteReference">
    <w:name w:val="footnote reference"/>
    <w:basedOn w:val="DefaultParagraphFont"/>
    <w:uiPriority w:val="99"/>
    <w:semiHidden/>
    <w:unhideWhenUsed/>
    <w:rsid w:val="00B97D3B"/>
    <w:rPr>
      <w:vertAlign w:val="superscript"/>
    </w:rPr>
  </w:style>
  <w:style w:type="paragraph" w:styleId="NormalWeb">
    <w:name w:val="Normal (Web)"/>
    <w:basedOn w:val="Normal"/>
    <w:uiPriority w:val="99"/>
    <w:unhideWhenUsed/>
    <w:rsid w:val="00B97D3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PlaceholderText">
    <w:name w:val="Placeholder Text"/>
    <w:basedOn w:val="DefaultParagraphFont"/>
    <w:uiPriority w:val="99"/>
    <w:semiHidden/>
    <w:rsid w:val="00B97D3B"/>
    <w:rPr>
      <w:color w:val="808080"/>
    </w:rPr>
  </w:style>
  <w:style w:type="table" w:styleId="TableGrid">
    <w:name w:val="Table Grid"/>
    <w:basedOn w:val="TableNormal"/>
    <w:uiPriority w:val="39"/>
    <w:qFormat/>
    <w:rsid w:val="00B9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D3B"/>
  </w:style>
  <w:style w:type="paragraph" w:styleId="Footer">
    <w:name w:val="footer"/>
    <w:basedOn w:val="Normal"/>
    <w:link w:val="FooterChar"/>
    <w:uiPriority w:val="99"/>
    <w:unhideWhenUsed/>
    <w:rsid w:val="00B97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D3B"/>
  </w:style>
  <w:style w:type="character" w:styleId="Strong">
    <w:name w:val="Strong"/>
    <w:basedOn w:val="DefaultParagraphFont"/>
    <w:uiPriority w:val="22"/>
    <w:qFormat/>
    <w:rsid w:val="00B97D3B"/>
    <w:rPr>
      <w:b/>
      <w:bCs/>
    </w:rPr>
  </w:style>
  <w:style w:type="character" w:customStyle="1" w:styleId="relative">
    <w:name w:val="relative"/>
    <w:basedOn w:val="DefaultParagraphFont"/>
    <w:rsid w:val="00B97D3B"/>
  </w:style>
  <w:style w:type="character" w:customStyle="1" w:styleId="whitespace-nowrap">
    <w:name w:val="whitespace-nowrap"/>
    <w:basedOn w:val="DefaultParagraphFont"/>
    <w:rsid w:val="00B97D3B"/>
  </w:style>
  <w:style w:type="paragraph" w:styleId="TOCHeading">
    <w:name w:val="TOC Heading"/>
    <w:basedOn w:val="Heading1"/>
    <w:next w:val="Normal"/>
    <w:uiPriority w:val="39"/>
    <w:unhideWhenUsed/>
    <w:qFormat/>
    <w:rsid w:val="00B97D3B"/>
    <w:pPr>
      <w:keepNext/>
      <w:keepLines/>
      <w:spacing w:before="240" w:after="0"/>
      <w:jc w:val="left"/>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B97D3B"/>
    <w:pPr>
      <w:tabs>
        <w:tab w:val="right" w:leader="dot" w:pos="7927"/>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B97D3B"/>
    <w:pPr>
      <w:spacing w:after="100"/>
      <w:ind w:left="220"/>
    </w:pPr>
  </w:style>
  <w:style w:type="character" w:styleId="Hyperlink">
    <w:name w:val="Hyperlink"/>
    <w:basedOn w:val="DefaultParagraphFont"/>
    <w:uiPriority w:val="99"/>
    <w:unhideWhenUsed/>
    <w:rsid w:val="00B97D3B"/>
    <w:rPr>
      <w:color w:val="0563C1" w:themeColor="hyperlink"/>
      <w:u w:val="single"/>
    </w:rPr>
  </w:style>
  <w:style w:type="character" w:styleId="EndnoteReference">
    <w:name w:val="endnote reference"/>
    <w:basedOn w:val="DefaultParagraphFont"/>
    <w:uiPriority w:val="99"/>
    <w:semiHidden/>
    <w:unhideWhenUsed/>
    <w:rsid w:val="00B97D3B"/>
    <w:rPr>
      <w:vertAlign w:val="superscript"/>
    </w:rPr>
  </w:style>
  <w:style w:type="character" w:customStyle="1" w:styleId="ListParagraphChar">
    <w:name w:val="List Paragraph Char"/>
    <w:basedOn w:val="DefaultParagraphFont"/>
    <w:link w:val="ListParagraph"/>
    <w:uiPriority w:val="34"/>
    <w:qFormat/>
    <w:locked/>
    <w:rsid w:val="00B97D3B"/>
  </w:style>
  <w:style w:type="paragraph" w:styleId="Caption">
    <w:name w:val="caption"/>
    <w:basedOn w:val="Normal"/>
    <w:next w:val="Normal"/>
    <w:uiPriority w:val="35"/>
    <w:unhideWhenUsed/>
    <w:qFormat/>
    <w:rsid w:val="00B97D3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97D3B"/>
    <w:pPr>
      <w:spacing w:after="0"/>
    </w:pPr>
  </w:style>
  <w:style w:type="paragraph" w:customStyle="1" w:styleId="List1">
    <w:name w:val="List1"/>
    <w:basedOn w:val="Normal"/>
    <w:rsid w:val="00B97D3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mjx-char">
    <w:name w:val="mjx-char"/>
    <w:basedOn w:val="DefaultParagraphFont"/>
    <w:rsid w:val="00B97D3B"/>
  </w:style>
  <w:style w:type="character" w:customStyle="1" w:styleId="mjxassistivemathml">
    <w:name w:val="mjx_assistive_mathml"/>
    <w:basedOn w:val="DefaultParagraphFont"/>
    <w:rsid w:val="00B97D3B"/>
  </w:style>
  <w:style w:type="paragraph" w:styleId="NoSpacing">
    <w:name w:val="No Spacing"/>
    <w:uiPriority w:val="1"/>
    <w:qFormat/>
    <w:rsid w:val="00B97D3B"/>
    <w:pPr>
      <w:spacing w:after="0" w:line="240" w:lineRule="auto"/>
    </w:pPr>
  </w:style>
  <w:style w:type="paragraph" w:styleId="TOC3">
    <w:name w:val="toc 3"/>
    <w:basedOn w:val="Normal"/>
    <w:next w:val="Normal"/>
    <w:autoRedefine/>
    <w:uiPriority w:val="39"/>
    <w:unhideWhenUsed/>
    <w:rsid w:val="00B97D3B"/>
    <w:pPr>
      <w:tabs>
        <w:tab w:val="left" w:pos="880"/>
        <w:tab w:val="right" w:leader="dot" w:pos="7927"/>
      </w:tabs>
      <w:spacing w:after="100"/>
      <w:ind w:left="440"/>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B97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3B"/>
    <w:rPr>
      <w:rFonts w:ascii="Segoe UI" w:hAnsi="Segoe UI" w:cs="Segoe UI"/>
      <w:sz w:val="18"/>
      <w:szCs w:val="18"/>
    </w:rPr>
  </w:style>
  <w:style w:type="paragraph" w:styleId="BodyText">
    <w:name w:val="Body Text"/>
    <w:basedOn w:val="Normal"/>
    <w:link w:val="BodyTextChar"/>
    <w:uiPriority w:val="1"/>
    <w:qFormat/>
    <w:rsid w:val="00B97D3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97D3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97D3B"/>
    <w:pPr>
      <w:widowControl w:val="0"/>
      <w:autoSpaceDE w:val="0"/>
      <w:autoSpaceDN w:val="0"/>
      <w:spacing w:after="0" w:line="240" w:lineRule="auto"/>
      <w:jc w:val="center"/>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B97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4819</Words>
  <Characters>27474</Characters>
  <Application>Microsoft Office Word</Application>
  <DocSecurity>0</DocSecurity>
  <Lines>228</Lines>
  <Paragraphs>64</Paragraphs>
  <ScaleCrop>false</ScaleCrop>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sari</dc:creator>
  <cp:keywords/>
  <dc:description/>
  <cp:lastModifiedBy>ika sari</cp:lastModifiedBy>
  <cp:revision>1</cp:revision>
  <dcterms:created xsi:type="dcterms:W3CDTF">2025-05-29T15:26:00Z</dcterms:created>
  <dcterms:modified xsi:type="dcterms:W3CDTF">2025-05-29T15:27:00Z</dcterms:modified>
</cp:coreProperties>
</file>